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876409" w:rsidRDefault="000D040F" w:rsidP="00F26ECB">
      <w:pPr>
        <w:jc w:val="center"/>
        <w:rPr>
          <w:rFonts w:ascii="Calibri" w:hAnsi="Calibri" w:cs="Calibri"/>
          <w:b/>
          <w:color w:val="1F497D"/>
          <w:spacing w:val="20"/>
          <w:sz w:val="22"/>
          <w:szCs w:val="22"/>
        </w:rPr>
      </w:pPr>
      <w:r w:rsidRPr="00876409">
        <w:rPr>
          <w:rFonts w:ascii="Calibri" w:hAnsi="Calibri" w:cs="Calibri"/>
          <w:b/>
          <w:color w:val="1F497D"/>
          <w:spacing w:val="20"/>
          <w:sz w:val="22"/>
          <w:szCs w:val="22"/>
        </w:rPr>
        <w:t>NYILATKOZAT</w:t>
      </w:r>
    </w:p>
    <w:p w:rsidR="000D040F" w:rsidRPr="00F26ECB" w:rsidRDefault="000D040F" w:rsidP="00F26ECB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0D040F" w:rsidRPr="00F26ECB" w:rsidRDefault="000D040F" w:rsidP="00F26ECB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C66A43" w:rsidRPr="000D6659" w:rsidRDefault="00C66A43" w:rsidP="00C66A43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A250DD">
        <w:rPr>
          <w:rFonts w:asciiTheme="minorHAnsi" w:hAnsiTheme="minorHAns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0D040F" w:rsidRPr="00F26ECB" w:rsidRDefault="000D040F" w:rsidP="00F26ECB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0D040F" w:rsidRPr="00F26ECB" w:rsidRDefault="000D040F" w:rsidP="00F26ECB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0D040F" w:rsidRPr="00F26ECB" w:rsidRDefault="000D040F" w:rsidP="00F26EC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F26ECB">
        <w:rPr>
          <w:rFonts w:ascii="Calibri" w:hAnsi="Calibri" w:cs="Calibri"/>
          <w:b/>
          <w:color w:val="1F497D"/>
          <w:sz w:val="22"/>
          <w:szCs w:val="22"/>
        </w:rPr>
        <w:t xml:space="preserve">„A felnőttkorban előforduló, nem </w:t>
      </w:r>
      <w:proofErr w:type="spellStart"/>
      <w:r w:rsidRPr="00F26ECB">
        <w:rPr>
          <w:rFonts w:ascii="Calibri" w:hAnsi="Calibri" w:cs="Calibri"/>
          <w:b/>
          <w:color w:val="1F497D"/>
          <w:sz w:val="22"/>
          <w:szCs w:val="22"/>
        </w:rPr>
        <w:t>neurogén</w:t>
      </w:r>
      <w:proofErr w:type="spellEnd"/>
      <w:r w:rsidRPr="00F26ECB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D106C9">
        <w:rPr>
          <w:rFonts w:ascii="Calibri" w:hAnsi="Calibri" w:cs="Calibri"/>
          <w:b/>
          <w:color w:val="1F497D"/>
          <w:sz w:val="22"/>
          <w:szCs w:val="22"/>
        </w:rPr>
        <w:t>eredetű vizeletinkontinenciáról</w:t>
      </w:r>
      <w:r w:rsidRPr="00F26ECB">
        <w:rPr>
          <w:rFonts w:ascii="Calibri" w:hAnsi="Calibri" w:cs="Calibri"/>
          <w:b/>
          <w:color w:val="1F497D"/>
          <w:sz w:val="22"/>
          <w:szCs w:val="22"/>
        </w:rPr>
        <w:t>”</w:t>
      </w:r>
    </w:p>
    <w:p w:rsidR="00C66A43" w:rsidRPr="00DC73F1" w:rsidRDefault="00C66A43" w:rsidP="00C66A43">
      <w:pPr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C73F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Klinikai egészségügyi szakmai irányelv </w:t>
      </w:r>
    </w:p>
    <w:p w:rsidR="00D106C9" w:rsidRPr="00F26ECB" w:rsidRDefault="00D106C9" w:rsidP="00F26EC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:rsidR="000D040F" w:rsidRPr="00F26ECB" w:rsidRDefault="000D040F" w:rsidP="00C66A43">
      <w:pPr>
        <w:tabs>
          <w:tab w:val="left" w:pos="2268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 xml:space="preserve">Azonosító: </w:t>
      </w:r>
      <w:r w:rsidR="00C66A43">
        <w:rPr>
          <w:rFonts w:ascii="Calibri" w:hAnsi="Calibri" w:cs="Calibri"/>
          <w:color w:val="1F497D"/>
          <w:sz w:val="22"/>
          <w:szCs w:val="22"/>
        </w:rPr>
        <w:tab/>
      </w:r>
      <w:r w:rsidRPr="00F26ECB">
        <w:rPr>
          <w:rFonts w:ascii="Calibri" w:hAnsi="Calibri" w:cs="Calibri"/>
          <w:color w:val="1F497D"/>
          <w:sz w:val="22"/>
          <w:szCs w:val="22"/>
        </w:rPr>
        <w:t>000784</w:t>
      </w:r>
    </w:p>
    <w:p w:rsidR="000D040F" w:rsidRPr="00F26ECB" w:rsidRDefault="000D040F" w:rsidP="00C66A43">
      <w:pPr>
        <w:tabs>
          <w:tab w:val="left" w:pos="2268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 xml:space="preserve">Szakterület: </w:t>
      </w:r>
      <w:r w:rsidR="00C66A43">
        <w:rPr>
          <w:rFonts w:ascii="Calibri" w:hAnsi="Calibri" w:cs="Calibri"/>
          <w:color w:val="1F497D"/>
          <w:sz w:val="22"/>
          <w:szCs w:val="22"/>
        </w:rPr>
        <w:tab/>
      </w:r>
      <w:r w:rsidRPr="00F26ECB">
        <w:rPr>
          <w:rFonts w:ascii="Calibri" w:hAnsi="Calibri" w:cs="Calibri"/>
          <w:color w:val="1F497D"/>
          <w:sz w:val="22"/>
          <w:szCs w:val="22"/>
        </w:rPr>
        <w:t>Urológia</w:t>
      </w:r>
    </w:p>
    <w:p w:rsidR="000D040F" w:rsidRPr="00F26ECB" w:rsidRDefault="000D040F" w:rsidP="00C66A43">
      <w:pPr>
        <w:tabs>
          <w:tab w:val="left" w:pos="2268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>Megjel</w:t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 xml:space="preserve">enés dátuma: </w:t>
      </w:r>
      <w:r w:rsidR="00C66A43">
        <w:rPr>
          <w:rFonts w:ascii="Calibri" w:hAnsi="Calibri" w:cs="Calibri"/>
          <w:color w:val="1F497D"/>
          <w:sz w:val="22"/>
          <w:szCs w:val="22"/>
        </w:rPr>
        <w:tab/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>2020. szeptember 09</w:t>
      </w:r>
      <w:r w:rsidRPr="00F26ECB">
        <w:rPr>
          <w:rFonts w:ascii="Calibri" w:hAnsi="Calibri" w:cs="Calibri"/>
          <w:color w:val="1F497D"/>
          <w:sz w:val="22"/>
          <w:szCs w:val="22"/>
        </w:rPr>
        <w:t>.</w:t>
      </w:r>
    </w:p>
    <w:p w:rsidR="000D040F" w:rsidRPr="00F26ECB" w:rsidRDefault="000D040F" w:rsidP="00C66A43">
      <w:pPr>
        <w:tabs>
          <w:tab w:val="left" w:pos="2268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>Érvényesség</w:t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 xml:space="preserve"> időtartama: </w:t>
      </w:r>
      <w:r w:rsidR="00C66A43">
        <w:rPr>
          <w:rFonts w:ascii="Calibri" w:hAnsi="Calibri" w:cs="Calibri"/>
          <w:color w:val="1F497D"/>
          <w:sz w:val="22"/>
          <w:szCs w:val="22"/>
        </w:rPr>
        <w:tab/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>2020. szeptember 09</w:t>
      </w:r>
      <w:r w:rsidRPr="00F26ECB">
        <w:rPr>
          <w:rFonts w:ascii="Calibri" w:hAnsi="Calibri" w:cs="Calibri"/>
          <w:color w:val="1F497D"/>
          <w:sz w:val="22"/>
          <w:szCs w:val="22"/>
        </w:rPr>
        <w:t xml:space="preserve"> – 2023. </w:t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>szeptember</w:t>
      </w:r>
      <w:r w:rsidR="000D3B43" w:rsidRPr="00F26ECB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>0</w:t>
      </w:r>
      <w:r w:rsidR="000D3B43" w:rsidRPr="00F26ECB">
        <w:rPr>
          <w:rFonts w:ascii="Calibri" w:hAnsi="Calibri" w:cs="Calibri"/>
          <w:color w:val="1F497D"/>
          <w:sz w:val="22"/>
          <w:szCs w:val="22"/>
        </w:rPr>
        <w:t>1</w:t>
      </w:r>
      <w:r w:rsidR="00ED65FB" w:rsidRPr="00F26ECB">
        <w:rPr>
          <w:rFonts w:ascii="Calibri" w:hAnsi="Calibri" w:cs="Calibri"/>
          <w:color w:val="1F497D"/>
          <w:sz w:val="22"/>
          <w:szCs w:val="22"/>
        </w:rPr>
        <w:t>.</w:t>
      </w: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>A nyilatkozat kiadásának jogszabályi alapja:</w:t>
      </w: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D040F" w:rsidRPr="00F26ECB" w:rsidRDefault="000D040F" w:rsidP="00F26EC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F26ECB">
        <w:rPr>
          <w:rFonts w:ascii="Calibri" w:hAnsi="Calibri" w:cs="Calibri"/>
          <w:color w:val="1F497D"/>
          <w:sz w:val="22"/>
          <w:szCs w:val="22"/>
        </w:rPr>
        <w:t xml:space="preserve">A nyilatkozat kiadásának időpontjában az irányelvben nevesített, </w:t>
      </w:r>
      <w:r w:rsidRPr="00F26ECB">
        <w:rPr>
          <w:rFonts w:ascii="Calibri" w:hAnsi="Calibri" w:cs="Calibri"/>
          <w:b/>
          <w:color w:val="1F497D"/>
          <w:sz w:val="22"/>
          <w:szCs w:val="22"/>
        </w:rPr>
        <w:t>közfinanszírozásba nem befogadott eljárások a következők:</w:t>
      </w: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D040F" w:rsidRPr="00F26ECB" w:rsidRDefault="000D040F" w:rsidP="00C66A43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Calibri"/>
          <w:color w:val="1F497D"/>
        </w:rPr>
      </w:pPr>
      <w:proofErr w:type="spellStart"/>
      <w:r w:rsidRPr="00F26ECB">
        <w:rPr>
          <w:rFonts w:cs="Calibri"/>
          <w:color w:val="1F497D"/>
        </w:rPr>
        <w:t>Műsphincter</w:t>
      </w:r>
      <w:proofErr w:type="spellEnd"/>
      <w:r w:rsidRPr="00F26ECB">
        <w:rPr>
          <w:rFonts w:cs="Calibri"/>
          <w:color w:val="1F497D"/>
        </w:rPr>
        <w:t xml:space="preserve"> beültetendő eszköz (AUS=</w:t>
      </w:r>
      <w:proofErr w:type="spellStart"/>
      <w:r w:rsidRPr="00F26ECB">
        <w:rPr>
          <w:rFonts w:cs="Calibri"/>
          <w:color w:val="1F497D"/>
        </w:rPr>
        <w:t>Artefitial</w:t>
      </w:r>
      <w:proofErr w:type="spellEnd"/>
      <w:r w:rsidRPr="00F26ECB">
        <w:rPr>
          <w:rFonts w:cs="Calibri"/>
          <w:color w:val="1F497D"/>
        </w:rPr>
        <w:t xml:space="preserve"> </w:t>
      </w:r>
      <w:proofErr w:type="spellStart"/>
      <w:r w:rsidRPr="00F26ECB">
        <w:rPr>
          <w:rFonts w:cs="Calibri"/>
          <w:color w:val="1F497D"/>
        </w:rPr>
        <w:t>Urinary</w:t>
      </w:r>
      <w:proofErr w:type="spellEnd"/>
      <w:r w:rsidRPr="00F26ECB">
        <w:rPr>
          <w:rFonts w:cs="Calibri"/>
          <w:color w:val="1F497D"/>
        </w:rPr>
        <w:t xml:space="preserve"> System)</w:t>
      </w:r>
    </w:p>
    <w:p w:rsidR="000D040F" w:rsidRPr="00F26ECB" w:rsidRDefault="000D040F" w:rsidP="00C66A43">
      <w:pPr>
        <w:pStyle w:val="Listaszerbekezds"/>
        <w:spacing w:after="0" w:line="240" w:lineRule="auto"/>
        <w:ind w:left="567"/>
        <w:jc w:val="both"/>
        <w:rPr>
          <w:rFonts w:cs="Calibri"/>
          <w:color w:val="1F497D"/>
        </w:rPr>
      </w:pPr>
      <w:r w:rsidRPr="00F26ECB">
        <w:rPr>
          <w:rFonts w:cs="Calibri"/>
          <w:color w:val="1F497D"/>
        </w:rPr>
        <w:t>Ajánlás</w:t>
      </w:r>
      <w:r w:rsidR="00C66A43">
        <w:rPr>
          <w:rFonts w:cs="Calibri"/>
          <w:color w:val="1F497D"/>
        </w:rPr>
        <w:t>: 140, 141, 142</w:t>
      </w:r>
      <w:r w:rsidRPr="00F26ECB">
        <w:rPr>
          <w:rFonts w:cs="Calibri"/>
          <w:color w:val="1F497D"/>
        </w:rPr>
        <w:t xml:space="preserve"> (44-45. o.)</w:t>
      </w:r>
    </w:p>
    <w:p w:rsidR="000D040F" w:rsidRPr="00F26ECB" w:rsidRDefault="000D040F" w:rsidP="00C66A43">
      <w:pPr>
        <w:pStyle w:val="Listaszerbekezds"/>
        <w:spacing w:after="0" w:line="240" w:lineRule="auto"/>
        <w:ind w:left="567" w:hanging="283"/>
        <w:jc w:val="both"/>
        <w:rPr>
          <w:rFonts w:cs="Calibri"/>
          <w:color w:val="1F497D"/>
        </w:rPr>
      </w:pPr>
    </w:p>
    <w:p w:rsidR="000D040F" w:rsidRPr="00F26ECB" w:rsidRDefault="00C070CF" w:rsidP="00C66A43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Calibri"/>
          <w:color w:val="1F497D"/>
        </w:rPr>
      </w:pPr>
      <w:r w:rsidRPr="00F26ECB">
        <w:rPr>
          <w:rFonts w:cs="Calibri"/>
          <w:color w:val="1F497D"/>
        </w:rPr>
        <w:t>POPQ (</w:t>
      </w:r>
      <w:proofErr w:type="spellStart"/>
      <w:r w:rsidRPr="00F26ECB">
        <w:rPr>
          <w:rFonts w:cs="Calibri"/>
          <w:color w:val="1F497D"/>
        </w:rPr>
        <w:t>Pelvic</w:t>
      </w:r>
      <w:proofErr w:type="spellEnd"/>
      <w:r w:rsidRPr="00F26ECB">
        <w:rPr>
          <w:rFonts w:cs="Calibri"/>
          <w:color w:val="1F497D"/>
        </w:rPr>
        <w:t xml:space="preserve"> </w:t>
      </w:r>
      <w:proofErr w:type="spellStart"/>
      <w:r w:rsidRPr="00F26ECB">
        <w:rPr>
          <w:rFonts w:cs="Calibri"/>
          <w:color w:val="1F497D"/>
        </w:rPr>
        <w:t>Organ</w:t>
      </w:r>
      <w:proofErr w:type="spellEnd"/>
      <w:r w:rsidRPr="00F26ECB">
        <w:rPr>
          <w:rFonts w:cs="Calibri"/>
          <w:color w:val="1F497D"/>
        </w:rPr>
        <w:t xml:space="preserve"> </w:t>
      </w:r>
      <w:proofErr w:type="spellStart"/>
      <w:r w:rsidRPr="00F26ECB">
        <w:rPr>
          <w:rFonts w:cs="Calibri"/>
          <w:color w:val="1F497D"/>
        </w:rPr>
        <w:t>Prolapse</w:t>
      </w:r>
      <w:proofErr w:type="spellEnd"/>
      <w:r w:rsidR="000D040F" w:rsidRPr="00F26ECB">
        <w:rPr>
          <w:rFonts w:cs="Calibri"/>
          <w:color w:val="1F497D"/>
        </w:rPr>
        <w:t xml:space="preserve"> </w:t>
      </w:r>
      <w:proofErr w:type="spellStart"/>
      <w:r w:rsidR="000D040F" w:rsidRPr="00F26ECB">
        <w:rPr>
          <w:rFonts w:cs="Calibri"/>
          <w:color w:val="1F497D"/>
        </w:rPr>
        <w:t>Quantification</w:t>
      </w:r>
      <w:proofErr w:type="spellEnd"/>
      <w:r w:rsidR="000D040F" w:rsidRPr="00F26ECB">
        <w:rPr>
          <w:rFonts w:cs="Calibri"/>
          <w:color w:val="1F497D"/>
        </w:rPr>
        <w:t>) Medencefenéki szervek előesésének fokozatát vizsgáló módszer (csak tudomán</w:t>
      </w:r>
      <w:r w:rsidR="00C66A43">
        <w:rPr>
          <w:rFonts w:cs="Calibri"/>
          <w:color w:val="1F497D"/>
        </w:rPr>
        <w:t>yos vizsgálatokhoz alkalmazott)</w:t>
      </w:r>
    </w:p>
    <w:p w:rsidR="000D040F" w:rsidRPr="00F26ECB" w:rsidRDefault="00370113" w:rsidP="00C66A43">
      <w:pPr>
        <w:pStyle w:val="Listaszerbekezds"/>
        <w:spacing w:after="0" w:line="240" w:lineRule="auto"/>
        <w:ind w:left="567"/>
        <w:jc w:val="both"/>
        <w:rPr>
          <w:rFonts w:cs="Calibri"/>
          <w:color w:val="1F497D"/>
        </w:rPr>
      </w:pPr>
      <w:r w:rsidRPr="00F26ECB">
        <w:rPr>
          <w:rFonts w:cs="Calibri"/>
          <w:color w:val="1F497D"/>
        </w:rPr>
        <w:t>Ajánlás</w:t>
      </w:r>
      <w:r w:rsidR="00C66A43">
        <w:rPr>
          <w:rFonts w:cs="Calibri"/>
          <w:color w:val="1F497D"/>
        </w:rPr>
        <w:t>: 28 (20-</w:t>
      </w:r>
      <w:r w:rsidR="000D040F" w:rsidRPr="00F26ECB">
        <w:rPr>
          <w:rFonts w:cs="Calibri"/>
          <w:color w:val="1F497D"/>
        </w:rPr>
        <w:t xml:space="preserve">21. o.) </w:t>
      </w:r>
    </w:p>
    <w:p w:rsidR="000D040F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C66A43" w:rsidRPr="00F26ECB" w:rsidRDefault="00C66A43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D040F" w:rsidRPr="00F26ECB" w:rsidRDefault="003A5731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Budapest, 2021. június 8</w:t>
      </w:r>
      <w:bookmarkStart w:id="0" w:name="_GoBack"/>
      <w:bookmarkEnd w:id="0"/>
      <w:r w:rsidR="000D040F" w:rsidRPr="00F26ECB">
        <w:rPr>
          <w:rFonts w:ascii="Calibri" w:hAnsi="Calibri" w:cs="Calibri"/>
          <w:color w:val="1F497D"/>
          <w:sz w:val="22"/>
          <w:szCs w:val="22"/>
        </w:rPr>
        <w:t>. </w:t>
      </w:r>
    </w:p>
    <w:p w:rsidR="000D040F" w:rsidRPr="00F26ECB" w:rsidRDefault="000D040F" w:rsidP="00F26ECB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D040F" w:rsidRPr="00F26ECB" w:rsidRDefault="000D040F" w:rsidP="00F26EC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F26ECB">
        <w:rPr>
          <w:rFonts w:ascii="Calibri" w:hAnsi="Calibri" w:cs="Calibri"/>
          <w:b/>
          <w:color w:val="1F497D"/>
          <w:sz w:val="22"/>
          <w:szCs w:val="22"/>
        </w:rPr>
        <w:t>Nemzeti Egészségbiztosítási Alapkezelő</w:t>
      </w:r>
    </w:p>
    <w:p w:rsidR="002E7189" w:rsidRDefault="002E7189"/>
    <w:sectPr w:rsidR="002E7189" w:rsidSect="00C5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40F"/>
    <w:rsid w:val="00026CF0"/>
    <w:rsid w:val="000D040F"/>
    <w:rsid w:val="000D3B43"/>
    <w:rsid w:val="00207418"/>
    <w:rsid w:val="002E7189"/>
    <w:rsid w:val="00370113"/>
    <w:rsid w:val="003A5731"/>
    <w:rsid w:val="003B3D7A"/>
    <w:rsid w:val="004F5E78"/>
    <w:rsid w:val="00710E8C"/>
    <w:rsid w:val="00795D9C"/>
    <w:rsid w:val="00876409"/>
    <w:rsid w:val="00B424B6"/>
    <w:rsid w:val="00C070CF"/>
    <w:rsid w:val="00C53905"/>
    <w:rsid w:val="00C66A43"/>
    <w:rsid w:val="00D106C9"/>
    <w:rsid w:val="00ED65FB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91F"/>
  <w15:docId w15:val="{87E24146-F4AD-4B5C-AC2F-D346EDA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12</cp:revision>
  <cp:lastPrinted>2021-08-06T11:54:00Z</cp:lastPrinted>
  <dcterms:created xsi:type="dcterms:W3CDTF">2021-08-06T08:10:00Z</dcterms:created>
  <dcterms:modified xsi:type="dcterms:W3CDTF">2021-09-21T08:03:00Z</dcterms:modified>
</cp:coreProperties>
</file>