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0F" w:rsidRPr="00362E1B" w:rsidRDefault="000D040F" w:rsidP="000D040F">
      <w:pPr>
        <w:jc w:val="center"/>
        <w:rPr>
          <w:rFonts w:asciiTheme="minorHAnsi" w:hAnsiTheme="minorHAnsi"/>
          <w:b/>
          <w:color w:val="1F497D"/>
          <w:spacing w:val="20"/>
          <w:sz w:val="22"/>
          <w:szCs w:val="22"/>
        </w:rPr>
      </w:pPr>
      <w:r w:rsidRPr="00362E1B">
        <w:rPr>
          <w:rFonts w:asciiTheme="minorHAnsi" w:hAnsiTheme="minorHAnsi"/>
          <w:b/>
          <w:color w:val="1F497D"/>
          <w:spacing w:val="20"/>
          <w:sz w:val="22"/>
          <w:szCs w:val="22"/>
        </w:rPr>
        <w:t>NYILATKOZAT</w:t>
      </w:r>
    </w:p>
    <w:p w:rsidR="000D040F" w:rsidRPr="000D6659" w:rsidRDefault="000D040F" w:rsidP="000D040F">
      <w:pPr>
        <w:jc w:val="center"/>
        <w:rPr>
          <w:rFonts w:asciiTheme="minorHAnsi" w:hAnsiTheme="minorHAnsi"/>
          <w:b/>
          <w:color w:val="1F497D"/>
          <w:sz w:val="22"/>
          <w:szCs w:val="22"/>
        </w:rPr>
      </w:pPr>
    </w:p>
    <w:p w:rsidR="000D040F" w:rsidRPr="000D6659" w:rsidRDefault="000D040F" w:rsidP="000D040F">
      <w:pPr>
        <w:jc w:val="center"/>
        <w:rPr>
          <w:rFonts w:asciiTheme="minorHAnsi" w:hAnsiTheme="minorHAnsi"/>
          <w:b/>
          <w:color w:val="1F497D"/>
          <w:sz w:val="22"/>
          <w:szCs w:val="22"/>
        </w:rPr>
      </w:pPr>
    </w:p>
    <w:p w:rsidR="000D040F" w:rsidRPr="000D6659" w:rsidRDefault="00A250DD" w:rsidP="00772F65">
      <w:pPr>
        <w:jc w:val="both"/>
        <w:rPr>
          <w:rFonts w:asciiTheme="minorHAnsi" w:hAnsiTheme="minorHAnsi"/>
          <w:b/>
          <w:color w:val="1F497D"/>
          <w:sz w:val="22"/>
          <w:szCs w:val="22"/>
        </w:rPr>
      </w:pPr>
      <w:r w:rsidRPr="00A250DD">
        <w:rPr>
          <w:rFonts w:asciiTheme="minorHAnsi" w:hAnsiTheme="minorHAnsi"/>
          <w:b/>
          <w:color w:val="1F497D"/>
          <w:sz w:val="22"/>
          <w:szCs w:val="22"/>
        </w:rPr>
        <w:t>Egészségügyi szakmai irányelvben foglalt eljárások, beavatkozások és hatóanyagok (gyógyszerek) finanszírozásáról.</w:t>
      </w:r>
    </w:p>
    <w:p w:rsidR="00E5588E" w:rsidRDefault="00E5588E" w:rsidP="00772F6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772F65" w:rsidRPr="000D6659" w:rsidRDefault="00772F65" w:rsidP="00772F6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E5588E" w:rsidRPr="00F54BA5" w:rsidRDefault="00A40959" w:rsidP="00772F65">
      <w:pPr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F54BA5">
        <w:rPr>
          <w:rStyle w:val="fontstyle01"/>
          <w:rFonts w:asciiTheme="minorHAnsi" w:hAnsiTheme="minorHAnsi"/>
          <w:color w:val="1F497D" w:themeColor="text2"/>
          <w:sz w:val="22"/>
          <w:szCs w:val="22"/>
        </w:rPr>
        <w:t>„</w:t>
      </w:r>
      <w:r w:rsidR="00A42C4A" w:rsidRPr="00F54BA5">
        <w:rPr>
          <w:rFonts w:asciiTheme="minorHAnsi" w:hAnsiTheme="minorHAnsi" w:cstheme="minorHAnsi"/>
          <w:color w:val="1F497D" w:themeColor="text2"/>
          <w:sz w:val="22"/>
          <w:szCs w:val="22"/>
        </w:rPr>
        <w:t>Az asztma diagnosztikájának, kezelésének és orvosi gondozásának alapelveiről felnőttkorban</w:t>
      </w:r>
      <w:r w:rsidRPr="00F54BA5">
        <w:rPr>
          <w:rFonts w:asciiTheme="minorHAnsi" w:hAnsiTheme="minorHAnsi"/>
          <w:bCs/>
          <w:color w:val="1F497D" w:themeColor="text2"/>
          <w:sz w:val="22"/>
          <w:szCs w:val="22"/>
        </w:rPr>
        <w:t>”</w:t>
      </w:r>
    </w:p>
    <w:p w:rsidR="00A250DD" w:rsidRDefault="00E5588E" w:rsidP="00772F65">
      <w:pPr>
        <w:tabs>
          <w:tab w:val="left" w:pos="2268"/>
        </w:tabs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0D6659">
        <w:rPr>
          <w:rFonts w:asciiTheme="minorHAnsi" w:hAnsiTheme="minorHAnsi"/>
          <w:color w:val="1F497D" w:themeColor="text2"/>
          <w:sz w:val="22"/>
          <w:szCs w:val="22"/>
        </w:rPr>
        <w:t>Klinikai egészségügyi szakmai irányelv</w:t>
      </w:r>
      <w:r w:rsidRPr="000D6659">
        <w:rPr>
          <w:rFonts w:asciiTheme="minorHAnsi" w:hAnsiTheme="minorHAnsi"/>
          <w:color w:val="1F497D" w:themeColor="text2"/>
          <w:sz w:val="22"/>
          <w:szCs w:val="22"/>
        </w:rPr>
        <w:br/>
      </w:r>
    </w:p>
    <w:p w:rsidR="00E5588E" w:rsidRPr="000D6659" w:rsidRDefault="00E5588E" w:rsidP="00772F65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0D6659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Azonosító: </w:t>
      </w:r>
      <w:r w:rsidR="00A250DD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Pr="000D6659">
        <w:rPr>
          <w:rFonts w:asciiTheme="minorHAnsi" w:hAnsiTheme="minorHAnsi"/>
          <w:color w:val="1F497D" w:themeColor="text2"/>
          <w:sz w:val="22"/>
          <w:szCs w:val="22"/>
        </w:rPr>
        <w:t>00</w:t>
      </w:r>
      <w:r w:rsidR="00037E63">
        <w:rPr>
          <w:rFonts w:asciiTheme="minorHAnsi" w:hAnsiTheme="minorHAnsi"/>
          <w:color w:val="1F497D" w:themeColor="text2"/>
          <w:sz w:val="22"/>
          <w:szCs w:val="22"/>
        </w:rPr>
        <w:t>2</w:t>
      </w:r>
      <w:r w:rsidR="00A42C4A">
        <w:rPr>
          <w:rFonts w:asciiTheme="minorHAnsi" w:hAnsiTheme="minorHAnsi"/>
          <w:color w:val="1F497D" w:themeColor="text2"/>
          <w:sz w:val="22"/>
          <w:szCs w:val="22"/>
        </w:rPr>
        <w:t>188</w:t>
      </w:r>
    </w:p>
    <w:p w:rsidR="00E5588E" w:rsidRDefault="00E5588E" w:rsidP="00772F65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0D6659">
        <w:rPr>
          <w:rFonts w:asciiTheme="minorHAnsi" w:hAnsiTheme="minorHAnsi"/>
          <w:color w:val="1F497D" w:themeColor="text2"/>
          <w:sz w:val="22"/>
          <w:szCs w:val="22"/>
        </w:rPr>
        <w:t xml:space="preserve">Szakterület: </w:t>
      </w:r>
      <w:r w:rsidR="00A250DD">
        <w:rPr>
          <w:rFonts w:asciiTheme="minorHAnsi" w:hAnsiTheme="minorHAnsi"/>
          <w:color w:val="1F497D" w:themeColor="text2"/>
          <w:sz w:val="22"/>
          <w:szCs w:val="22"/>
        </w:rPr>
        <w:tab/>
      </w:r>
      <w:r w:rsidR="00F54BA5">
        <w:rPr>
          <w:rFonts w:asciiTheme="minorHAnsi" w:hAnsiTheme="minorHAnsi"/>
          <w:color w:val="1F497D" w:themeColor="text2"/>
          <w:sz w:val="22"/>
          <w:szCs w:val="22"/>
        </w:rPr>
        <w:t>T</w:t>
      </w:r>
      <w:r w:rsidR="00BA3465">
        <w:rPr>
          <w:rFonts w:asciiTheme="minorHAnsi" w:hAnsiTheme="minorHAnsi"/>
          <w:color w:val="1F497D" w:themeColor="text2"/>
          <w:sz w:val="22"/>
          <w:szCs w:val="22"/>
        </w:rPr>
        <w:t>üdőgyógyászat</w:t>
      </w:r>
    </w:p>
    <w:p w:rsidR="00E5588E" w:rsidRPr="000D6659" w:rsidRDefault="00E5588E" w:rsidP="00772F65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0D6659">
        <w:rPr>
          <w:rFonts w:asciiTheme="minorHAnsi" w:hAnsiTheme="minorHAnsi"/>
          <w:color w:val="1F497D"/>
          <w:sz w:val="22"/>
          <w:szCs w:val="22"/>
        </w:rPr>
        <w:t xml:space="preserve">Megjelenés </w:t>
      </w:r>
      <w:proofErr w:type="gramStart"/>
      <w:r w:rsidRPr="000D6659">
        <w:rPr>
          <w:rFonts w:asciiTheme="minorHAnsi" w:hAnsiTheme="minorHAnsi"/>
          <w:color w:val="1F497D"/>
          <w:sz w:val="22"/>
          <w:szCs w:val="22"/>
        </w:rPr>
        <w:t>dátuma</w:t>
      </w:r>
      <w:proofErr w:type="gramEnd"/>
      <w:r w:rsidRPr="000D6659">
        <w:rPr>
          <w:rFonts w:asciiTheme="minorHAnsi" w:hAnsiTheme="minorHAnsi"/>
          <w:color w:val="1F497D"/>
          <w:sz w:val="22"/>
          <w:szCs w:val="22"/>
        </w:rPr>
        <w:t xml:space="preserve">: </w:t>
      </w:r>
      <w:r w:rsidR="00A250DD">
        <w:rPr>
          <w:rFonts w:asciiTheme="minorHAnsi" w:hAnsiTheme="minorHAnsi"/>
          <w:color w:val="1F497D"/>
          <w:sz w:val="22"/>
          <w:szCs w:val="22"/>
        </w:rPr>
        <w:tab/>
      </w:r>
      <w:r w:rsidR="00A83218">
        <w:rPr>
          <w:rFonts w:asciiTheme="minorHAnsi" w:hAnsiTheme="minorHAnsi"/>
          <w:bCs/>
          <w:color w:val="1F497D" w:themeColor="text2"/>
          <w:sz w:val="22"/>
          <w:szCs w:val="22"/>
        </w:rPr>
        <w:t>2022</w:t>
      </w:r>
      <w:r w:rsidR="00061A2E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="00F54BA5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január </w:t>
      </w:r>
      <w:r w:rsidR="00A42C4A">
        <w:rPr>
          <w:rFonts w:asciiTheme="minorHAnsi" w:hAnsiTheme="minorHAnsi"/>
          <w:bCs/>
          <w:color w:val="1F497D" w:themeColor="text2"/>
          <w:sz w:val="22"/>
          <w:szCs w:val="22"/>
        </w:rPr>
        <w:t>19</w:t>
      </w:r>
      <w:r w:rsidR="00F54BA5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Pr="000D6659">
        <w:rPr>
          <w:rFonts w:asciiTheme="minorHAnsi" w:hAnsiTheme="minorHAnsi"/>
          <w:bCs/>
          <w:color w:val="1F497D" w:themeColor="text2"/>
          <w:sz w:val="22"/>
          <w:szCs w:val="22"/>
        </w:rPr>
        <w:br/>
        <w:t>Érvén</w:t>
      </w:r>
      <w:r w:rsidR="00061A2E">
        <w:rPr>
          <w:rFonts w:asciiTheme="minorHAnsi" w:hAnsiTheme="minorHAnsi"/>
          <w:bCs/>
          <w:color w:val="1F497D" w:themeColor="text2"/>
          <w:sz w:val="22"/>
          <w:szCs w:val="22"/>
        </w:rPr>
        <w:t>yesség időtartama: 202</w:t>
      </w:r>
      <w:r w:rsidR="0091383E">
        <w:rPr>
          <w:rFonts w:asciiTheme="minorHAnsi" w:hAnsiTheme="minorHAnsi"/>
          <w:bCs/>
          <w:color w:val="1F497D" w:themeColor="text2"/>
          <w:sz w:val="22"/>
          <w:szCs w:val="22"/>
        </w:rPr>
        <w:t>5</w:t>
      </w:r>
      <w:r w:rsidR="00061A2E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="00F54BA5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január </w:t>
      </w:r>
      <w:r w:rsidR="00A83218">
        <w:rPr>
          <w:rFonts w:asciiTheme="minorHAnsi" w:hAnsiTheme="minorHAnsi"/>
          <w:color w:val="1F497D" w:themeColor="text2"/>
          <w:sz w:val="22"/>
          <w:szCs w:val="22"/>
        </w:rPr>
        <w:t>3</w:t>
      </w:r>
      <w:r w:rsidR="0091383E">
        <w:rPr>
          <w:rFonts w:asciiTheme="minorHAnsi" w:hAnsiTheme="minorHAnsi"/>
          <w:color w:val="1F497D" w:themeColor="text2"/>
          <w:sz w:val="22"/>
          <w:szCs w:val="22"/>
        </w:rPr>
        <w:t>1</w:t>
      </w:r>
      <w:r w:rsidR="00F54BA5">
        <w:rPr>
          <w:rFonts w:asciiTheme="minorHAnsi" w:hAnsiTheme="minorHAnsi"/>
          <w:color w:val="1F497D" w:themeColor="text2"/>
          <w:sz w:val="22"/>
          <w:szCs w:val="22"/>
        </w:rPr>
        <w:t>.</w:t>
      </w:r>
    </w:p>
    <w:p w:rsidR="00E5588E" w:rsidRPr="000D6659" w:rsidRDefault="00E5588E" w:rsidP="00772F65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A40959" w:rsidRPr="000D6659" w:rsidRDefault="00A40959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  <w:r w:rsidRPr="000D6659">
        <w:rPr>
          <w:rFonts w:asciiTheme="minorHAnsi" w:hAnsiTheme="minorHAnsi"/>
          <w:color w:val="1F497D"/>
          <w:sz w:val="22"/>
          <w:szCs w:val="22"/>
        </w:rPr>
        <w:t>A nyilatkozat kiadásának jogszabályi alapja:</w:t>
      </w:r>
    </w:p>
    <w:p w:rsidR="00A40959" w:rsidRPr="000D6659" w:rsidRDefault="00A40959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  <w:r w:rsidRPr="000D6659">
        <w:rPr>
          <w:rFonts w:asciiTheme="minorHAnsi" w:hAnsiTheme="minorHAnsi"/>
          <w:color w:val="1F497D"/>
          <w:sz w:val="22"/>
          <w:szCs w:val="22"/>
        </w:rPr>
        <w:t>A vizsgálati és terápiás eljárási rendek kidolgozásának, szerkesztésének, valamint az ezeket érintő szakmai egyeztetések lefolytatásának egységes szabályairól szóló 18/2013. (III. 5.) EMMI rendelet</w:t>
      </w:r>
    </w:p>
    <w:p w:rsidR="00A40959" w:rsidRPr="000D6659" w:rsidRDefault="00A40959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F54BA5" w:rsidRPr="005828B6" w:rsidRDefault="00F54BA5" w:rsidP="00F54BA5">
      <w:pPr>
        <w:pStyle w:val="Listaszerbekezds"/>
        <w:spacing w:after="0" w:line="240" w:lineRule="auto"/>
        <w:ind w:left="0"/>
        <w:jc w:val="both"/>
        <w:rPr>
          <w:rFonts w:asciiTheme="minorHAnsi" w:hAnsiTheme="minorHAnsi"/>
          <w:color w:val="1F497D" w:themeColor="text2"/>
        </w:rPr>
      </w:pPr>
      <w:r w:rsidRPr="004322C0">
        <w:rPr>
          <w:rFonts w:asciiTheme="minorHAnsi" w:eastAsia="Times New Roman" w:hAnsiTheme="minorHAnsi"/>
          <w:color w:val="1F497D" w:themeColor="text2"/>
          <w:lang w:eastAsia="hu-HU"/>
        </w:rPr>
        <w:t>A nyilatkozat kiadásának időpontjában az irányelvben közfinanszírozásba nem befogadott eljárások</w:t>
      </w:r>
      <w:r w:rsidRPr="004322C0">
        <w:rPr>
          <w:rFonts w:asciiTheme="minorHAnsi" w:eastAsia="Times New Roman" w:hAnsiTheme="minorHAnsi"/>
          <w:b/>
          <w:color w:val="1F497D" w:themeColor="text2"/>
          <w:lang w:eastAsia="hu-HU"/>
        </w:rPr>
        <w:t xml:space="preserve"> nem szerepelnek</w:t>
      </w:r>
      <w:r w:rsidRPr="004322C0">
        <w:rPr>
          <w:rFonts w:asciiTheme="minorHAnsi" w:eastAsia="Times New Roman" w:hAnsiTheme="minorHAnsi"/>
          <w:color w:val="1F497D" w:themeColor="text2"/>
          <w:lang w:eastAsia="hu-HU"/>
        </w:rPr>
        <w:t>.</w:t>
      </w:r>
    </w:p>
    <w:p w:rsidR="00F54BA5" w:rsidRDefault="00F54BA5" w:rsidP="00F54BA5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F54BA5" w:rsidRPr="00382AD2" w:rsidRDefault="00F54BA5" w:rsidP="00F54BA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382AD2">
        <w:rPr>
          <w:rFonts w:asciiTheme="minorHAnsi" w:hAnsiTheme="minorHAnsi"/>
          <w:color w:val="1F497D" w:themeColor="text2"/>
          <w:sz w:val="22"/>
          <w:szCs w:val="22"/>
        </w:rPr>
        <w:t xml:space="preserve">A nyilatkozat kiadásának időpontjában az irányelvben nevesített, </w:t>
      </w:r>
      <w:r w:rsidRPr="00382AD2">
        <w:rPr>
          <w:rFonts w:asciiTheme="minorHAnsi" w:hAnsiTheme="minorHAnsi"/>
          <w:b/>
          <w:color w:val="1F497D" w:themeColor="text2"/>
          <w:sz w:val="22"/>
          <w:szCs w:val="22"/>
        </w:rPr>
        <w:t xml:space="preserve">közfinanszírozásba nem befogadott </w:t>
      </w:r>
      <w:r w:rsidRPr="00F54BA5">
        <w:rPr>
          <w:rFonts w:asciiTheme="minorHAnsi" w:hAnsiTheme="minorHAnsi"/>
          <w:b/>
          <w:color w:val="1F497D" w:themeColor="text2"/>
          <w:sz w:val="22"/>
          <w:szCs w:val="22"/>
        </w:rPr>
        <w:t xml:space="preserve">hatóanyagok </w:t>
      </w:r>
      <w:r w:rsidRPr="00F54BA5">
        <w:rPr>
          <w:rFonts w:asciiTheme="minorHAnsi" w:hAnsiTheme="minorHAnsi"/>
          <w:b/>
          <w:color w:val="1F497D" w:themeColor="text2"/>
          <w:sz w:val="22"/>
          <w:szCs w:val="22"/>
        </w:rPr>
        <w:t>és hatóanyagkombinációk</w:t>
      </w:r>
      <w:r>
        <w:rPr>
          <w:rFonts w:asciiTheme="minorHAnsi" w:hAnsiTheme="minorHAnsi"/>
          <w:i/>
          <w:color w:val="1F497D" w:themeColor="text2"/>
          <w:sz w:val="22"/>
          <w:szCs w:val="22"/>
        </w:rPr>
        <w:t xml:space="preserve"> </w:t>
      </w:r>
      <w:r w:rsidRPr="00382AD2">
        <w:rPr>
          <w:rFonts w:asciiTheme="minorHAnsi" w:hAnsiTheme="minorHAnsi"/>
          <w:color w:val="1F497D" w:themeColor="text2"/>
          <w:sz w:val="22"/>
          <w:szCs w:val="22"/>
        </w:rPr>
        <w:t>a következők:</w:t>
      </w:r>
    </w:p>
    <w:p w:rsidR="00F54BA5" w:rsidRPr="00F54BA5" w:rsidRDefault="00F54BA5" w:rsidP="00441987">
      <w:pPr>
        <w:spacing w:before="120"/>
        <w:ind w:left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F54BA5">
        <w:rPr>
          <w:rFonts w:asciiTheme="minorHAnsi" w:hAnsiTheme="minorHAnsi"/>
          <w:color w:val="1F497D" w:themeColor="text2"/>
          <w:sz w:val="22"/>
          <w:szCs w:val="22"/>
        </w:rPr>
        <w:t>Nem támogatott hatóanyagok</w:t>
      </w:r>
      <w:r>
        <w:rPr>
          <w:rFonts w:asciiTheme="minorHAnsi" w:hAnsiTheme="minorHAnsi"/>
          <w:color w:val="1F497D" w:themeColor="text2"/>
          <w:sz w:val="22"/>
          <w:szCs w:val="22"/>
        </w:rPr>
        <w:t>:</w:t>
      </w:r>
    </w:p>
    <w:p w:rsidR="00F54BA5" w:rsidRPr="00441987" w:rsidRDefault="00F54BA5" w:rsidP="00F54BA5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/>
          <w:color w:val="1F497D" w:themeColor="text2"/>
        </w:rPr>
      </w:pPr>
      <w:proofErr w:type="spellStart"/>
      <w:r w:rsidRPr="00441987">
        <w:rPr>
          <w:rFonts w:asciiTheme="minorHAnsi" w:hAnsiTheme="minorHAnsi"/>
          <w:b/>
          <w:color w:val="1F497D" w:themeColor="text2"/>
        </w:rPr>
        <w:t>zafirlukast</w:t>
      </w:r>
      <w:proofErr w:type="spellEnd"/>
      <w:r w:rsidR="00441987">
        <w:rPr>
          <w:rFonts w:asciiTheme="minorHAnsi" w:hAnsiTheme="minorHAnsi"/>
          <w:color w:val="1F497D" w:themeColor="text2"/>
        </w:rPr>
        <w:t xml:space="preserve"> </w:t>
      </w:r>
      <w:r w:rsidR="00441987" w:rsidRPr="00441987">
        <w:rPr>
          <w:color w:val="1F497D" w:themeColor="text2"/>
        </w:rPr>
        <w:t>4.2.2.</w:t>
      </w:r>
      <w:r w:rsidR="00441987">
        <w:rPr>
          <w:color w:val="1F497D" w:themeColor="text2"/>
        </w:rPr>
        <w:t xml:space="preserve"> pont</w:t>
      </w:r>
      <w:r w:rsidR="00441987" w:rsidRPr="00441987">
        <w:rPr>
          <w:color w:val="1F497D" w:themeColor="text2"/>
        </w:rPr>
        <w:t xml:space="preserve"> </w:t>
      </w:r>
      <w:r w:rsidR="00441987">
        <w:rPr>
          <w:color w:val="1F497D" w:themeColor="text2"/>
        </w:rPr>
        <w:t>(</w:t>
      </w:r>
      <w:r w:rsidR="00441987" w:rsidRPr="00441987">
        <w:rPr>
          <w:color w:val="1F497D" w:themeColor="text2"/>
        </w:rPr>
        <w:t>28. o.)</w:t>
      </w:r>
    </w:p>
    <w:p w:rsidR="00F54BA5" w:rsidRPr="00441987" w:rsidRDefault="00F54BA5" w:rsidP="00F54BA5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/>
          <w:color w:val="1F497D" w:themeColor="text2"/>
        </w:rPr>
      </w:pPr>
      <w:proofErr w:type="spellStart"/>
      <w:r w:rsidRPr="00441987">
        <w:rPr>
          <w:rFonts w:asciiTheme="minorHAnsi" w:hAnsiTheme="minorHAnsi"/>
          <w:b/>
          <w:color w:val="1F497D" w:themeColor="text2"/>
        </w:rPr>
        <w:t>tezepelumab</w:t>
      </w:r>
      <w:proofErr w:type="spellEnd"/>
      <w:r w:rsidR="00441987">
        <w:rPr>
          <w:rFonts w:asciiTheme="minorHAnsi" w:hAnsiTheme="minorHAnsi"/>
          <w:b/>
          <w:color w:val="1F497D" w:themeColor="text2"/>
        </w:rPr>
        <w:t xml:space="preserve"> </w:t>
      </w:r>
      <w:r w:rsidR="00441987" w:rsidRPr="00441987">
        <w:rPr>
          <w:rFonts w:asciiTheme="minorHAnsi" w:hAnsiTheme="minorHAnsi"/>
          <w:color w:val="1F497D" w:themeColor="text2"/>
        </w:rPr>
        <w:t>Ajánlás 52 (39. o.)</w:t>
      </w:r>
    </w:p>
    <w:p w:rsidR="00E5588E" w:rsidRPr="00441987" w:rsidRDefault="00F54BA5" w:rsidP="00F54BA5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/>
          <w:b/>
          <w:color w:val="1F497D"/>
        </w:rPr>
      </w:pPr>
      <w:proofErr w:type="spellStart"/>
      <w:r w:rsidRPr="00441987">
        <w:rPr>
          <w:rFonts w:asciiTheme="minorHAnsi" w:hAnsiTheme="minorHAnsi"/>
          <w:b/>
          <w:color w:val="1F497D" w:themeColor="text2"/>
        </w:rPr>
        <w:t>dupilumab</w:t>
      </w:r>
      <w:proofErr w:type="spellEnd"/>
      <w:r w:rsidR="00441987">
        <w:rPr>
          <w:rFonts w:asciiTheme="minorHAnsi" w:hAnsiTheme="minorHAnsi"/>
          <w:b/>
          <w:color w:val="1F497D" w:themeColor="text2"/>
        </w:rPr>
        <w:t xml:space="preserve"> </w:t>
      </w:r>
      <w:r w:rsidR="00441987" w:rsidRPr="00441987">
        <w:rPr>
          <w:color w:val="1F497D" w:themeColor="text2"/>
        </w:rPr>
        <w:t>4.2.7.</w:t>
      </w:r>
      <w:r w:rsidR="00441987">
        <w:rPr>
          <w:color w:val="1F497D" w:themeColor="text2"/>
        </w:rPr>
        <w:t xml:space="preserve"> pont, Ajánlás 28 (30. o.), </w:t>
      </w:r>
      <w:r w:rsidR="00441987" w:rsidRPr="00441987">
        <w:rPr>
          <w:rFonts w:asciiTheme="minorHAnsi" w:hAnsiTheme="minorHAnsi"/>
          <w:color w:val="1F497D" w:themeColor="text2"/>
        </w:rPr>
        <w:t>Ajánlás 52 (39. o.)</w:t>
      </w:r>
      <w:r w:rsidR="00441987">
        <w:rPr>
          <w:rFonts w:asciiTheme="minorHAnsi" w:hAnsiTheme="minorHAnsi"/>
          <w:color w:val="1F497D" w:themeColor="text2"/>
        </w:rPr>
        <w:t>, Ajánlás 56 (44. o.)</w:t>
      </w:r>
    </w:p>
    <w:p w:rsidR="00F54BA5" w:rsidRPr="00F54BA5" w:rsidRDefault="00F54BA5" w:rsidP="00441987">
      <w:pPr>
        <w:spacing w:before="120"/>
        <w:ind w:left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F54BA5">
        <w:rPr>
          <w:rFonts w:asciiTheme="minorHAnsi" w:hAnsiTheme="minorHAnsi"/>
          <w:color w:val="1F497D" w:themeColor="text2"/>
          <w:sz w:val="22"/>
          <w:szCs w:val="22"/>
        </w:rPr>
        <w:t>Nem támogatott kombinációs készítmények</w:t>
      </w:r>
      <w:r>
        <w:rPr>
          <w:rFonts w:asciiTheme="minorHAnsi" w:hAnsiTheme="minorHAnsi"/>
          <w:color w:val="1F497D" w:themeColor="text2"/>
          <w:sz w:val="22"/>
          <w:szCs w:val="22"/>
        </w:rPr>
        <w:t>:</w:t>
      </w:r>
    </w:p>
    <w:p w:rsidR="00F54BA5" w:rsidRPr="00441987" w:rsidRDefault="00F54BA5" w:rsidP="00441987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  <w:b/>
          <w:color w:val="1F497D" w:themeColor="text2"/>
        </w:rPr>
      </w:pPr>
      <w:proofErr w:type="spellStart"/>
      <w:r w:rsidRPr="00441987">
        <w:rPr>
          <w:rFonts w:asciiTheme="minorHAnsi" w:hAnsiTheme="minorHAnsi"/>
          <w:b/>
          <w:color w:val="1F497D" w:themeColor="text2"/>
        </w:rPr>
        <w:t>indakaterol</w:t>
      </w:r>
      <w:proofErr w:type="spellEnd"/>
      <w:r w:rsidRPr="00441987">
        <w:rPr>
          <w:rFonts w:asciiTheme="minorHAnsi" w:hAnsiTheme="minorHAnsi"/>
          <w:b/>
          <w:color w:val="1F497D" w:themeColor="text2"/>
        </w:rPr>
        <w:t xml:space="preserve"> és </w:t>
      </w:r>
      <w:proofErr w:type="spellStart"/>
      <w:r w:rsidRPr="00441987">
        <w:rPr>
          <w:rFonts w:asciiTheme="minorHAnsi" w:hAnsiTheme="minorHAnsi"/>
          <w:b/>
          <w:color w:val="1F497D" w:themeColor="text2"/>
        </w:rPr>
        <w:t>mometazon</w:t>
      </w:r>
      <w:proofErr w:type="spellEnd"/>
      <w:r w:rsidR="00441987">
        <w:rPr>
          <w:rFonts w:asciiTheme="minorHAnsi" w:hAnsiTheme="minorHAnsi"/>
          <w:b/>
          <w:color w:val="1F497D" w:themeColor="text2"/>
        </w:rPr>
        <w:t xml:space="preserve"> </w:t>
      </w:r>
      <w:r w:rsidR="00441987" w:rsidRPr="00441987">
        <w:rPr>
          <w:rFonts w:asciiTheme="minorHAnsi" w:hAnsiTheme="minorHAnsi"/>
          <w:color w:val="1F497D" w:themeColor="text2"/>
        </w:rPr>
        <w:t>Ajánlás 24 (28. o.)</w:t>
      </w:r>
    </w:p>
    <w:p w:rsidR="00F54BA5" w:rsidRPr="00441987" w:rsidRDefault="00F54BA5" w:rsidP="00441987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  <w:b/>
          <w:color w:val="1F497D" w:themeColor="text2"/>
        </w:rPr>
      </w:pPr>
      <w:proofErr w:type="spellStart"/>
      <w:r w:rsidRPr="00441987">
        <w:rPr>
          <w:rFonts w:asciiTheme="minorHAnsi" w:hAnsiTheme="minorHAnsi"/>
          <w:b/>
          <w:color w:val="1F497D" w:themeColor="text2"/>
        </w:rPr>
        <w:t>indakaterol</w:t>
      </w:r>
      <w:proofErr w:type="spellEnd"/>
      <w:r w:rsidRPr="00441987">
        <w:rPr>
          <w:rFonts w:asciiTheme="minorHAnsi" w:hAnsiTheme="minorHAnsi"/>
          <w:b/>
          <w:color w:val="1F497D" w:themeColor="text2"/>
        </w:rPr>
        <w:t xml:space="preserve">, </w:t>
      </w:r>
      <w:proofErr w:type="spellStart"/>
      <w:r w:rsidRPr="00441987">
        <w:rPr>
          <w:rFonts w:asciiTheme="minorHAnsi" w:hAnsiTheme="minorHAnsi"/>
          <w:b/>
          <w:color w:val="1F497D" w:themeColor="text2"/>
        </w:rPr>
        <w:t>glikopirrónium</w:t>
      </w:r>
      <w:proofErr w:type="spellEnd"/>
      <w:r w:rsidRPr="00441987">
        <w:rPr>
          <w:rFonts w:asciiTheme="minorHAnsi" w:hAnsiTheme="minorHAnsi"/>
          <w:b/>
          <w:color w:val="1F497D" w:themeColor="text2"/>
        </w:rPr>
        <w:t xml:space="preserve">-bromid és </w:t>
      </w:r>
      <w:proofErr w:type="spellStart"/>
      <w:r w:rsidRPr="00441987">
        <w:rPr>
          <w:rFonts w:asciiTheme="minorHAnsi" w:hAnsiTheme="minorHAnsi"/>
          <w:b/>
          <w:color w:val="1F497D" w:themeColor="text2"/>
        </w:rPr>
        <w:t>mometazon</w:t>
      </w:r>
      <w:proofErr w:type="spellEnd"/>
      <w:r w:rsidR="00441987">
        <w:rPr>
          <w:rFonts w:asciiTheme="minorHAnsi" w:hAnsiTheme="minorHAnsi"/>
          <w:b/>
          <w:color w:val="1F497D" w:themeColor="text2"/>
        </w:rPr>
        <w:t xml:space="preserve"> </w:t>
      </w:r>
      <w:r w:rsidR="00441987" w:rsidRPr="00441987">
        <w:rPr>
          <w:rFonts w:asciiTheme="minorHAnsi" w:hAnsiTheme="minorHAnsi"/>
          <w:color w:val="1F497D" w:themeColor="text2"/>
        </w:rPr>
        <w:t>Ajánlás</w:t>
      </w:r>
      <w:bookmarkStart w:id="0" w:name="_GoBack"/>
      <w:bookmarkEnd w:id="0"/>
      <w:r w:rsidR="00441987" w:rsidRPr="00441987">
        <w:rPr>
          <w:rFonts w:asciiTheme="minorHAnsi" w:hAnsiTheme="minorHAnsi"/>
          <w:color w:val="1F497D" w:themeColor="text2"/>
        </w:rPr>
        <w:t xml:space="preserve"> 25 (29. o.)</w:t>
      </w:r>
      <w:r w:rsidR="00441987">
        <w:rPr>
          <w:rFonts w:asciiTheme="minorHAnsi" w:hAnsiTheme="minorHAnsi"/>
          <w:color w:val="1F497D" w:themeColor="text2"/>
        </w:rPr>
        <w:t xml:space="preserve">, Ajánlás 50 (38. o.), </w:t>
      </w:r>
      <w:r w:rsidR="00441987" w:rsidRPr="00441987">
        <w:rPr>
          <w:rFonts w:asciiTheme="minorHAnsi" w:hAnsiTheme="minorHAnsi"/>
          <w:color w:val="1F497D" w:themeColor="text2"/>
        </w:rPr>
        <w:t>Ajánlás 52 (39. o.)</w:t>
      </w:r>
    </w:p>
    <w:p w:rsidR="000D6659" w:rsidRPr="000D6659" w:rsidRDefault="000D6659" w:rsidP="00772F65">
      <w:pPr>
        <w:jc w:val="both"/>
        <w:rPr>
          <w:rFonts w:asciiTheme="minorHAnsi" w:hAnsiTheme="minorHAnsi"/>
          <w:b/>
          <w:color w:val="1F497D"/>
          <w:sz w:val="22"/>
          <w:szCs w:val="22"/>
        </w:rPr>
      </w:pPr>
    </w:p>
    <w:p w:rsidR="000D040F" w:rsidRPr="000D6659" w:rsidRDefault="000D040F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  <w:r w:rsidRPr="000D6659">
        <w:rPr>
          <w:rFonts w:asciiTheme="minorHAnsi" w:hAnsiTheme="minorHAnsi"/>
          <w:color w:val="1F497D"/>
          <w:sz w:val="22"/>
          <w:szCs w:val="22"/>
        </w:rPr>
        <w:t>Budapest, 202</w:t>
      </w:r>
      <w:r w:rsidR="00283C43">
        <w:rPr>
          <w:rFonts w:asciiTheme="minorHAnsi" w:hAnsiTheme="minorHAnsi"/>
          <w:color w:val="1F497D"/>
          <w:sz w:val="22"/>
          <w:szCs w:val="22"/>
        </w:rPr>
        <w:t>2</w:t>
      </w:r>
      <w:r w:rsidR="00F54BA5">
        <w:rPr>
          <w:rFonts w:asciiTheme="minorHAnsi" w:hAnsiTheme="minorHAnsi"/>
          <w:color w:val="1F497D"/>
          <w:sz w:val="22"/>
          <w:szCs w:val="22"/>
        </w:rPr>
        <w:t>. március 26.</w:t>
      </w:r>
    </w:p>
    <w:p w:rsidR="000D040F" w:rsidRPr="000D6659" w:rsidRDefault="000D040F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0D040F" w:rsidRPr="000D6659" w:rsidRDefault="000D040F" w:rsidP="00772F65">
      <w:pPr>
        <w:jc w:val="both"/>
        <w:rPr>
          <w:rFonts w:asciiTheme="minorHAnsi" w:hAnsiTheme="minorHAnsi"/>
          <w:b/>
          <w:color w:val="1F497D"/>
          <w:sz w:val="22"/>
          <w:szCs w:val="22"/>
        </w:rPr>
      </w:pPr>
      <w:r w:rsidRPr="000D6659">
        <w:rPr>
          <w:rFonts w:asciiTheme="minorHAnsi" w:hAnsiTheme="minorHAnsi"/>
          <w:b/>
          <w:color w:val="1F497D"/>
          <w:sz w:val="22"/>
          <w:szCs w:val="22"/>
        </w:rPr>
        <w:t>Nemzeti Egészségbiztosítási Alapkezelő</w:t>
      </w:r>
    </w:p>
    <w:p w:rsidR="002E7189" w:rsidRDefault="002E7189" w:rsidP="00772F65">
      <w:pPr>
        <w:rPr>
          <w:rFonts w:asciiTheme="minorHAnsi" w:hAnsiTheme="minorHAnsi"/>
          <w:sz w:val="22"/>
          <w:szCs w:val="22"/>
        </w:rPr>
      </w:pPr>
    </w:p>
    <w:p w:rsidR="00D61E72" w:rsidRPr="000D6659" w:rsidRDefault="00D61E72" w:rsidP="00772F65">
      <w:pPr>
        <w:rPr>
          <w:rFonts w:asciiTheme="minorHAnsi" w:hAnsiTheme="minorHAnsi"/>
          <w:sz w:val="22"/>
          <w:szCs w:val="22"/>
        </w:rPr>
      </w:pPr>
    </w:p>
    <w:sectPr w:rsidR="00D61E72" w:rsidRPr="000D6659" w:rsidSect="009C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E23"/>
    <w:multiLevelType w:val="hybridMultilevel"/>
    <w:tmpl w:val="FEC0AB0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E82810"/>
    <w:multiLevelType w:val="hybridMultilevel"/>
    <w:tmpl w:val="65609B5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736562"/>
    <w:multiLevelType w:val="hybridMultilevel"/>
    <w:tmpl w:val="6D76C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D3A"/>
    <w:multiLevelType w:val="hybridMultilevel"/>
    <w:tmpl w:val="98B28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0F"/>
    <w:rsid w:val="00021869"/>
    <w:rsid w:val="00037E63"/>
    <w:rsid w:val="00061A2E"/>
    <w:rsid w:val="0009070E"/>
    <w:rsid w:val="000C17A8"/>
    <w:rsid w:val="000D040F"/>
    <w:rsid w:val="000D6659"/>
    <w:rsid w:val="00120E53"/>
    <w:rsid w:val="00126C48"/>
    <w:rsid w:val="00166B92"/>
    <w:rsid w:val="001D220A"/>
    <w:rsid w:val="001E12F3"/>
    <w:rsid w:val="00207418"/>
    <w:rsid w:val="00233361"/>
    <w:rsid w:val="0023576D"/>
    <w:rsid w:val="00236EB0"/>
    <w:rsid w:val="00283C43"/>
    <w:rsid w:val="002852CB"/>
    <w:rsid w:val="002B0078"/>
    <w:rsid w:val="002E617E"/>
    <w:rsid w:val="002E7189"/>
    <w:rsid w:val="002E7EA5"/>
    <w:rsid w:val="002F329E"/>
    <w:rsid w:val="003150EA"/>
    <w:rsid w:val="003201E5"/>
    <w:rsid w:val="003206C4"/>
    <w:rsid w:val="0032519D"/>
    <w:rsid w:val="00337C7A"/>
    <w:rsid w:val="0034509E"/>
    <w:rsid w:val="00345F77"/>
    <w:rsid w:val="00353B1A"/>
    <w:rsid w:val="00362E1B"/>
    <w:rsid w:val="003661E1"/>
    <w:rsid w:val="00371458"/>
    <w:rsid w:val="003826FA"/>
    <w:rsid w:val="003A0FA3"/>
    <w:rsid w:val="003A123A"/>
    <w:rsid w:val="003C4AAB"/>
    <w:rsid w:val="003C75AF"/>
    <w:rsid w:val="003E65FE"/>
    <w:rsid w:val="00405E69"/>
    <w:rsid w:val="0043287E"/>
    <w:rsid w:val="00441987"/>
    <w:rsid w:val="00503AEC"/>
    <w:rsid w:val="00550B62"/>
    <w:rsid w:val="00552819"/>
    <w:rsid w:val="00586F51"/>
    <w:rsid w:val="005967BF"/>
    <w:rsid w:val="005B30FF"/>
    <w:rsid w:val="005E3D33"/>
    <w:rsid w:val="005F4FFF"/>
    <w:rsid w:val="00611233"/>
    <w:rsid w:val="006301A5"/>
    <w:rsid w:val="006347B8"/>
    <w:rsid w:val="0065605F"/>
    <w:rsid w:val="00673A8A"/>
    <w:rsid w:val="0069089C"/>
    <w:rsid w:val="00692849"/>
    <w:rsid w:val="00696D6C"/>
    <w:rsid w:val="006B7521"/>
    <w:rsid w:val="006E76B0"/>
    <w:rsid w:val="007013A2"/>
    <w:rsid w:val="00703E78"/>
    <w:rsid w:val="0074082E"/>
    <w:rsid w:val="00772F65"/>
    <w:rsid w:val="00795F62"/>
    <w:rsid w:val="007D6BBF"/>
    <w:rsid w:val="007E28D8"/>
    <w:rsid w:val="007E653F"/>
    <w:rsid w:val="007F1087"/>
    <w:rsid w:val="007F45ED"/>
    <w:rsid w:val="00836801"/>
    <w:rsid w:val="008529E4"/>
    <w:rsid w:val="0087064E"/>
    <w:rsid w:val="008D4957"/>
    <w:rsid w:val="008D6741"/>
    <w:rsid w:val="008E5012"/>
    <w:rsid w:val="008E55B9"/>
    <w:rsid w:val="008F1D45"/>
    <w:rsid w:val="0091383E"/>
    <w:rsid w:val="009C1624"/>
    <w:rsid w:val="009C4748"/>
    <w:rsid w:val="009D16C4"/>
    <w:rsid w:val="009D714A"/>
    <w:rsid w:val="009E2A46"/>
    <w:rsid w:val="009F3AEB"/>
    <w:rsid w:val="00A250DD"/>
    <w:rsid w:val="00A40959"/>
    <w:rsid w:val="00A42C4A"/>
    <w:rsid w:val="00A83218"/>
    <w:rsid w:val="00A86C54"/>
    <w:rsid w:val="00AC66B1"/>
    <w:rsid w:val="00AD40AC"/>
    <w:rsid w:val="00AD57CC"/>
    <w:rsid w:val="00AF1BA2"/>
    <w:rsid w:val="00B00EAB"/>
    <w:rsid w:val="00B14DB6"/>
    <w:rsid w:val="00B44F02"/>
    <w:rsid w:val="00B9690B"/>
    <w:rsid w:val="00BA3465"/>
    <w:rsid w:val="00BB73B2"/>
    <w:rsid w:val="00BC1804"/>
    <w:rsid w:val="00BC23FC"/>
    <w:rsid w:val="00BD504E"/>
    <w:rsid w:val="00C4468D"/>
    <w:rsid w:val="00C57085"/>
    <w:rsid w:val="00CB2620"/>
    <w:rsid w:val="00CD46DD"/>
    <w:rsid w:val="00D03BC2"/>
    <w:rsid w:val="00D5779A"/>
    <w:rsid w:val="00D61E72"/>
    <w:rsid w:val="00DB26E5"/>
    <w:rsid w:val="00DC6EDC"/>
    <w:rsid w:val="00DE03BD"/>
    <w:rsid w:val="00E500CC"/>
    <w:rsid w:val="00E5588E"/>
    <w:rsid w:val="00E745F5"/>
    <w:rsid w:val="00EB3A81"/>
    <w:rsid w:val="00EC5199"/>
    <w:rsid w:val="00F020F7"/>
    <w:rsid w:val="00F03B49"/>
    <w:rsid w:val="00F21778"/>
    <w:rsid w:val="00F2716F"/>
    <w:rsid w:val="00F54BA5"/>
    <w:rsid w:val="00F60681"/>
    <w:rsid w:val="00F85246"/>
    <w:rsid w:val="00FC68DA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15D9"/>
  <w15:docId w15:val="{11271E24-4D6C-4A61-8206-C37E8656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714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0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Bekezdsalapbettpusa"/>
    <w:rsid w:val="00E5588E"/>
    <w:rPr>
      <w:rFonts w:ascii="Times New Roman" w:hAnsi="Times New Roman" w:cs="Times New Roman" w:hint="default"/>
      <w:b w:val="0"/>
      <w:bCs w:val="0"/>
      <w:i w:val="0"/>
      <w:iCs w:val="0"/>
      <w:color w:val="00000A"/>
      <w:sz w:val="20"/>
      <w:szCs w:val="20"/>
    </w:rPr>
  </w:style>
  <w:style w:type="character" w:customStyle="1" w:styleId="fontstyle21">
    <w:name w:val="fontstyle21"/>
    <w:basedOn w:val="Bekezdsalapbettpusa"/>
    <w:rsid w:val="00F2177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337C7A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7145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ontstyle11">
    <w:name w:val="fontstyle11"/>
    <w:basedOn w:val="Bekezdsalapbettpusa"/>
    <w:rsid w:val="00D61E7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styleId="Kiemels2">
    <w:name w:val="Strong"/>
    <w:basedOn w:val="Bekezdsalapbettpusa"/>
    <w:uiPriority w:val="22"/>
    <w:qFormat/>
    <w:rsid w:val="00126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NEAK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NEAK</dc:creator>
  <cp:lastModifiedBy>NEAK</cp:lastModifiedBy>
  <cp:revision>3</cp:revision>
  <cp:lastPrinted>2021-08-06T07:10:00Z</cp:lastPrinted>
  <dcterms:created xsi:type="dcterms:W3CDTF">2022-10-21T08:49:00Z</dcterms:created>
  <dcterms:modified xsi:type="dcterms:W3CDTF">2022-10-21T09:09:00Z</dcterms:modified>
</cp:coreProperties>
</file>