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F6" w:rsidRPr="00530D87" w:rsidRDefault="006523F6" w:rsidP="006523F6">
      <w:pPr>
        <w:rPr>
          <w:rFonts w:ascii="Calibri" w:hAnsi="Calibri"/>
          <w:b/>
          <w:sz w:val="26"/>
          <w:szCs w:val="26"/>
        </w:rPr>
      </w:pPr>
      <w:bookmarkStart w:id="0" w:name="_GoBack"/>
      <w:bookmarkEnd w:id="0"/>
    </w:p>
    <w:p w:rsidR="006523F6" w:rsidRPr="00732BC0" w:rsidRDefault="00134BAA" w:rsidP="006523F6">
      <w:pPr>
        <w:spacing w:before="160"/>
        <w:jc w:val="center"/>
        <w:rPr>
          <w:rFonts w:ascii="Calibri" w:hAnsi="Calibri" w:cs="Calibri"/>
          <w:b/>
          <w:color w:val="333333"/>
          <w:sz w:val="28"/>
          <w:szCs w:val="28"/>
        </w:rPr>
      </w:pPr>
      <w:r w:rsidRPr="00134BAA">
        <w:rPr>
          <w:noProof/>
        </w:rPr>
        <w:pict>
          <v:group id="_x0000_s1026" editas="canvas" style="position:absolute;left:0;text-align:left;margin-left:-25.75pt;margin-top:1.5pt;width:503.1pt;height:75.9pt;z-index:-251658240" coordorigin="902,1463" coordsize="10062,15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02;top:1463;width:10062;height:1518" o:preferrelative="f">
              <v:fill o:detectmouseclick="t"/>
              <v:path o:extrusionok="t" o:connecttype="none"/>
              <o:lock v:ext="edit" text="t"/>
            </v:shape>
            <v:line id="_x0000_s1028" style="position:absolute;flip:y" from="2437,1998" to="9435,1999" strokecolor="#333"/>
            <v:shape id="_x0000_s1029" type="#_x0000_t75" style="position:absolute;left:10167;top:1483;width:610;height:1368;flip:x">
              <v:imagedata r:id="rId8" o:title="" grayscale="t"/>
              <v:shadow opacity=".5" offset="3pt,3pt" offset2="-6pt,-6pt"/>
              <o:lock v:ext="edit" aspectratio="f"/>
            </v:shape>
          </v:group>
        </w:pict>
      </w:r>
      <w:r w:rsidR="006523F6">
        <w:rPr>
          <w:noProof/>
        </w:rPr>
        <w:drawing>
          <wp:anchor distT="0" distB="0" distL="114300" distR="114300" simplePos="0" relativeHeight="251661312" behindDoc="1" locked="0" layoutInCell="1" allowOverlap="1">
            <wp:simplePos x="0" y="0"/>
            <wp:positionH relativeFrom="column">
              <wp:posOffset>-342265</wp:posOffset>
            </wp:positionH>
            <wp:positionV relativeFrom="paragraph">
              <wp:posOffset>29210</wp:posOffset>
            </wp:positionV>
            <wp:extent cx="886460" cy="963930"/>
            <wp:effectExtent l="0" t="0" r="0" b="0"/>
            <wp:wrapNone/>
            <wp:docPr id="6" name="Picture 5" descr="oeplogo_dombo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oeplogo_dombor2"/>
                    <pic:cNvPicPr>
                      <a:picLocks noChangeArrowheads="1"/>
                    </pic:cNvPicPr>
                  </pic:nvPicPr>
                  <pic:blipFill>
                    <a:blip r:embed="rId9">
                      <a:lum bright="-10000" contrast="-10000"/>
                      <a:grayscl/>
                    </a:blip>
                    <a:srcRect/>
                    <a:stretch>
                      <a:fillRect/>
                    </a:stretch>
                  </pic:blipFill>
                  <pic:spPr bwMode="auto">
                    <a:xfrm>
                      <a:off x="0" y="0"/>
                      <a:ext cx="886460" cy="963930"/>
                    </a:xfrm>
                    <a:prstGeom prst="rect">
                      <a:avLst/>
                    </a:prstGeom>
                    <a:noFill/>
                  </pic:spPr>
                </pic:pic>
              </a:graphicData>
            </a:graphic>
          </wp:anchor>
        </w:drawing>
      </w:r>
      <w:r w:rsidR="006523F6" w:rsidRPr="00732BC0">
        <w:rPr>
          <w:rFonts w:ascii="Calibri" w:hAnsi="Calibri" w:cs="Calibri"/>
          <w:b/>
          <w:color w:val="333333"/>
          <w:sz w:val="28"/>
          <w:szCs w:val="28"/>
        </w:rPr>
        <w:t>Országos Egészségbiztosítási Pénztár</w:t>
      </w:r>
    </w:p>
    <w:p w:rsidR="006523F6" w:rsidRPr="00732BC0" w:rsidRDefault="006523F6" w:rsidP="006523F6">
      <w:pPr>
        <w:spacing w:before="120"/>
        <w:jc w:val="center"/>
        <w:rPr>
          <w:rFonts w:ascii="Calibri" w:hAnsi="Calibri"/>
          <w:bCs/>
          <w:color w:val="333333"/>
        </w:rPr>
      </w:pPr>
      <w:r w:rsidRPr="00732BC0">
        <w:rPr>
          <w:rFonts w:ascii="Calibri" w:hAnsi="Calibri"/>
          <w:bCs/>
          <w:color w:val="333333"/>
        </w:rPr>
        <w:t>Beszerzési, Üzemeltetési és Vagyongazdálkodási Főosztály</w:t>
      </w:r>
    </w:p>
    <w:p w:rsidR="006523F6" w:rsidRPr="00732BC0" w:rsidRDefault="006523F6" w:rsidP="006523F6">
      <w:pPr>
        <w:jc w:val="center"/>
        <w:outlineLvl w:val="0"/>
        <w:rPr>
          <w:rFonts w:ascii="Calibri" w:hAnsi="Calibri"/>
          <w:color w:val="333333"/>
          <w:sz w:val="20"/>
        </w:rPr>
      </w:pPr>
      <w:r w:rsidRPr="00732BC0">
        <w:rPr>
          <w:rFonts w:ascii="Calibri" w:hAnsi="Calibri"/>
          <w:color w:val="333333"/>
          <w:sz w:val="20"/>
        </w:rPr>
        <w:t>1139 Budap</w:t>
      </w:r>
      <w:r>
        <w:rPr>
          <w:rFonts w:ascii="Calibri" w:hAnsi="Calibri"/>
          <w:color w:val="333333"/>
          <w:sz w:val="20"/>
        </w:rPr>
        <w:t>est, Váci út 73/a Postacím: 1565</w:t>
      </w:r>
      <w:r w:rsidRPr="00732BC0">
        <w:rPr>
          <w:rFonts w:ascii="Calibri" w:hAnsi="Calibri"/>
          <w:color w:val="333333"/>
          <w:sz w:val="20"/>
        </w:rPr>
        <w:t xml:space="preserve"> Budapest </w:t>
      </w:r>
    </w:p>
    <w:p w:rsidR="006523F6" w:rsidRPr="00732BC0" w:rsidRDefault="006523F6" w:rsidP="006523F6">
      <w:pPr>
        <w:jc w:val="center"/>
        <w:outlineLvl w:val="0"/>
        <w:rPr>
          <w:rFonts w:ascii="Calibri" w:hAnsi="Calibri"/>
          <w:color w:val="333333"/>
          <w:sz w:val="20"/>
        </w:rPr>
      </w:pPr>
      <w:r>
        <w:rPr>
          <w:rFonts w:ascii="Calibri" w:hAnsi="Calibri"/>
          <w:color w:val="333333"/>
          <w:sz w:val="20"/>
        </w:rPr>
        <w:t>Telefon: (1) 298-25-09</w:t>
      </w:r>
      <w:r w:rsidRPr="00732BC0">
        <w:rPr>
          <w:rFonts w:ascii="Calibri" w:hAnsi="Calibri"/>
          <w:color w:val="333333"/>
          <w:sz w:val="20"/>
        </w:rPr>
        <w:t xml:space="preserve"> Telefax: (1) 298-25-07</w:t>
      </w:r>
    </w:p>
    <w:p w:rsidR="006523F6" w:rsidRPr="00732BC0" w:rsidRDefault="006523F6" w:rsidP="006523F6">
      <w:pPr>
        <w:rPr>
          <w:rFonts w:ascii="Calibri" w:hAnsi="Calibri"/>
          <w:color w:val="333333"/>
          <w:sz w:val="26"/>
          <w:szCs w:val="26"/>
        </w:rPr>
      </w:pPr>
    </w:p>
    <w:p w:rsidR="006523F6" w:rsidRPr="00530D87" w:rsidRDefault="006523F6" w:rsidP="006523F6">
      <w:pPr>
        <w:rPr>
          <w:rFonts w:ascii="Calibri" w:hAnsi="Calibri"/>
          <w:bCs/>
          <w:sz w:val="26"/>
          <w:szCs w:val="26"/>
        </w:rPr>
      </w:pPr>
    </w:p>
    <w:p w:rsidR="006D5B78" w:rsidRPr="00BA75BE" w:rsidRDefault="006D5B78" w:rsidP="005A4CA1">
      <w:pPr>
        <w:jc w:val="center"/>
        <w:rPr>
          <w:rFonts w:asciiTheme="minorHAnsi" w:hAnsiTheme="minorHAnsi"/>
          <w:b/>
          <w:i/>
          <w:sz w:val="26"/>
          <w:szCs w:val="26"/>
        </w:rPr>
      </w:pPr>
    </w:p>
    <w:p w:rsidR="006D5B78" w:rsidRPr="00BA75BE" w:rsidRDefault="006D5B78" w:rsidP="005A4CA1">
      <w:pPr>
        <w:spacing w:line="280" w:lineRule="exact"/>
        <w:ind w:right="-1"/>
        <w:jc w:val="right"/>
        <w:rPr>
          <w:rFonts w:asciiTheme="minorHAnsi" w:hAnsiTheme="minorHAnsi"/>
          <w:sz w:val="26"/>
          <w:szCs w:val="26"/>
        </w:rPr>
      </w:pPr>
    </w:p>
    <w:p w:rsidR="006D5B78" w:rsidRPr="00BA75BE" w:rsidRDefault="00B9055B" w:rsidP="005A4CA1">
      <w:pPr>
        <w:spacing w:line="280" w:lineRule="exact"/>
        <w:ind w:right="-1"/>
        <w:jc w:val="right"/>
        <w:rPr>
          <w:rFonts w:asciiTheme="minorHAnsi" w:hAnsiTheme="minorHAnsi"/>
          <w:sz w:val="26"/>
          <w:szCs w:val="26"/>
        </w:rPr>
      </w:pPr>
      <w:r>
        <w:rPr>
          <w:rFonts w:asciiTheme="minorHAnsi" w:hAnsiTheme="minorHAnsi"/>
          <w:sz w:val="26"/>
          <w:szCs w:val="26"/>
        </w:rPr>
        <w:t xml:space="preserve">Nyt. </w:t>
      </w:r>
      <w:proofErr w:type="gramStart"/>
      <w:r>
        <w:rPr>
          <w:rFonts w:asciiTheme="minorHAnsi" w:hAnsiTheme="minorHAnsi"/>
          <w:sz w:val="26"/>
          <w:szCs w:val="26"/>
        </w:rPr>
        <w:t>szám</w:t>
      </w:r>
      <w:proofErr w:type="gramEnd"/>
      <w:r>
        <w:rPr>
          <w:rFonts w:asciiTheme="minorHAnsi" w:hAnsiTheme="minorHAnsi"/>
          <w:sz w:val="26"/>
          <w:szCs w:val="26"/>
        </w:rPr>
        <w:t>: F042/89</w:t>
      </w:r>
      <w:r w:rsidR="00CF27A0">
        <w:rPr>
          <w:rFonts w:asciiTheme="minorHAnsi" w:hAnsiTheme="minorHAnsi"/>
          <w:sz w:val="26"/>
          <w:szCs w:val="26"/>
        </w:rPr>
        <w:t>/</w:t>
      </w:r>
      <w:r w:rsidR="00487F96">
        <w:rPr>
          <w:rFonts w:asciiTheme="minorHAnsi" w:hAnsiTheme="minorHAnsi"/>
          <w:sz w:val="26"/>
          <w:szCs w:val="26"/>
        </w:rPr>
        <w:t>2015</w:t>
      </w:r>
      <w:r w:rsidR="006D5B78" w:rsidRPr="00BA75BE">
        <w:rPr>
          <w:rFonts w:asciiTheme="minorHAnsi" w:hAnsiTheme="minorHAnsi"/>
          <w:sz w:val="26"/>
          <w:szCs w:val="26"/>
        </w:rPr>
        <w:t>.</w:t>
      </w:r>
    </w:p>
    <w:p w:rsidR="006D5B78" w:rsidRPr="00BA75BE" w:rsidRDefault="006D5B78" w:rsidP="005A4CA1">
      <w:pPr>
        <w:pStyle w:val="cm"/>
        <w:spacing w:line="240" w:lineRule="auto"/>
        <w:jc w:val="both"/>
        <w:rPr>
          <w:rFonts w:asciiTheme="minorHAnsi" w:hAnsiTheme="minorHAnsi"/>
          <w:b w:val="0"/>
          <w:bCs/>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bCs/>
          <w:sz w:val="26"/>
          <w:szCs w:val="26"/>
        </w:rPr>
      </w:pPr>
    </w:p>
    <w:p w:rsidR="006D5B78" w:rsidRPr="00BA75BE" w:rsidRDefault="006D5B78" w:rsidP="005A4CA1">
      <w:pPr>
        <w:spacing w:line="280" w:lineRule="exact"/>
        <w:ind w:right="-1"/>
        <w:rPr>
          <w:rFonts w:asciiTheme="minorHAnsi" w:hAnsiTheme="minorHAnsi"/>
          <w:b/>
          <w:i/>
          <w:sz w:val="26"/>
          <w:szCs w:val="26"/>
        </w:rPr>
      </w:pPr>
    </w:p>
    <w:p w:rsidR="006D5B78" w:rsidRPr="00BA75BE" w:rsidRDefault="006D5B78" w:rsidP="005A4CA1">
      <w:pPr>
        <w:jc w:val="center"/>
        <w:rPr>
          <w:rFonts w:asciiTheme="minorHAnsi" w:hAnsiTheme="minorHAnsi"/>
          <w:b/>
          <w:bCs/>
          <w:sz w:val="26"/>
          <w:szCs w:val="26"/>
        </w:rPr>
      </w:pPr>
      <w:r w:rsidRPr="00BA75BE">
        <w:rPr>
          <w:rFonts w:asciiTheme="minorHAnsi" w:hAnsiTheme="minorHAnsi"/>
          <w:b/>
          <w:bCs/>
          <w:sz w:val="26"/>
          <w:szCs w:val="26"/>
        </w:rPr>
        <w:t>AJÁNLATI FELHÍVÁS és DOKUMENTÁCIÓ</w:t>
      </w:r>
    </w:p>
    <w:p w:rsidR="006D5B78" w:rsidRPr="00B9055B" w:rsidRDefault="006D5B78" w:rsidP="005A4CA1">
      <w:pPr>
        <w:rPr>
          <w:rFonts w:asciiTheme="minorHAnsi" w:hAnsiTheme="minorHAnsi"/>
          <w:b/>
          <w:sz w:val="26"/>
          <w:szCs w:val="26"/>
        </w:rPr>
      </w:pPr>
    </w:p>
    <w:p w:rsidR="006D5B78" w:rsidRPr="00B9055B"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B9055B">
        <w:rPr>
          <w:rFonts w:asciiTheme="minorHAnsi" w:hAnsiTheme="minorHAnsi"/>
          <w:b/>
          <w:color w:val="333333"/>
          <w:sz w:val="26"/>
          <w:szCs w:val="26"/>
        </w:rPr>
        <w:t>„</w:t>
      </w:r>
      <w:r w:rsidR="00985813">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B9055B">
        <w:rPr>
          <w:rFonts w:asciiTheme="minorHAnsi" w:hAnsiTheme="minorHAnsi"/>
          <w:b/>
          <w:color w:val="333333"/>
          <w:sz w:val="26"/>
          <w:szCs w:val="26"/>
        </w:rPr>
        <w:t>”</w:t>
      </w:r>
    </w:p>
    <w:p w:rsidR="006D5B78" w:rsidRPr="00B9055B" w:rsidRDefault="006D5B78" w:rsidP="005A4CA1">
      <w:pPr>
        <w:jc w:val="center"/>
        <w:rPr>
          <w:rFonts w:asciiTheme="minorHAnsi" w:hAnsiTheme="minorHAnsi"/>
          <w:b/>
          <w:sz w:val="26"/>
          <w:szCs w:val="26"/>
        </w:rPr>
      </w:pPr>
    </w:p>
    <w:p w:rsidR="006D5B78" w:rsidRPr="00BA75BE" w:rsidRDefault="006D5B78" w:rsidP="005A4CA1">
      <w:pPr>
        <w:jc w:val="center"/>
        <w:rPr>
          <w:rFonts w:asciiTheme="minorHAnsi" w:hAnsiTheme="minorHAnsi"/>
          <w:sz w:val="26"/>
          <w:szCs w:val="26"/>
        </w:rPr>
      </w:pPr>
    </w:p>
    <w:p w:rsidR="006D5B78" w:rsidRPr="00BA75BE" w:rsidRDefault="006D5B78" w:rsidP="005A4CA1">
      <w:pPr>
        <w:jc w:val="center"/>
        <w:rPr>
          <w:rFonts w:asciiTheme="minorHAnsi" w:hAnsiTheme="minorHAnsi"/>
          <w:sz w:val="26"/>
          <w:szCs w:val="26"/>
        </w:rPr>
      </w:pPr>
      <w:r w:rsidRPr="00BA75BE">
        <w:rPr>
          <w:rFonts w:asciiTheme="minorHAnsi" w:hAnsiTheme="minorHAnsi"/>
          <w:sz w:val="26"/>
          <w:szCs w:val="26"/>
        </w:rPr>
        <w:t>2011. évi CVIII. törvény szerinti közösségi értékhatárt elérő értékű nyílt</w:t>
      </w:r>
    </w:p>
    <w:p w:rsidR="006D5B78" w:rsidRPr="00BA75BE" w:rsidRDefault="006D5B78" w:rsidP="005A4CA1">
      <w:pPr>
        <w:jc w:val="center"/>
        <w:rPr>
          <w:rFonts w:asciiTheme="minorHAnsi" w:hAnsiTheme="minorHAnsi"/>
          <w:sz w:val="26"/>
          <w:szCs w:val="26"/>
        </w:rPr>
      </w:pPr>
      <w:r w:rsidRPr="00BA75BE">
        <w:rPr>
          <w:rFonts w:asciiTheme="minorHAnsi" w:hAnsiTheme="minorHAnsi"/>
          <w:sz w:val="26"/>
          <w:szCs w:val="26"/>
        </w:rPr>
        <w:t>közbeszerzési eljárás</w:t>
      </w:r>
    </w:p>
    <w:p w:rsidR="006D5B78" w:rsidRPr="00BA75BE" w:rsidRDefault="006D5B78" w:rsidP="005A4CA1">
      <w:pPr>
        <w:jc w:val="center"/>
        <w:rPr>
          <w:rFonts w:asciiTheme="minorHAnsi" w:hAnsiTheme="minorHAnsi"/>
          <w:sz w:val="26"/>
          <w:szCs w:val="26"/>
        </w:rPr>
      </w:pPr>
    </w:p>
    <w:p w:rsidR="006D5B78" w:rsidRPr="00BA75BE" w:rsidRDefault="006D5B78" w:rsidP="005A4CA1">
      <w:pPr>
        <w:jc w:val="center"/>
        <w:rPr>
          <w:rFonts w:asciiTheme="minorHAnsi" w:hAnsiTheme="minorHAnsi"/>
          <w:sz w:val="26"/>
          <w:szCs w:val="26"/>
        </w:rPr>
      </w:pPr>
    </w:p>
    <w:p w:rsidR="006D5B78" w:rsidRPr="00BA75BE" w:rsidRDefault="006D5B78" w:rsidP="005A4CA1">
      <w:pPr>
        <w:jc w:val="cente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BA75BE" w:rsidRDefault="006D5B78" w:rsidP="005A4CA1">
      <w:pPr>
        <w:shd w:val="clear" w:color="auto" w:fill="FFFFFF"/>
        <w:spacing w:after="150" w:line="270" w:lineRule="atLeast"/>
        <w:jc w:val="center"/>
        <w:textAlignment w:val="baseline"/>
        <w:rPr>
          <w:rFonts w:asciiTheme="minorHAnsi" w:hAnsiTheme="minorHAnsi"/>
          <w:bCs/>
          <w:sz w:val="26"/>
          <w:szCs w:val="26"/>
        </w:rPr>
      </w:pPr>
      <w:r w:rsidRPr="00BA75BE">
        <w:rPr>
          <w:rFonts w:asciiTheme="minorHAnsi" w:hAnsiTheme="minorHAnsi"/>
          <w:bCs/>
          <w:sz w:val="26"/>
          <w:szCs w:val="26"/>
        </w:rPr>
        <w:t xml:space="preserve">Ajánlati felhívás az Európai Unió Hivatalos Lapjában (TED-en) </w:t>
      </w:r>
    </w:p>
    <w:p w:rsidR="006D5B78" w:rsidRPr="00BA75BE"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proofErr w:type="gramStart"/>
      <w:r w:rsidRPr="00F44DAF">
        <w:rPr>
          <w:rFonts w:asciiTheme="minorHAnsi" w:hAnsiTheme="minorHAnsi"/>
          <w:bCs/>
          <w:sz w:val="26"/>
          <w:szCs w:val="26"/>
        </w:rPr>
        <w:t>201</w:t>
      </w:r>
      <w:r w:rsidR="00487F96">
        <w:rPr>
          <w:rFonts w:asciiTheme="minorHAnsi" w:hAnsiTheme="minorHAnsi"/>
          <w:bCs/>
          <w:sz w:val="26"/>
          <w:szCs w:val="26"/>
        </w:rPr>
        <w:t>5</w:t>
      </w:r>
      <w:r w:rsidR="00B9055B">
        <w:rPr>
          <w:rFonts w:asciiTheme="minorHAnsi" w:hAnsiTheme="minorHAnsi"/>
          <w:bCs/>
          <w:sz w:val="26"/>
          <w:szCs w:val="26"/>
        </w:rPr>
        <w:t xml:space="preserve">. </w:t>
      </w:r>
      <w:r w:rsidR="008554EA">
        <w:rPr>
          <w:rFonts w:asciiTheme="minorHAnsi" w:hAnsiTheme="minorHAnsi"/>
          <w:bCs/>
          <w:sz w:val="26"/>
          <w:szCs w:val="26"/>
        </w:rPr>
        <w:t>…</w:t>
      </w:r>
      <w:proofErr w:type="gramEnd"/>
      <w:r w:rsidR="008554EA">
        <w:rPr>
          <w:rFonts w:asciiTheme="minorHAnsi" w:hAnsiTheme="minorHAnsi"/>
          <w:bCs/>
          <w:sz w:val="26"/>
          <w:szCs w:val="26"/>
        </w:rPr>
        <w:t>………..</w:t>
      </w:r>
      <w:r w:rsidR="00AB55EA">
        <w:rPr>
          <w:rFonts w:asciiTheme="minorHAnsi" w:hAnsiTheme="minorHAnsi"/>
          <w:bCs/>
          <w:sz w:val="26"/>
          <w:szCs w:val="26"/>
        </w:rPr>
        <w:t>.</w:t>
      </w:r>
      <w:r w:rsidR="00F44DAF" w:rsidRPr="00F44DAF">
        <w:rPr>
          <w:rFonts w:asciiTheme="minorHAnsi" w:hAnsiTheme="minorHAnsi"/>
          <w:bCs/>
          <w:sz w:val="26"/>
          <w:szCs w:val="26"/>
        </w:rPr>
        <w:t xml:space="preserve"> </w:t>
      </w:r>
      <w:r w:rsidRPr="00F44DAF">
        <w:rPr>
          <w:rFonts w:asciiTheme="minorHAnsi" w:hAnsiTheme="minorHAnsi"/>
          <w:bCs/>
          <w:sz w:val="26"/>
          <w:szCs w:val="26"/>
        </w:rPr>
        <w:t>napján</w:t>
      </w:r>
      <w:r w:rsidR="00F44DAF">
        <w:rPr>
          <w:rFonts w:asciiTheme="minorHAnsi" w:hAnsiTheme="minorHAnsi"/>
          <w:bCs/>
          <w:sz w:val="26"/>
          <w:szCs w:val="26"/>
        </w:rPr>
        <w:t xml:space="preserve">, </w:t>
      </w:r>
      <w:r w:rsidR="00B9055B">
        <w:rPr>
          <w:rFonts w:asciiTheme="minorHAnsi" w:hAnsiTheme="minorHAnsi" w:cs="Arial"/>
          <w:bCs/>
          <w:color w:val="000000"/>
          <w:sz w:val="26"/>
          <w:szCs w:val="26"/>
        </w:rPr>
        <w:t>201</w:t>
      </w:r>
      <w:r w:rsidR="00487F96">
        <w:rPr>
          <w:rFonts w:asciiTheme="minorHAnsi" w:hAnsiTheme="minorHAnsi" w:cs="Arial"/>
          <w:bCs/>
          <w:color w:val="000000"/>
          <w:sz w:val="26"/>
          <w:szCs w:val="26"/>
        </w:rPr>
        <w:t>5</w:t>
      </w:r>
      <w:r w:rsidR="000D2FB9" w:rsidRPr="000D2FB9">
        <w:rPr>
          <w:rFonts w:asciiTheme="minorHAnsi" w:hAnsiTheme="minorHAnsi" w:cs="Arial"/>
          <w:bCs/>
          <w:color w:val="000000"/>
          <w:sz w:val="26"/>
          <w:szCs w:val="26"/>
        </w:rPr>
        <w:t>/</w:t>
      </w:r>
      <w:r w:rsidR="000D2FB9" w:rsidRPr="000D2FB9">
        <w:rPr>
          <w:rFonts w:asciiTheme="minorHAnsi" w:hAnsiTheme="minorHAnsi" w:cs="Arial"/>
          <w:b/>
          <w:bCs/>
          <w:color w:val="000000"/>
          <w:sz w:val="26"/>
          <w:szCs w:val="26"/>
        </w:rPr>
        <w:t xml:space="preserve">S </w:t>
      </w:r>
      <w:r w:rsidR="00487F96" w:rsidRPr="00256C46">
        <w:rPr>
          <w:rFonts w:asciiTheme="minorHAnsi" w:hAnsiTheme="minorHAnsi" w:cstheme="minorHAnsi"/>
          <w:b/>
          <w:bCs/>
          <w:color w:val="000000"/>
          <w:sz w:val="26"/>
          <w:szCs w:val="26"/>
          <w:highlight w:val="yellow"/>
          <w:shd w:val="clear" w:color="auto" w:fill="FFFFFF"/>
        </w:rPr>
        <w:t>……………………..</w:t>
      </w:r>
      <w:r w:rsidR="00B9055B">
        <w:rPr>
          <w:rFonts w:asciiTheme="minorHAnsi" w:hAnsiTheme="minorHAnsi" w:cs="Arial"/>
          <w:bCs/>
          <w:color w:val="000000"/>
          <w:sz w:val="26"/>
          <w:szCs w:val="26"/>
        </w:rPr>
        <w:t xml:space="preserve"> </w:t>
      </w:r>
      <w:r w:rsidRPr="00BA75BE">
        <w:rPr>
          <w:rFonts w:asciiTheme="minorHAnsi" w:hAnsiTheme="minorHAnsi"/>
          <w:bCs/>
          <w:sz w:val="26"/>
          <w:szCs w:val="26"/>
        </w:rPr>
        <w:t>számon jelent meg.</w:t>
      </w:r>
    </w:p>
    <w:p w:rsidR="006D5B78" w:rsidRPr="00BA75BE" w:rsidRDefault="006D5B78" w:rsidP="005A4CA1">
      <w:pPr>
        <w:rPr>
          <w:rFonts w:asciiTheme="minorHAnsi" w:hAnsiTheme="minorHAnsi"/>
          <w:sz w:val="26"/>
          <w:szCs w:val="26"/>
        </w:rPr>
      </w:pPr>
    </w:p>
    <w:p w:rsidR="006D5B78" w:rsidRPr="00BA75BE" w:rsidRDefault="006D5B78" w:rsidP="005A4CA1">
      <w:pPr>
        <w:ind w:right="-2"/>
        <w:jc w:val="center"/>
        <w:outlineLvl w:val="0"/>
        <w:rPr>
          <w:rFonts w:asciiTheme="minorHAnsi" w:hAnsiTheme="minorHAnsi"/>
          <w:b/>
          <w:sz w:val="26"/>
          <w:szCs w:val="26"/>
        </w:rPr>
      </w:pPr>
    </w:p>
    <w:p w:rsidR="006D5B78" w:rsidRPr="00BA75BE" w:rsidRDefault="006D5B78" w:rsidP="005A4CA1">
      <w:pPr>
        <w:ind w:right="-2"/>
        <w:jc w:val="center"/>
        <w:outlineLvl w:val="0"/>
        <w:rPr>
          <w:rFonts w:asciiTheme="minorHAnsi" w:hAnsiTheme="minorHAnsi"/>
          <w:b/>
          <w:sz w:val="26"/>
          <w:szCs w:val="26"/>
        </w:rPr>
      </w:pPr>
    </w:p>
    <w:p w:rsidR="006D5B78" w:rsidRPr="00BA75BE" w:rsidRDefault="006D5B78" w:rsidP="005A4CA1">
      <w:pPr>
        <w:ind w:right="-2"/>
        <w:jc w:val="center"/>
        <w:outlineLvl w:val="0"/>
        <w:rPr>
          <w:rFonts w:asciiTheme="minorHAnsi" w:hAnsiTheme="minorHAnsi"/>
          <w:b/>
          <w:sz w:val="26"/>
          <w:szCs w:val="26"/>
        </w:rPr>
      </w:pPr>
      <w:r w:rsidRPr="00256C46">
        <w:rPr>
          <w:rFonts w:asciiTheme="minorHAnsi" w:hAnsiTheme="minorHAnsi"/>
          <w:b/>
          <w:sz w:val="26"/>
          <w:szCs w:val="26"/>
        </w:rPr>
        <w:t xml:space="preserve">Az ajánlatok bontásának </w:t>
      </w:r>
      <w:r w:rsidR="00B9055B" w:rsidRPr="00256C46">
        <w:rPr>
          <w:rFonts w:asciiTheme="minorHAnsi" w:hAnsiTheme="minorHAnsi"/>
          <w:b/>
          <w:sz w:val="26"/>
          <w:szCs w:val="26"/>
        </w:rPr>
        <w:t xml:space="preserve">ideje: </w:t>
      </w:r>
      <w:r w:rsidR="00487F96" w:rsidRPr="00256C46">
        <w:rPr>
          <w:rFonts w:asciiTheme="minorHAnsi" w:hAnsiTheme="minorHAnsi"/>
          <w:b/>
          <w:color w:val="FF0000"/>
          <w:sz w:val="26"/>
          <w:szCs w:val="26"/>
        </w:rPr>
        <w:t>2015</w:t>
      </w:r>
      <w:r w:rsidR="00B9055B" w:rsidRPr="00256C46">
        <w:rPr>
          <w:rFonts w:asciiTheme="minorHAnsi" w:hAnsiTheme="minorHAnsi"/>
          <w:b/>
          <w:color w:val="FF0000"/>
          <w:sz w:val="26"/>
          <w:szCs w:val="26"/>
        </w:rPr>
        <w:t xml:space="preserve">. október </w:t>
      </w:r>
      <w:r w:rsidR="000F5555" w:rsidRPr="00256C46">
        <w:rPr>
          <w:rFonts w:asciiTheme="minorHAnsi" w:hAnsiTheme="minorHAnsi"/>
          <w:b/>
          <w:color w:val="FF0000"/>
          <w:sz w:val="26"/>
          <w:szCs w:val="26"/>
        </w:rPr>
        <w:t>30</w:t>
      </w:r>
      <w:proofErr w:type="gramStart"/>
      <w:r w:rsidR="00F44DAF" w:rsidRPr="00256C46">
        <w:rPr>
          <w:rFonts w:asciiTheme="minorHAnsi" w:hAnsiTheme="minorHAnsi"/>
          <w:b/>
          <w:color w:val="FF0000"/>
          <w:sz w:val="26"/>
          <w:szCs w:val="26"/>
        </w:rPr>
        <w:t>.,</w:t>
      </w:r>
      <w:proofErr w:type="gramEnd"/>
      <w:r w:rsidR="00F44DAF" w:rsidRPr="00256C46">
        <w:rPr>
          <w:rFonts w:asciiTheme="minorHAnsi" w:hAnsiTheme="minorHAnsi"/>
          <w:b/>
          <w:color w:val="FF0000"/>
          <w:sz w:val="26"/>
          <w:szCs w:val="26"/>
        </w:rPr>
        <w:t xml:space="preserve"> </w:t>
      </w:r>
      <w:r w:rsidRPr="00256C46">
        <w:rPr>
          <w:rFonts w:asciiTheme="minorHAnsi" w:hAnsiTheme="minorHAnsi"/>
          <w:b/>
          <w:color w:val="FF0000"/>
          <w:sz w:val="26"/>
          <w:szCs w:val="26"/>
        </w:rPr>
        <w:t>1</w:t>
      </w:r>
      <w:r w:rsidR="000F5555" w:rsidRPr="00256C46">
        <w:rPr>
          <w:rFonts w:asciiTheme="minorHAnsi" w:hAnsiTheme="minorHAnsi"/>
          <w:b/>
          <w:color w:val="FF0000"/>
          <w:sz w:val="26"/>
          <w:szCs w:val="26"/>
        </w:rPr>
        <w:t>0</w:t>
      </w:r>
      <w:r w:rsidRPr="00256C46">
        <w:rPr>
          <w:rFonts w:asciiTheme="minorHAnsi" w:hAnsiTheme="minorHAnsi"/>
          <w:b/>
          <w:color w:val="FF0000"/>
          <w:sz w:val="26"/>
          <w:szCs w:val="26"/>
        </w:rPr>
        <w:t>:00 óra</w:t>
      </w:r>
    </w:p>
    <w:p w:rsidR="006D5B78" w:rsidRPr="00BA75BE" w:rsidRDefault="006D5B78" w:rsidP="005A4CA1">
      <w:pPr>
        <w:rPr>
          <w:rFonts w:asciiTheme="minorHAnsi" w:hAnsiTheme="minorHAnsi"/>
          <w:sz w:val="26"/>
          <w:szCs w:val="26"/>
        </w:rPr>
      </w:pPr>
    </w:p>
    <w:p w:rsidR="006D5B78" w:rsidRPr="00BA75BE" w:rsidRDefault="006D5B78" w:rsidP="005A4CA1">
      <w:pPr>
        <w:rPr>
          <w:rFonts w:asciiTheme="minorHAnsi" w:hAnsiTheme="minorHAnsi"/>
          <w:sz w:val="26"/>
          <w:szCs w:val="26"/>
        </w:rPr>
      </w:pPr>
    </w:p>
    <w:p w:rsidR="006D5B78" w:rsidRPr="00C150C0" w:rsidRDefault="006D5B78" w:rsidP="00B33CC7">
      <w:pPr>
        <w:ind w:left="5664"/>
        <w:rPr>
          <w:rFonts w:asciiTheme="minorHAnsi" w:hAnsiTheme="minorHAnsi"/>
          <w:b/>
          <w:sz w:val="26"/>
          <w:szCs w:val="26"/>
        </w:rPr>
      </w:pPr>
    </w:p>
    <w:p w:rsidR="006D5B78" w:rsidRPr="00AB55EA" w:rsidRDefault="006D5B78" w:rsidP="00B33CC7">
      <w:pPr>
        <w:pStyle w:val="Cmsor4"/>
        <w:ind w:left="2832" w:firstLine="0"/>
        <w:jc w:val="left"/>
        <w:rPr>
          <w:rFonts w:asciiTheme="minorHAnsi" w:hAnsiTheme="minorHAnsi"/>
          <w:sz w:val="26"/>
          <w:szCs w:val="26"/>
        </w:rPr>
      </w:pPr>
      <w:r w:rsidRPr="00AB55EA">
        <w:rPr>
          <w:rFonts w:asciiTheme="minorHAnsi" w:hAnsiTheme="minorHAnsi"/>
          <w:sz w:val="26"/>
          <w:szCs w:val="26"/>
        </w:rPr>
        <w:t>Budapest, 201</w:t>
      </w:r>
      <w:r w:rsidR="00487F96" w:rsidRPr="00AB55EA">
        <w:rPr>
          <w:rFonts w:asciiTheme="minorHAnsi" w:hAnsiTheme="minorHAnsi"/>
          <w:sz w:val="26"/>
          <w:szCs w:val="26"/>
        </w:rPr>
        <w:t>5</w:t>
      </w:r>
      <w:r w:rsidR="00B9055B" w:rsidRPr="00AB55EA">
        <w:rPr>
          <w:rFonts w:asciiTheme="minorHAnsi" w:hAnsiTheme="minorHAnsi"/>
          <w:sz w:val="26"/>
          <w:szCs w:val="26"/>
        </w:rPr>
        <w:t xml:space="preserve">. </w:t>
      </w:r>
      <w:r w:rsidR="00256C46" w:rsidRPr="00AB55EA">
        <w:rPr>
          <w:rFonts w:asciiTheme="minorHAnsi" w:hAnsiTheme="minorHAnsi"/>
          <w:sz w:val="26"/>
          <w:szCs w:val="26"/>
        </w:rPr>
        <w:t xml:space="preserve">október </w:t>
      </w:r>
      <w:r w:rsidR="00AB55EA" w:rsidRPr="00AB55EA">
        <w:rPr>
          <w:rFonts w:asciiTheme="minorHAnsi" w:hAnsiTheme="minorHAnsi"/>
          <w:sz w:val="26"/>
          <w:szCs w:val="26"/>
        </w:rPr>
        <w:t>9.</w:t>
      </w:r>
    </w:p>
    <w:p w:rsidR="00C150C0" w:rsidRPr="00B33CC7" w:rsidRDefault="00C150C0" w:rsidP="00B33CC7">
      <w:pPr>
        <w:rPr>
          <w:b/>
          <w:highlight w:val="yellow"/>
        </w:rPr>
      </w:pPr>
    </w:p>
    <w:p w:rsidR="00C150C0" w:rsidRPr="00C150C0" w:rsidRDefault="00C150C0" w:rsidP="00B33CC7">
      <w:pPr>
        <w:jc w:val="center"/>
        <w:rPr>
          <w:rFonts w:asciiTheme="minorHAnsi" w:hAnsiTheme="minorHAnsi"/>
          <w:b/>
          <w:sz w:val="26"/>
          <w:szCs w:val="26"/>
        </w:rPr>
      </w:pPr>
      <w:r w:rsidRPr="00256C46">
        <w:rPr>
          <w:rFonts w:asciiTheme="minorHAnsi" w:hAnsiTheme="minorHAnsi"/>
          <w:b/>
          <w:sz w:val="26"/>
          <w:szCs w:val="26"/>
        </w:rPr>
        <w:t>(EU-ba feladva: 201</w:t>
      </w:r>
      <w:r w:rsidR="00487F96" w:rsidRPr="00256C46">
        <w:rPr>
          <w:rFonts w:asciiTheme="minorHAnsi" w:hAnsiTheme="minorHAnsi"/>
          <w:b/>
          <w:sz w:val="26"/>
          <w:szCs w:val="26"/>
        </w:rPr>
        <w:t xml:space="preserve">5. </w:t>
      </w:r>
      <w:r w:rsidR="00256C46" w:rsidRPr="00256C46">
        <w:rPr>
          <w:rFonts w:asciiTheme="minorHAnsi" w:hAnsiTheme="minorHAnsi"/>
          <w:b/>
          <w:sz w:val="26"/>
          <w:szCs w:val="26"/>
        </w:rPr>
        <w:t>október 5.</w:t>
      </w:r>
      <w:r w:rsidRPr="00256C46">
        <w:rPr>
          <w:rFonts w:asciiTheme="minorHAnsi" w:hAnsiTheme="minorHAnsi"/>
          <w:b/>
          <w:sz w:val="26"/>
          <w:szCs w:val="26"/>
        </w:rPr>
        <w:t>)</w:t>
      </w:r>
    </w:p>
    <w:p w:rsidR="006D5B78" w:rsidRPr="00BA75BE" w:rsidRDefault="006D5B78" w:rsidP="005A4CA1">
      <w:pPr>
        <w:jc w:val="center"/>
        <w:rPr>
          <w:rFonts w:asciiTheme="minorHAnsi" w:hAnsiTheme="minorHAnsi"/>
          <w:sz w:val="26"/>
          <w:szCs w:val="26"/>
        </w:rPr>
      </w:pPr>
    </w:p>
    <w:p w:rsidR="006D5B78" w:rsidRPr="00BA75BE" w:rsidRDefault="006D5B78" w:rsidP="005A4CA1">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r w:rsidRPr="00BA75BE">
        <w:rPr>
          <w:rFonts w:asciiTheme="minorHAnsi" w:hAnsiTheme="minorHAnsi"/>
          <w:sz w:val="26"/>
          <w:szCs w:val="26"/>
        </w:rPr>
        <w:br w:type="page"/>
      </w: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jc w:val="center"/>
        <w:rPr>
          <w:rFonts w:asciiTheme="minorHAnsi" w:hAnsiTheme="minorHAnsi"/>
          <w:b/>
          <w:caps/>
          <w:sz w:val="26"/>
          <w:szCs w:val="26"/>
        </w:rPr>
      </w:pPr>
      <w:r w:rsidRPr="00BA75BE">
        <w:rPr>
          <w:rFonts w:asciiTheme="minorHAnsi" w:hAnsiTheme="minorHAnsi"/>
          <w:b/>
          <w:caps/>
          <w:sz w:val="26"/>
          <w:szCs w:val="26"/>
        </w:rPr>
        <w:t>Tartalomjegyzék</w:t>
      </w:r>
    </w:p>
    <w:p w:rsidR="006D5B78" w:rsidRPr="00BA75BE" w:rsidRDefault="006D5B78" w:rsidP="00AA4408">
      <w:pPr>
        <w:ind w:left="567" w:hanging="567"/>
        <w:jc w:val="center"/>
        <w:rPr>
          <w:rFonts w:asciiTheme="minorHAnsi" w:hAnsiTheme="minorHAnsi"/>
          <w:sz w:val="26"/>
          <w:szCs w:val="26"/>
        </w:rPr>
      </w:pPr>
    </w:p>
    <w:p w:rsidR="006D5B78" w:rsidRPr="00BA75BE" w:rsidRDefault="006D5B78" w:rsidP="00AA4408">
      <w:pPr>
        <w:ind w:left="567" w:hanging="567"/>
        <w:jc w:val="center"/>
        <w:rPr>
          <w:rFonts w:asciiTheme="minorHAnsi" w:hAnsiTheme="minorHAnsi"/>
          <w:sz w:val="26"/>
          <w:szCs w:val="26"/>
        </w:rPr>
      </w:pPr>
    </w:p>
    <w:p w:rsidR="006D5B78" w:rsidRPr="003F48C8" w:rsidRDefault="006D5B78" w:rsidP="00AA4408">
      <w:pPr>
        <w:pStyle w:val="Cmsor2"/>
        <w:spacing w:line="480" w:lineRule="auto"/>
        <w:rPr>
          <w:rFonts w:asciiTheme="minorHAnsi" w:hAnsiTheme="minorHAnsi"/>
          <w:i w:val="0"/>
          <w:szCs w:val="26"/>
        </w:rPr>
      </w:pPr>
      <w:r w:rsidRPr="003F48C8">
        <w:rPr>
          <w:rFonts w:asciiTheme="minorHAnsi" w:hAnsiTheme="minorHAnsi"/>
          <w:b/>
          <w:i w:val="0"/>
          <w:szCs w:val="26"/>
        </w:rPr>
        <w:t>I.</w:t>
      </w:r>
      <w:r w:rsidRPr="003F48C8">
        <w:rPr>
          <w:rFonts w:asciiTheme="minorHAnsi" w:hAnsiTheme="minorHAnsi"/>
          <w:i w:val="0"/>
          <w:szCs w:val="26"/>
        </w:rPr>
        <w:tab/>
        <w:t>Ajánlati felhívás</w:t>
      </w:r>
      <w:r w:rsidRPr="003F48C8">
        <w:rPr>
          <w:rFonts w:asciiTheme="minorHAnsi" w:hAnsiTheme="minorHAnsi"/>
          <w:i w:val="0"/>
          <w:szCs w:val="26"/>
        </w:rPr>
        <w:tab/>
        <w:t>3. oldal</w:t>
      </w:r>
    </w:p>
    <w:p w:rsidR="006D5B78" w:rsidRPr="003F48C8" w:rsidRDefault="006D5B78" w:rsidP="00AA4408">
      <w:pPr>
        <w:tabs>
          <w:tab w:val="left" w:pos="1134"/>
          <w:tab w:val="right" w:leader="dot" w:pos="9072"/>
        </w:tabs>
        <w:spacing w:line="480" w:lineRule="auto"/>
        <w:rPr>
          <w:rFonts w:asciiTheme="minorHAnsi" w:hAnsiTheme="minorHAnsi"/>
          <w:b/>
          <w:sz w:val="26"/>
          <w:szCs w:val="26"/>
        </w:rPr>
      </w:pPr>
      <w:r w:rsidRPr="003F48C8">
        <w:rPr>
          <w:rFonts w:asciiTheme="minorHAnsi" w:hAnsiTheme="minorHAnsi"/>
          <w:b/>
          <w:sz w:val="26"/>
          <w:szCs w:val="26"/>
        </w:rPr>
        <w:t>II.</w:t>
      </w:r>
      <w:r w:rsidRPr="003F48C8">
        <w:rPr>
          <w:rFonts w:asciiTheme="minorHAnsi" w:hAnsiTheme="minorHAnsi"/>
          <w:b/>
          <w:sz w:val="26"/>
          <w:szCs w:val="26"/>
        </w:rPr>
        <w:tab/>
      </w:r>
      <w:r w:rsidRPr="003F48C8">
        <w:rPr>
          <w:rFonts w:asciiTheme="minorHAnsi" w:hAnsiTheme="minorHAnsi"/>
          <w:sz w:val="26"/>
          <w:szCs w:val="26"/>
        </w:rPr>
        <w:t>Alapvető információk</w:t>
      </w:r>
      <w:r w:rsidRPr="003F48C8">
        <w:rPr>
          <w:rFonts w:asciiTheme="minorHAnsi" w:hAnsiTheme="minorHAnsi"/>
          <w:sz w:val="26"/>
          <w:szCs w:val="26"/>
        </w:rPr>
        <w:tab/>
      </w:r>
      <w:r w:rsidR="0095016A" w:rsidRPr="003F48C8">
        <w:rPr>
          <w:rFonts w:asciiTheme="minorHAnsi" w:hAnsiTheme="minorHAnsi"/>
          <w:sz w:val="26"/>
          <w:szCs w:val="26"/>
        </w:rPr>
        <w:t>2</w:t>
      </w:r>
      <w:r w:rsidR="006374E4" w:rsidRPr="003F48C8">
        <w:rPr>
          <w:rFonts w:asciiTheme="minorHAnsi" w:hAnsiTheme="minorHAnsi"/>
          <w:sz w:val="26"/>
          <w:szCs w:val="26"/>
        </w:rPr>
        <w:t>8</w:t>
      </w:r>
      <w:r w:rsidRPr="003F48C8">
        <w:rPr>
          <w:rFonts w:asciiTheme="minorHAnsi" w:hAnsiTheme="minorHAnsi"/>
          <w:sz w:val="26"/>
          <w:szCs w:val="26"/>
        </w:rPr>
        <w:t>. oldal</w:t>
      </w:r>
    </w:p>
    <w:p w:rsidR="006D5B78" w:rsidRPr="003F48C8"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III.</w:t>
      </w:r>
      <w:r w:rsidRPr="003F48C8">
        <w:rPr>
          <w:rFonts w:asciiTheme="minorHAnsi" w:hAnsiTheme="minorHAnsi"/>
          <w:sz w:val="26"/>
          <w:szCs w:val="26"/>
        </w:rPr>
        <w:tab/>
        <w:t>Útmutató az ajánlattevők részére</w:t>
      </w:r>
      <w:r w:rsidRPr="003F48C8">
        <w:rPr>
          <w:rFonts w:asciiTheme="minorHAnsi" w:hAnsiTheme="minorHAnsi"/>
          <w:sz w:val="26"/>
          <w:szCs w:val="26"/>
        </w:rPr>
        <w:tab/>
      </w:r>
      <w:r w:rsidR="006374E4" w:rsidRPr="003F48C8">
        <w:rPr>
          <w:rFonts w:asciiTheme="minorHAnsi" w:hAnsiTheme="minorHAnsi"/>
          <w:sz w:val="26"/>
          <w:szCs w:val="26"/>
        </w:rPr>
        <w:t>33</w:t>
      </w:r>
      <w:r w:rsidRPr="003F48C8">
        <w:rPr>
          <w:rFonts w:asciiTheme="minorHAnsi" w:hAnsiTheme="minorHAnsi"/>
          <w:sz w:val="26"/>
          <w:szCs w:val="26"/>
        </w:rPr>
        <w:t>. oldal</w:t>
      </w:r>
    </w:p>
    <w:p w:rsidR="006D5B78" w:rsidRPr="003F48C8"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 xml:space="preserve">IV. </w:t>
      </w:r>
      <w:r w:rsidR="00233985" w:rsidRPr="003F48C8">
        <w:rPr>
          <w:rFonts w:asciiTheme="minorHAnsi" w:hAnsiTheme="minorHAnsi"/>
          <w:sz w:val="26"/>
          <w:szCs w:val="26"/>
        </w:rPr>
        <w:tab/>
        <w:t>Műszaki feltételek</w:t>
      </w:r>
      <w:r w:rsidR="00233985" w:rsidRPr="003F48C8">
        <w:rPr>
          <w:rFonts w:asciiTheme="minorHAnsi" w:hAnsiTheme="minorHAnsi"/>
          <w:sz w:val="26"/>
          <w:szCs w:val="26"/>
        </w:rPr>
        <w:tab/>
      </w:r>
      <w:r w:rsidR="0003565D" w:rsidRPr="003F48C8">
        <w:rPr>
          <w:rFonts w:asciiTheme="minorHAnsi" w:hAnsiTheme="minorHAnsi"/>
          <w:sz w:val="26"/>
          <w:szCs w:val="26"/>
        </w:rPr>
        <w:t>3</w:t>
      </w:r>
      <w:r w:rsidR="006374E4" w:rsidRPr="003F48C8">
        <w:rPr>
          <w:rFonts w:asciiTheme="minorHAnsi" w:hAnsiTheme="minorHAnsi"/>
          <w:sz w:val="26"/>
          <w:szCs w:val="26"/>
        </w:rPr>
        <w:t>6</w:t>
      </w:r>
      <w:r w:rsidRPr="003F48C8">
        <w:rPr>
          <w:rFonts w:asciiTheme="minorHAnsi" w:hAnsiTheme="minorHAnsi"/>
          <w:sz w:val="26"/>
          <w:szCs w:val="26"/>
        </w:rPr>
        <w:t>. oldal</w:t>
      </w:r>
    </w:p>
    <w:p w:rsidR="006D5B78" w:rsidRPr="003F48C8"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V.</w:t>
      </w:r>
      <w:r w:rsidR="0095016A" w:rsidRPr="003F48C8">
        <w:rPr>
          <w:rFonts w:asciiTheme="minorHAnsi" w:hAnsiTheme="minorHAnsi"/>
          <w:sz w:val="26"/>
          <w:szCs w:val="26"/>
        </w:rPr>
        <w:tab/>
        <w:t>Szerződés tervezet</w:t>
      </w:r>
      <w:r w:rsidR="0095016A" w:rsidRPr="003F48C8">
        <w:rPr>
          <w:rFonts w:asciiTheme="minorHAnsi" w:hAnsiTheme="minorHAnsi"/>
          <w:sz w:val="26"/>
          <w:szCs w:val="26"/>
        </w:rPr>
        <w:tab/>
      </w:r>
      <w:r w:rsidR="006374E4" w:rsidRPr="003F48C8">
        <w:rPr>
          <w:rFonts w:asciiTheme="minorHAnsi" w:hAnsiTheme="minorHAnsi"/>
          <w:sz w:val="26"/>
          <w:szCs w:val="26"/>
        </w:rPr>
        <w:t>37</w:t>
      </w:r>
      <w:r w:rsidRPr="003F48C8">
        <w:rPr>
          <w:rFonts w:asciiTheme="minorHAnsi" w:hAnsiTheme="minorHAnsi"/>
          <w:sz w:val="26"/>
          <w:szCs w:val="26"/>
        </w:rPr>
        <w:t>. oldal</w:t>
      </w:r>
    </w:p>
    <w:p w:rsidR="006D5B78" w:rsidRPr="00BA75BE"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VI.</w:t>
      </w:r>
      <w:r w:rsidRPr="003F48C8">
        <w:rPr>
          <w:rFonts w:asciiTheme="minorHAnsi" w:hAnsiTheme="minorHAnsi"/>
          <w:sz w:val="26"/>
          <w:szCs w:val="26"/>
        </w:rPr>
        <w:tab/>
        <w:t>Ajánl</w:t>
      </w:r>
      <w:r w:rsidR="0095016A" w:rsidRPr="003F48C8">
        <w:rPr>
          <w:rFonts w:asciiTheme="minorHAnsi" w:hAnsiTheme="minorHAnsi"/>
          <w:sz w:val="26"/>
          <w:szCs w:val="26"/>
        </w:rPr>
        <w:t xml:space="preserve">ati dokumentáció mellékletei </w:t>
      </w:r>
      <w:r w:rsidR="0095016A" w:rsidRPr="003F48C8">
        <w:rPr>
          <w:rFonts w:asciiTheme="minorHAnsi" w:hAnsiTheme="minorHAnsi"/>
          <w:sz w:val="26"/>
          <w:szCs w:val="26"/>
        </w:rPr>
        <w:tab/>
      </w:r>
      <w:r w:rsidR="001E5E16" w:rsidRPr="003F48C8">
        <w:rPr>
          <w:rFonts w:asciiTheme="minorHAnsi" w:hAnsiTheme="minorHAnsi"/>
          <w:sz w:val="26"/>
          <w:szCs w:val="26"/>
        </w:rPr>
        <w:t>50</w:t>
      </w:r>
      <w:r w:rsidRPr="003F48C8">
        <w:rPr>
          <w:rFonts w:asciiTheme="minorHAnsi" w:hAnsiTheme="minorHAnsi"/>
          <w:sz w:val="26"/>
          <w:szCs w:val="26"/>
        </w:rPr>
        <w:t>. oldal</w:t>
      </w:r>
    </w:p>
    <w:p w:rsidR="006D5B78" w:rsidRPr="00BA75BE" w:rsidRDefault="006D5B78">
      <w:pPr>
        <w:rPr>
          <w:rFonts w:asciiTheme="minorHAnsi" w:hAnsiTheme="minorHAnsi"/>
          <w:b/>
          <w:caps/>
          <w:sz w:val="26"/>
          <w:szCs w:val="26"/>
        </w:rPr>
      </w:pPr>
      <w:r w:rsidRPr="00BA75BE">
        <w:rPr>
          <w:rFonts w:asciiTheme="minorHAnsi" w:hAnsiTheme="minorHAnsi"/>
          <w:b/>
          <w:caps/>
          <w:sz w:val="26"/>
          <w:szCs w:val="26"/>
        </w:rPr>
        <w:br w:type="page"/>
      </w:r>
    </w:p>
    <w:p w:rsidR="006D5B78" w:rsidRPr="00BA75BE" w:rsidRDefault="006D5B78" w:rsidP="00F553DA">
      <w:pPr>
        <w:jc w:val="center"/>
        <w:rPr>
          <w:rFonts w:asciiTheme="minorHAnsi" w:hAnsiTheme="minorHAnsi"/>
          <w:b/>
          <w:caps/>
          <w:sz w:val="26"/>
          <w:szCs w:val="26"/>
        </w:rPr>
      </w:pPr>
    </w:p>
    <w:p w:rsidR="006D5B78" w:rsidRPr="00BA75BE" w:rsidRDefault="006D5B78" w:rsidP="00F553DA">
      <w:pPr>
        <w:jc w:val="center"/>
        <w:rPr>
          <w:rFonts w:asciiTheme="minorHAnsi" w:hAnsiTheme="minorHAnsi"/>
          <w:b/>
          <w:caps/>
          <w:sz w:val="26"/>
          <w:szCs w:val="26"/>
        </w:rPr>
      </w:pPr>
      <w:r w:rsidRPr="00BA75BE">
        <w:rPr>
          <w:rFonts w:asciiTheme="minorHAnsi" w:hAnsiTheme="minorHAnsi"/>
          <w:b/>
          <w:caps/>
          <w:sz w:val="26"/>
          <w:szCs w:val="26"/>
        </w:rPr>
        <w:t>I.</w:t>
      </w:r>
    </w:p>
    <w:p w:rsidR="006D5B78" w:rsidRDefault="006D5B78" w:rsidP="00F553DA">
      <w:pPr>
        <w:jc w:val="center"/>
        <w:rPr>
          <w:rFonts w:asciiTheme="minorHAnsi" w:hAnsiTheme="minorHAnsi"/>
          <w:b/>
          <w:caps/>
          <w:sz w:val="26"/>
          <w:szCs w:val="26"/>
        </w:rPr>
      </w:pPr>
      <w:r w:rsidRPr="00BA75BE">
        <w:rPr>
          <w:rFonts w:asciiTheme="minorHAnsi" w:hAnsiTheme="minorHAnsi"/>
          <w:b/>
          <w:caps/>
          <w:sz w:val="26"/>
          <w:szCs w:val="26"/>
        </w:rPr>
        <w:t>ajánlati felhívás</w:t>
      </w:r>
    </w:p>
    <w:p w:rsidR="00DE418B" w:rsidRDefault="00DE418B" w:rsidP="00F553DA">
      <w:pPr>
        <w:jc w:val="center"/>
        <w:rPr>
          <w:rFonts w:asciiTheme="minorHAnsi" w:hAnsiTheme="minorHAnsi"/>
          <w:b/>
          <w:caps/>
          <w:sz w:val="26"/>
          <w:szCs w:val="26"/>
        </w:rPr>
      </w:pPr>
    </w:p>
    <w:tbl>
      <w:tblPr>
        <w:tblW w:w="0" w:type="auto"/>
        <w:tblCellSpacing w:w="15" w:type="dxa"/>
        <w:tblCellMar>
          <w:top w:w="15" w:type="dxa"/>
          <w:left w:w="15" w:type="dxa"/>
          <w:bottom w:w="15" w:type="dxa"/>
          <w:right w:w="15" w:type="dxa"/>
        </w:tblCellMar>
        <w:tblLook w:val="0000"/>
      </w:tblPr>
      <w:tblGrid>
        <w:gridCol w:w="9160"/>
      </w:tblGrid>
      <w:tr w:rsidR="00DE418B" w:rsidTr="00B86E62">
        <w:trPr>
          <w:tblCellSpacing w:w="15" w:type="dxa"/>
        </w:trPr>
        <w:tc>
          <w:tcPr>
            <w:tcW w:w="9667" w:type="dxa"/>
            <w:vAlign w:val="center"/>
          </w:tcPr>
          <w:tbl>
            <w:tblPr>
              <w:tblW w:w="5000" w:type="pct"/>
              <w:tblCellSpacing w:w="0" w:type="dxa"/>
              <w:tblCellMar>
                <w:top w:w="15" w:type="dxa"/>
                <w:left w:w="15" w:type="dxa"/>
                <w:bottom w:w="15" w:type="dxa"/>
                <w:right w:w="15" w:type="dxa"/>
              </w:tblCellMar>
              <w:tblLook w:val="04A0"/>
            </w:tblPr>
            <w:tblGrid>
              <w:gridCol w:w="1681"/>
              <w:gridCol w:w="7389"/>
            </w:tblGrid>
            <w:tr w:rsidR="00DE418B" w:rsidRPr="005D4EDD" w:rsidTr="00B86E62">
              <w:trPr>
                <w:tblHeader/>
                <w:tblCellSpacing w:w="0" w:type="dxa"/>
              </w:trPr>
              <w:tc>
                <w:tcPr>
                  <w:tcW w:w="1790"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8021"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1204"/>
                <w:tblCellSpacing w:w="0" w:type="dxa"/>
              </w:trPr>
              <w:tc>
                <w:tcPr>
                  <w:tcW w:w="0" w:type="auto"/>
                  <w:tcBorders>
                    <w:top w:val="nil"/>
                    <w:left w:val="nil"/>
                    <w:bottom w:val="nil"/>
                    <w:right w:val="nil"/>
                  </w:tcBorders>
                  <w:tcMar>
                    <w:top w:w="0" w:type="dxa"/>
                    <w:left w:w="0" w:type="dxa"/>
                    <w:bottom w:w="0" w:type="dxa"/>
                    <w:right w:w="0" w:type="dxa"/>
                  </w:tcMar>
                  <w:hideMark/>
                </w:tcPr>
                <w:p w:rsidR="00DE418B" w:rsidRPr="005D4EDD" w:rsidRDefault="00DE418B" w:rsidP="00B86E62">
                  <w:pPr>
                    <w:pStyle w:val="standard"/>
                    <w:rPr>
                      <w:rFonts w:asciiTheme="minorHAnsi" w:hAnsiTheme="minorHAnsi" w:cstheme="minorHAnsi"/>
                      <w:sz w:val="26"/>
                      <w:szCs w:val="26"/>
                    </w:rPr>
                  </w:pPr>
                  <w:r>
                    <w:rPr>
                      <w:rFonts w:asciiTheme="minorHAnsi" w:hAnsiTheme="minorHAnsi" w:cstheme="minorHAnsi"/>
                      <w:noProof/>
                      <w:sz w:val="26"/>
                      <w:szCs w:val="26"/>
                    </w:rPr>
                    <w:drawing>
                      <wp:inline distT="0" distB="0" distL="0" distR="0">
                        <wp:extent cx="967740" cy="708660"/>
                        <wp:effectExtent l="19050" t="0" r="3810" b="0"/>
                        <wp:docPr id="1" name="graphics17Cgraphics" descr="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7Cgraphics" descr="graphics1"/>
                                <pic:cNvPicPr>
                                  <a:picLocks noChangeAspect="1" noChangeArrowheads="1"/>
                                </pic:cNvPicPr>
                              </pic:nvPicPr>
                              <pic:blipFill>
                                <a:blip r:embed="rId10"/>
                                <a:srcRect/>
                                <a:stretch>
                                  <a:fillRect/>
                                </a:stretch>
                              </pic:blipFill>
                              <pic:spPr bwMode="auto">
                                <a:xfrm>
                                  <a:off x="0" y="0"/>
                                  <a:ext cx="967740" cy="70866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EURÓPAI UNIÓ</w:t>
                  </w:r>
                </w:p>
                <w:p w:rsidR="00DE418B" w:rsidRPr="005D4EDD" w:rsidRDefault="00DE418B" w:rsidP="00B86E62">
                  <w:pPr>
                    <w:pStyle w:val="zu0"/>
                    <w:rPr>
                      <w:rFonts w:asciiTheme="minorHAnsi" w:hAnsiTheme="minorHAnsi" w:cstheme="minorHAnsi"/>
                      <w:sz w:val="26"/>
                      <w:szCs w:val="26"/>
                    </w:rPr>
                  </w:pPr>
                  <w:r w:rsidRPr="005D4EDD">
                    <w:rPr>
                      <w:rFonts w:asciiTheme="minorHAnsi" w:hAnsiTheme="minorHAnsi" w:cstheme="minorHAnsi"/>
                      <w:sz w:val="26"/>
                      <w:szCs w:val="26"/>
                    </w:rPr>
                    <w:t xml:space="preserve">Az Európai Unió Hivatalos Lapjának Kiegészítő Kiadványa </w:t>
                  </w:r>
                  <w:r w:rsidRPr="005D4EDD">
                    <w:rPr>
                      <w:rFonts w:asciiTheme="minorHAnsi" w:hAnsiTheme="minorHAnsi" w:cstheme="minorHAnsi"/>
                      <w:sz w:val="26"/>
                      <w:szCs w:val="26"/>
                    </w:rPr>
                    <w:br/>
                    <w:t xml:space="preserve">2, rue Mercier, 2985 Luxembourg, Luxemburg Fax: +352 29 29 42 670 </w:t>
                  </w:r>
                </w:p>
                <w:p w:rsidR="00DE418B" w:rsidRPr="005D4EDD" w:rsidRDefault="00DE418B" w:rsidP="00B86E62">
                  <w:pPr>
                    <w:pStyle w:val="zu0"/>
                    <w:rPr>
                      <w:rFonts w:asciiTheme="minorHAnsi" w:hAnsiTheme="minorHAnsi" w:cstheme="minorHAnsi"/>
                      <w:sz w:val="26"/>
                      <w:szCs w:val="26"/>
                    </w:rPr>
                  </w:pPr>
                  <w:r w:rsidRPr="005D4EDD">
                    <w:rPr>
                      <w:rFonts w:asciiTheme="minorHAnsi" w:hAnsiTheme="minorHAnsi" w:cstheme="minorHAnsi"/>
                      <w:sz w:val="26"/>
                      <w:szCs w:val="26"/>
                    </w:rPr>
                    <w:t>E-mail: ojs@publications.europa.eu Információ és on-line formanyomtatványok: http://simap.europa.eu</w:t>
                  </w:r>
                </w:p>
                <w:p w:rsidR="00DE418B" w:rsidRPr="005D4EDD" w:rsidRDefault="00DE418B" w:rsidP="00B86E62">
                  <w:pPr>
                    <w:pStyle w:val="standard"/>
                    <w:rPr>
                      <w:rFonts w:asciiTheme="minorHAnsi" w:hAnsiTheme="minorHAnsi" w:cstheme="minorHAnsi"/>
                      <w:b/>
                      <w:bCs/>
                      <w:sz w:val="26"/>
                      <w:szCs w:val="26"/>
                    </w:rPr>
                  </w:pPr>
                  <w:r w:rsidRPr="005D4EDD">
                    <w:rPr>
                      <w:rFonts w:asciiTheme="minorHAnsi" w:hAnsiTheme="minorHAnsi" w:cstheme="minorHAnsi"/>
                      <w:b/>
                      <w:bCs/>
                      <w:sz w:val="26"/>
                      <w:szCs w:val="26"/>
                    </w:rPr>
                    <w:t> </w:t>
                  </w:r>
                </w:p>
              </w:tc>
            </w:tr>
          </w:tbl>
          <w:p w:rsidR="00DE418B" w:rsidRPr="005D4EDD" w:rsidRDefault="00DE418B" w:rsidP="00B86E62">
            <w:pPr>
              <w:pStyle w:val="standard"/>
              <w:spacing w:before="268" w:after="268"/>
              <w:ind w:left="4748"/>
              <w:jc w:val="right"/>
              <w:rPr>
                <w:rFonts w:asciiTheme="minorHAnsi" w:hAnsiTheme="minorHAnsi" w:cstheme="minorHAnsi"/>
                <w:b/>
                <w:bCs/>
                <w:sz w:val="26"/>
                <w:szCs w:val="26"/>
              </w:rPr>
            </w:pPr>
            <w:r w:rsidRPr="005D4EDD">
              <w:rPr>
                <w:rFonts w:asciiTheme="minorHAnsi" w:hAnsiTheme="minorHAnsi" w:cstheme="minorHAnsi"/>
                <w:b/>
                <w:bCs/>
                <w:sz w:val="26"/>
                <w:szCs w:val="26"/>
              </w:rPr>
              <w:t>AJÁNLATI FELHÍVÁS</w:t>
            </w:r>
          </w:p>
          <w:p w:rsidR="00DE418B" w:rsidRPr="005D4EDD" w:rsidRDefault="00DE418B" w:rsidP="00B86E62">
            <w:pPr>
              <w:pStyle w:val="standard"/>
              <w:spacing w:before="268" w:after="268"/>
              <w:ind w:left="4748"/>
              <w:jc w:val="right"/>
              <w:rPr>
                <w:rFonts w:asciiTheme="minorHAnsi" w:hAnsiTheme="minorHAnsi" w:cstheme="minorHAnsi"/>
                <w:sz w:val="26"/>
                <w:szCs w:val="26"/>
              </w:rPr>
            </w:pPr>
            <w:r w:rsidRPr="005D4EDD">
              <w:rPr>
                <w:rFonts w:asciiTheme="minorHAnsi" w:hAnsiTheme="minorHAnsi" w:cstheme="minorHAnsi"/>
                <w:sz w:val="26"/>
                <w:szCs w:val="26"/>
              </w:rPr>
              <w:t>2004/18/EK irányelv</w:t>
            </w:r>
          </w:p>
          <w:p w:rsidR="00DE418B" w:rsidRPr="005D4EDD" w:rsidRDefault="00DE418B" w:rsidP="00B86E62">
            <w:pPr>
              <w:pStyle w:val="rub10"/>
              <w:spacing w:after="268"/>
              <w:rPr>
                <w:rFonts w:asciiTheme="minorHAnsi" w:hAnsiTheme="minorHAnsi" w:cstheme="minorHAnsi"/>
                <w:sz w:val="26"/>
                <w:szCs w:val="26"/>
              </w:rPr>
            </w:pPr>
            <w:r w:rsidRPr="005D4EDD">
              <w:rPr>
                <w:rFonts w:asciiTheme="minorHAnsi" w:hAnsiTheme="minorHAnsi" w:cstheme="minorHAnsi"/>
                <w:sz w:val="26"/>
                <w:szCs w:val="26"/>
              </w:rPr>
              <w:t>I. SZAKASZ: AJÁNLATKÉRŐ</w:t>
            </w:r>
          </w:p>
          <w:p w:rsidR="00DE418B" w:rsidRPr="005D4EDD" w:rsidRDefault="00DE418B" w:rsidP="00B86E62">
            <w:pPr>
              <w:pStyle w:val="rub10"/>
              <w:spacing w:after="268"/>
              <w:rPr>
                <w:rFonts w:asciiTheme="minorHAnsi" w:hAnsiTheme="minorHAnsi" w:cstheme="minorHAnsi"/>
                <w:sz w:val="26"/>
                <w:szCs w:val="26"/>
              </w:rPr>
            </w:pPr>
            <w:r w:rsidRPr="005D4EDD">
              <w:rPr>
                <w:rFonts w:asciiTheme="minorHAnsi" w:hAnsiTheme="minorHAnsi" w:cstheme="minorHAnsi"/>
                <w:b w:val="0"/>
                <w:bCs w:val="0"/>
                <w:sz w:val="26"/>
                <w:szCs w:val="26"/>
              </w:rPr>
              <w:t>I.1) Név</w:t>
            </w:r>
            <w:r w:rsidRPr="005D4EDD">
              <w:rPr>
                <w:rFonts w:asciiTheme="minorHAnsi" w:hAnsiTheme="minorHAnsi" w:cstheme="minorHAnsi"/>
                <w:sz w:val="26"/>
                <w:szCs w:val="26"/>
              </w:rPr>
              <w:t xml:space="preserve"> </w:t>
            </w:r>
            <w:r w:rsidRPr="005D4EDD">
              <w:rPr>
                <w:rFonts w:asciiTheme="minorHAnsi" w:hAnsiTheme="minorHAnsi" w:cstheme="minorHAnsi"/>
                <w:b w:val="0"/>
                <w:bCs w:val="0"/>
                <w:sz w:val="26"/>
                <w:szCs w:val="26"/>
              </w:rPr>
              <w:t>, cím</w:t>
            </w:r>
            <w:r w:rsidRPr="005D4EDD">
              <w:rPr>
                <w:rFonts w:asciiTheme="minorHAnsi" w:hAnsiTheme="minorHAnsi" w:cstheme="minorHAnsi"/>
                <w:sz w:val="26"/>
                <w:szCs w:val="26"/>
              </w:rPr>
              <w:t xml:space="preserve"> </w:t>
            </w:r>
            <w:r w:rsidRPr="005D4EDD">
              <w:rPr>
                <w:rFonts w:asciiTheme="minorHAnsi" w:hAnsiTheme="minorHAnsi" w:cstheme="minorHAnsi"/>
                <w:b w:val="0"/>
                <w:bCs w:val="0"/>
                <w:sz w:val="26"/>
                <w:szCs w:val="26"/>
              </w:rPr>
              <w:t>és kapcsolattartási</w:t>
            </w:r>
            <w:r w:rsidRPr="005D4EDD">
              <w:rPr>
                <w:rFonts w:asciiTheme="minorHAnsi" w:hAnsiTheme="minorHAnsi" w:cstheme="minorHAnsi"/>
                <w:sz w:val="26"/>
                <w:szCs w:val="26"/>
              </w:rPr>
              <w:t xml:space="preserve"> </w:t>
            </w:r>
            <w:r w:rsidRPr="005D4EDD">
              <w:rPr>
                <w:rFonts w:asciiTheme="minorHAnsi" w:hAnsiTheme="minorHAnsi" w:cstheme="minorHAnsi"/>
                <w:b w:val="0"/>
                <w:bCs w:val="0"/>
                <w:sz w:val="26"/>
                <w:szCs w:val="26"/>
              </w:rPr>
              <w:t>pont(ok)</w:t>
            </w:r>
            <w:r w:rsidRPr="005D4EDD">
              <w:rPr>
                <w:rFonts w:asciiTheme="minorHAnsi" w:hAnsiTheme="minorHAnsi" w:cstheme="minorHAnsi"/>
                <w:sz w:val="26"/>
                <w:szCs w:val="26"/>
              </w:rPr>
              <w:t xml:space="preserve"> </w:t>
            </w:r>
          </w:p>
          <w:tbl>
            <w:tblPr>
              <w:tblW w:w="5000" w:type="pct"/>
              <w:tblCellSpacing w:w="0" w:type="dxa"/>
              <w:tblCellMar>
                <w:left w:w="0" w:type="dxa"/>
                <w:right w:w="0" w:type="dxa"/>
              </w:tblCellMar>
              <w:tblLook w:val="04A0"/>
            </w:tblPr>
            <w:tblGrid>
              <w:gridCol w:w="1666"/>
              <w:gridCol w:w="3236"/>
              <w:gridCol w:w="4148"/>
            </w:tblGrid>
            <w:tr w:rsidR="00DE418B" w:rsidRPr="005D4EDD" w:rsidTr="00B86E62">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Hivatalos név:</w:t>
                  </w:r>
                  <w:r w:rsidRPr="005D4EDD">
                    <w:rPr>
                      <w:rFonts w:asciiTheme="minorHAnsi" w:hAnsiTheme="minorHAnsi" w:cstheme="minorHAnsi"/>
                      <w:sz w:val="26"/>
                      <w:szCs w:val="26"/>
                    </w:rPr>
                    <w:br/>
                    <w:t xml:space="preserve">Országos Egészségbiztosítási Pénztár </w:t>
                  </w:r>
                </w:p>
              </w:tc>
              <w:tc>
                <w:tcPr>
                  <w:tcW w:w="0" w:type="auto"/>
                  <w:tcBorders>
                    <w:top w:val="single" w:sz="8" w:space="0" w:color="000000"/>
                    <w:left w:val="single" w:sz="8" w:space="0" w:color="000000"/>
                    <w:bottom w:val="single" w:sz="8"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Nemzeti azonosító:</w:t>
                  </w:r>
                  <w:r w:rsidRPr="005D4EDD">
                    <w:rPr>
                      <w:rFonts w:asciiTheme="minorHAnsi" w:hAnsiTheme="minorHAnsi" w:cstheme="minorHAnsi"/>
                      <w:i/>
                      <w:iCs/>
                      <w:sz w:val="26"/>
                      <w:szCs w:val="26"/>
                    </w:rPr>
                    <w:t>(ha ismert)</w:t>
                  </w:r>
                  <w:r w:rsidRPr="005D4EDD">
                    <w:rPr>
                      <w:rFonts w:asciiTheme="minorHAnsi" w:hAnsiTheme="minorHAnsi" w:cstheme="minorHAnsi"/>
                      <w:sz w:val="26"/>
                      <w:szCs w:val="26"/>
                    </w:rPr>
                    <w:br/>
                    <w:t xml:space="preserve">AK16195 </w:t>
                  </w:r>
                </w:p>
              </w:tc>
            </w:tr>
            <w:tr w:rsidR="00DE418B" w:rsidRPr="005D4EDD" w:rsidTr="00B86E62">
              <w:trPr>
                <w:tblCellSpacing w:w="0" w:type="dxa"/>
              </w:trPr>
              <w:tc>
                <w:tcPr>
                  <w:tcW w:w="0" w:type="auto"/>
                  <w:gridSpan w:val="3"/>
                  <w:tcBorders>
                    <w:top w:val="nil"/>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Postai cím:</w:t>
                  </w:r>
                  <w:r w:rsidRPr="005D4EDD">
                    <w:rPr>
                      <w:rFonts w:asciiTheme="minorHAnsi" w:hAnsiTheme="minorHAnsi" w:cstheme="minorHAnsi"/>
                      <w:sz w:val="26"/>
                      <w:szCs w:val="26"/>
                    </w:rPr>
                    <w:br/>
                    <w:t xml:space="preserve">Váci út 73/A. </w:t>
                  </w:r>
                </w:p>
              </w:tc>
            </w:tr>
            <w:tr w:rsidR="00DE418B" w:rsidRPr="005D4EDD" w:rsidTr="00B86E62">
              <w:trPr>
                <w:tblCellSpacing w:w="0" w:type="dxa"/>
              </w:trPr>
              <w:tc>
                <w:tcPr>
                  <w:tcW w:w="0" w:type="auto"/>
                  <w:tcBorders>
                    <w:top w:val="nil"/>
                    <w:left w:val="single" w:sz="8" w:space="0" w:color="000000"/>
                    <w:bottom w:val="single" w:sz="8" w:space="0" w:color="000000"/>
                    <w:right w:val="nil"/>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 xml:space="preserve">Város: </w:t>
                  </w:r>
                  <w:r w:rsidRPr="005D4EDD">
                    <w:rPr>
                      <w:rFonts w:asciiTheme="minorHAnsi" w:hAnsiTheme="minorHAnsi" w:cstheme="minorHAnsi"/>
                      <w:sz w:val="26"/>
                      <w:szCs w:val="26"/>
                    </w:rPr>
                    <w:br/>
                    <w:t xml:space="preserve">Budapest </w:t>
                  </w:r>
                </w:p>
              </w:tc>
              <w:tc>
                <w:tcPr>
                  <w:tcW w:w="0" w:type="auto"/>
                  <w:tcBorders>
                    <w:top w:val="nil"/>
                    <w:left w:val="single" w:sz="6" w:space="0" w:color="000000"/>
                    <w:bottom w:val="single" w:sz="8" w:space="0" w:color="000000"/>
                    <w:right w:val="nil"/>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Postai irányítószám:</w:t>
                  </w:r>
                  <w:r w:rsidRPr="005D4EDD">
                    <w:rPr>
                      <w:rFonts w:asciiTheme="minorHAnsi" w:hAnsiTheme="minorHAnsi" w:cstheme="minorHAnsi"/>
                      <w:sz w:val="26"/>
                      <w:szCs w:val="26"/>
                    </w:rPr>
                    <w:br/>
                    <w:t xml:space="preserve">1139 </w:t>
                  </w:r>
                </w:p>
              </w:tc>
              <w:tc>
                <w:tcPr>
                  <w:tcW w:w="0" w:type="auto"/>
                  <w:tcBorders>
                    <w:top w:val="nil"/>
                    <w:left w:val="single" w:sz="6" w:space="0" w:color="000000"/>
                    <w:bottom w:val="single" w:sz="8"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Ország:</w:t>
                  </w:r>
                  <w:r w:rsidRPr="005D4EDD">
                    <w:rPr>
                      <w:rFonts w:asciiTheme="minorHAnsi" w:hAnsiTheme="minorHAnsi" w:cstheme="minorHAnsi"/>
                      <w:sz w:val="26"/>
                      <w:szCs w:val="26"/>
                    </w:rPr>
                    <w:br/>
                    <w:t xml:space="preserve">Magyarország </w:t>
                  </w:r>
                </w:p>
              </w:tc>
            </w:tr>
            <w:tr w:rsidR="00DE418B" w:rsidRPr="005D4EDD" w:rsidTr="00B86E62">
              <w:trPr>
                <w:tblCellSpacing w:w="0" w:type="dxa"/>
              </w:trPr>
              <w:tc>
                <w:tcPr>
                  <w:tcW w:w="0" w:type="auto"/>
                  <w:gridSpan w:val="2"/>
                  <w:tcBorders>
                    <w:top w:val="nil"/>
                    <w:left w:val="single" w:sz="8" w:space="0" w:color="000000"/>
                    <w:bottom w:val="single" w:sz="6" w:space="0" w:color="000000"/>
                    <w:right w:val="nil"/>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Kapcsolattartási pont(ok):</w:t>
                  </w:r>
                  <w:r w:rsidRPr="005D4EDD">
                    <w:rPr>
                      <w:rFonts w:asciiTheme="minorHAnsi" w:hAnsiTheme="minorHAnsi" w:cstheme="minorHAnsi"/>
                      <w:sz w:val="26"/>
                      <w:szCs w:val="26"/>
                    </w:rPr>
                    <w:br/>
                  </w:r>
                  <w:r w:rsidRPr="005D4EDD">
                    <w:rPr>
                      <w:rFonts w:asciiTheme="minorHAnsi" w:hAnsiTheme="minorHAnsi" w:cstheme="minorHAnsi"/>
                      <w:sz w:val="26"/>
                      <w:szCs w:val="26"/>
                    </w:rPr>
                    <w:br/>
                  </w:r>
                  <w:r w:rsidRPr="005D4EDD">
                    <w:rPr>
                      <w:rFonts w:asciiTheme="minorHAnsi" w:hAnsiTheme="minorHAnsi" w:cstheme="minorHAnsi"/>
                      <w:b/>
                      <w:bCs/>
                      <w:sz w:val="26"/>
                      <w:szCs w:val="26"/>
                    </w:rPr>
                    <w:t>Címzett:</w:t>
                  </w:r>
                  <w:r w:rsidRPr="005D4EDD">
                    <w:rPr>
                      <w:rFonts w:asciiTheme="minorHAnsi" w:hAnsiTheme="minorHAnsi" w:cstheme="minorHAnsi"/>
                      <w:sz w:val="26"/>
                      <w:szCs w:val="26"/>
                    </w:rPr>
                    <w:br/>
                    <w:t xml:space="preserve">Gacsályi Béla </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Telefon:</w:t>
                  </w:r>
                  <w:r w:rsidRPr="005D4EDD">
                    <w:rPr>
                      <w:rFonts w:asciiTheme="minorHAnsi" w:hAnsiTheme="minorHAnsi" w:cstheme="minorHAnsi"/>
                      <w:sz w:val="26"/>
                      <w:szCs w:val="26"/>
                    </w:rPr>
                    <w:br/>
                    <w:t xml:space="preserve">+36 12982509 </w:t>
                  </w:r>
                </w:p>
              </w:tc>
            </w:tr>
            <w:tr w:rsidR="00DE418B" w:rsidRPr="005D4EDD" w:rsidTr="00B86E62">
              <w:trPr>
                <w:tblCellSpacing w:w="0" w:type="dxa"/>
              </w:trPr>
              <w:tc>
                <w:tcPr>
                  <w:tcW w:w="0" w:type="auto"/>
                  <w:gridSpan w:val="2"/>
                  <w:tcBorders>
                    <w:top w:val="nil"/>
                    <w:left w:val="single" w:sz="8" w:space="0" w:color="000000"/>
                    <w:bottom w:val="single" w:sz="6" w:space="0" w:color="000000"/>
                    <w:right w:val="nil"/>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E-mail:</w:t>
                  </w:r>
                  <w:r w:rsidRPr="005D4EDD">
                    <w:rPr>
                      <w:rFonts w:asciiTheme="minorHAnsi" w:hAnsiTheme="minorHAnsi" w:cstheme="minorHAnsi"/>
                      <w:sz w:val="26"/>
                      <w:szCs w:val="26"/>
                    </w:rPr>
                    <w:br/>
                    <w:t xml:space="preserve">kozbeszerzes@oep.hu </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Fax:</w:t>
                  </w:r>
                  <w:r w:rsidRPr="005D4EDD">
                    <w:rPr>
                      <w:rFonts w:asciiTheme="minorHAnsi" w:hAnsiTheme="minorHAnsi" w:cstheme="minorHAnsi"/>
                      <w:sz w:val="26"/>
                      <w:szCs w:val="26"/>
                    </w:rPr>
                    <w:br/>
                    <w:t xml:space="preserve">+36 12982507 </w:t>
                  </w:r>
                </w:p>
              </w:tc>
            </w:tr>
            <w:tr w:rsidR="00DE418B" w:rsidRPr="005D4EDD" w:rsidTr="00B86E62">
              <w:trPr>
                <w:tblCellSpacing w:w="0" w:type="dxa"/>
              </w:trPr>
              <w:tc>
                <w:tcPr>
                  <w:tcW w:w="0" w:type="auto"/>
                  <w:gridSpan w:val="3"/>
                  <w:tcBorders>
                    <w:top w:val="nil"/>
                    <w:left w:val="single" w:sz="8" w:space="0" w:color="000000"/>
                    <w:bottom w:val="single" w:sz="8" w:space="0" w:color="000000"/>
                    <w:right w:val="single" w:sz="8" w:space="0" w:color="000000"/>
                  </w:tcBorders>
                  <w:tcMar>
                    <w:top w:w="100" w:type="dxa"/>
                    <w:left w:w="121" w:type="dxa"/>
                    <w:bottom w:w="100" w:type="dxa"/>
                    <w:right w:w="121" w:type="dxa"/>
                  </w:tcMa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 xml:space="preserve">Internetcím(ek) </w:t>
                  </w:r>
                  <w:r w:rsidRPr="005D4EDD">
                    <w:rPr>
                      <w:rFonts w:asciiTheme="minorHAnsi" w:hAnsiTheme="minorHAnsi" w:cstheme="minorHAnsi"/>
                      <w:b/>
                      <w:bCs/>
                      <w:i/>
                      <w:iCs/>
                      <w:sz w:val="26"/>
                      <w:szCs w:val="26"/>
                    </w:rPr>
                    <w:t>(adott esetben)</w:t>
                  </w:r>
                  <w:r w:rsidRPr="005D4EDD">
                    <w:rPr>
                      <w:rFonts w:asciiTheme="minorHAnsi" w:hAnsiTheme="minorHAnsi" w:cstheme="minorHAnsi"/>
                      <w:sz w:val="26"/>
                      <w:szCs w:val="26"/>
                    </w:rPr>
                    <w:br/>
                    <w:t xml:space="preserve">Az ajánlatkérő általános címe </w:t>
                  </w:r>
                  <w:r w:rsidRPr="005D4EDD">
                    <w:rPr>
                      <w:rFonts w:asciiTheme="minorHAnsi" w:hAnsiTheme="minorHAnsi" w:cstheme="minorHAnsi"/>
                      <w:i/>
                      <w:iCs/>
                      <w:sz w:val="26"/>
                      <w:szCs w:val="26"/>
                    </w:rPr>
                    <w:t>(URL)</w:t>
                  </w:r>
                  <w:r w:rsidRPr="005D4EDD">
                    <w:rPr>
                      <w:rFonts w:asciiTheme="minorHAnsi" w:hAnsiTheme="minorHAnsi" w:cstheme="minorHAnsi"/>
                      <w:sz w:val="26"/>
                      <w:szCs w:val="26"/>
                    </w:rPr>
                    <w:t>: www.oep.hu</w:t>
                  </w:r>
                  <w:r w:rsidRPr="005D4EDD">
                    <w:rPr>
                      <w:rFonts w:asciiTheme="minorHAnsi" w:hAnsiTheme="minorHAnsi" w:cstheme="minorHAnsi"/>
                      <w:sz w:val="26"/>
                      <w:szCs w:val="26"/>
                    </w:rPr>
                    <w:br/>
                    <w:t xml:space="preserve">A felhasználói oldal címe </w:t>
                  </w:r>
                  <w:r w:rsidRPr="005D4EDD">
                    <w:rPr>
                      <w:rFonts w:asciiTheme="minorHAnsi" w:hAnsiTheme="minorHAnsi" w:cstheme="minorHAnsi"/>
                      <w:i/>
                      <w:iCs/>
                      <w:sz w:val="26"/>
                      <w:szCs w:val="26"/>
                    </w:rPr>
                    <w:t>(URL)</w:t>
                  </w:r>
                  <w:r w:rsidRPr="005D4EDD">
                    <w:rPr>
                      <w:rFonts w:asciiTheme="minorHAnsi" w:hAnsiTheme="minorHAnsi" w:cstheme="minorHAnsi"/>
                      <w:sz w:val="26"/>
                      <w:szCs w:val="26"/>
                    </w:rPr>
                    <w:t xml:space="preserve">: </w:t>
                  </w:r>
                  <w:r w:rsidRPr="005D4EDD">
                    <w:rPr>
                      <w:rFonts w:asciiTheme="minorHAnsi" w:hAnsiTheme="minorHAnsi" w:cstheme="minorHAnsi"/>
                      <w:sz w:val="26"/>
                      <w:szCs w:val="26"/>
                    </w:rPr>
                    <w:br/>
                    <w:t xml:space="preserve">Elektronikus hozzáférés az információkhoz </w:t>
                  </w:r>
                  <w:r w:rsidRPr="005D4EDD">
                    <w:rPr>
                      <w:rFonts w:asciiTheme="minorHAnsi" w:hAnsiTheme="minorHAnsi" w:cstheme="minorHAnsi"/>
                      <w:i/>
                      <w:iCs/>
                      <w:sz w:val="26"/>
                      <w:szCs w:val="26"/>
                    </w:rPr>
                    <w:t>(URL):</w:t>
                  </w:r>
                  <w:r w:rsidRPr="005D4EDD">
                    <w:rPr>
                      <w:rFonts w:asciiTheme="minorHAnsi" w:hAnsiTheme="minorHAnsi" w:cstheme="minorHAnsi"/>
                      <w:sz w:val="26"/>
                      <w:szCs w:val="26"/>
                    </w:rPr>
                    <w:t xml:space="preserve"> </w:t>
                  </w:r>
                  <w:r w:rsidRPr="005D4EDD">
                    <w:rPr>
                      <w:rFonts w:asciiTheme="minorHAnsi" w:hAnsiTheme="minorHAnsi" w:cstheme="minorHAnsi"/>
                      <w:sz w:val="26"/>
                      <w:szCs w:val="26"/>
                    </w:rPr>
                    <w:br/>
                    <w:t xml:space="preserve">Az ajánlatok és a részvételi jelentkezések elektronikus benyújtása </w:t>
                  </w:r>
                  <w:r w:rsidRPr="005D4EDD">
                    <w:rPr>
                      <w:rFonts w:asciiTheme="minorHAnsi" w:hAnsiTheme="minorHAnsi" w:cstheme="minorHAnsi"/>
                      <w:i/>
                      <w:iCs/>
                      <w:sz w:val="26"/>
                      <w:szCs w:val="26"/>
                    </w:rPr>
                    <w:t>(URL):</w:t>
                  </w:r>
                  <w:r w:rsidRPr="005D4EDD">
                    <w:rPr>
                      <w:rFonts w:asciiTheme="minorHAnsi" w:hAnsiTheme="minorHAnsi" w:cstheme="minorHAnsi"/>
                      <w:sz w:val="26"/>
                      <w:szCs w:val="26"/>
                    </w:rPr>
                    <w:t xml:space="preserve"> </w:t>
                  </w:r>
                  <w:r w:rsidRPr="005D4EDD">
                    <w:rPr>
                      <w:rFonts w:asciiTheme="minorHAnsi" w:hAnsiTheme="minorHAnsi" w:cstheme="minorHAnsi"/>
                      <w:sz w:val="26"/>
                      <w:szCs w:val="26"/>
                    </w:rPr>
                    <w:br/>
                  </w:r>
                  <w:r w:rsidRPr="005D4EDD">
                    <w:rPr>
                      <w:rFonts w:asciiTheme="minorHAnsi" w:hAnsiTheme="minorHAnsi" w:cstheme="minorHAnsi"/>
                      <w:i/>
                      <w:iCs/>
                      <w:sz w:val="26"/>
                      <w:szCs w:val="26"/>
                    </w:rPr>
                    <w:t>Részletes információk megadásához használja az A. mellékletet.</w:t>
                  </w:r>
                </w:p>
              </w:tc>
            </w:tr>
          </w:tbl>
          <w:p w:rsidR="00DE418B" w:rsidRPr="005D4EDD" w:rsidRDefault="00DE418B" w:rsidP="00B86E62">
            <w:pPr>
              <w:rPr>
                <w:rFonts w:asciiTheme="minorHAnsi" w:hAnsiTheme="minorHAnsi" w:cstheme="minorHAnsi"/>
                <w:vanish/>
                <w:sz w:val="26"/>
                <w:szCs w:val="26"/>
              </w:rPr>
            </w:pPr>
          </w:p>
          <w:tbl>
            <w:tblPr>
              <w:tblW w:w="5000" w:type="pct"/>
              <w:tblCellSpacing w:w="0" w:type="dxa"/>
              <w:tblCellMar>
                <w:top w:w="15" w:type="dxa"/>
                <w:left w:w="15" w:type="dxa"/>
                <w:bottom w:w="15" w:type="dxa"/>
                <w:right w:w="15" w:type="dxa"/>
              </w:tblCellMar>
              <w:tblLook w:val="04A0"/>
            </w:tblPr>
            <w:tblGrid>
              <w:gridCol w:w="648"/>
              <w:gridCol w:w="8422"/>
            </w:tblGrid>
            <w:tr w:rsidR="00DE418B" w:rsidRPr="005D4EDD" w:rsidTr="00B86E62">
              <w:trPr>
                <w:trHeight w:val="199"/>
                <w:tblCellSpacing w:w="0" w:type="dxa"/>
              </w:trPr>
              <w:tc>
                <w:tcPr>
                  <w:tcW w:w="0" w:type="auto"/>
                  <w:gridSpan w:val="2"/>
                  <w:tcBorders>
                    <w:top w:val="single" w:sz="8" w:space="0" w:color="000000"/>
                    <w:left w:val="nil"/>
                    <w:bottom w:val="nil"/>
                    <w:right w:val="nil"/>
                  </w:tcBorders>
                  <w:tcMar>
                    <w:top w:w="0" w:type="dxa"/>
                    <w:left w:w="121" w:type="dxa"/>
                    <w:bottom w:w="0" w:type="dxa"/>
                    <w:right w:w="121" w:type="dxa"/>
                  </w:tcMar>
                  <w:hideMark/>
                </w:tcPr>
                <w:p w:rsidR="00DE418B" w:rsidRPr="005D4EDD" w:rsidRDefault="00DE418B" w:rsidP="00B86E62">
                  <w:pPr>
                    <w:pStyle w:val="standard"/>
                    <w:spacing w:line="199" w:lineRule="atLeast"/>
                    <w:rPr>
                      <w:rFonts w:asciiTheme="minorHAnsi" w:hAnsiTheme="minorHAnsi" w:cstheme="minorHAnsi"/>
                      <w:sz w:val="26"/>
                      <w:szCs w:val="26"/>
                    </w:rPr>
                  </w:pPr>
                  <w:r w:rsidRPr="005D4EDD">
                    <w:rPr>
                      <w:rFonts w:asciiTheme="minorHAnsi" w:hAnsiTheme="minorHAnsi" w:cstheme="minorHAnsi"/>
                      <w:sz w:val="26"/>
                      <w:szCs w:val="26"/>
                    </w:rPr>
                    <w:t> </w:t>
                  </w:r>
                </w:p>
              </w:tc>
            </w:tr>
            <w:tr w:rsidR="00DE418B" w:rsidRPr="005D4EDD" w:rsidTr="00B86E62">
              <w:trPr>
                <w:trHeight w:val="199"/>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line="199" w:lineRule="atLeast"/>
                    <w:rPr>
                      <w:rFonts w:asciiTheme="minorHAnsi" w:hAnsiTheme="minorHAnsi" w:cstheme="minorHAnsi"/>
                      <w:sz w:val="26"/>
                      <w:szCs w:val="26"/>
                    </w:rPr>
                  </w:pPr>
                  <w:r w:rsidRPr="005D4EDD">
                    <w:rPr>
                      <w:rFonts w:asciiTheme="minorHAnsi" w:hAnsiTheme="minorHAnsi" w:cstheme="minorHAnsi"/>
                      <w:sz w:val="26"/>
                      <w:szCs w:val="26"/>
                    </w:rPr>
                    <w:t>További információ a következő címen szerezhető be</w:t>
                  </w:r>
                </w:p>
              </w:tc>
            </w:tr>
            <w:tr w:rsidR="00DE418B" w:rsidRPr="005D4EDD" w:rsidTr="00B86E62">
              <w:trPr>
                <w:trHeight w:val="268"/>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tcBorders>
                    <w:top w:val="nil"/>
                    <w:left w:val="nil"/>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[x] A</w:t>
                  </w:r>
                  <w:r w:rsidRPr="005D4EDD">
                    <w:rPr>
                      <w:rFonts w:asciiTheme="minorHAnsi" w:hAnsiTheme="minorHAnsi" w:cstheme="minorHAnsi"/>
                      <w:spacing w:val="-17"/>
                      <w:sz w:val="26"/>
                      <w:szCs w:val="26"/>
                    </w:rPr>
                    <w:t xml:space="preserve"> fent említett kapcsolattartási pont(ok)</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Egyéb (</w:t>
                  </w:r>
                  <w:r w:rsidRPr="005D4EDD">
                    <w:rPr>
                      <w:rFonts w:asciiTheme="minorHAnsi" w:hAnsiTheme="minorHAnsi" w:cstheme="minorHAnsi"/>
                      <w:i/>
                      <w:iCs/>
                      <w:sz w:val="26"/>
                      <w:szCs w:val="26"/>
                    </w:rPr>
                    <w:t>töltse ki az A.melléklet I)</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pontját)</w:t>
                  </w:r>
                </w:p>
              </w:tc>
            </w:tr>
            <w:tr w:rsidR="00DE418B" w:rsidRPr="005D4EDD" w:rsidTr="00B86E62">
              <w:trPr>
                <w:trHeight w:val="199"/>
                <w:tblCellSpacing w:w="0" w:type="dxa"/>
              </w:trPr>
              <w:tc>
                <w:tcPr>
                  <w:tcW w:w="0" w:type="auto"/>
                  <w:gridSpan w:val="2"/>
                  <w:tcBorders>
                    <w:top w:val="nil"/>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line="199" w:lineRule="atLeast"/>
                    <w:rPr>
                      <w:rFonts w:asciiTheme="minorHAnsi" w:hAnsiTheme="minorHAnsi" w:cstheme="minorHAnsi"/>
                      <w:sz w:val="26"/>
                      <w:szCs w:val="26"/>
                    </w:rPr>
                  </w:pPr>
                  <w:r w:rsidRPr="005D4EDD">
                    <w:rPr>
                      <w:rFonts w:asciiTheme="minorHAnsi" w:hAnsiTheme="minorHAnsi" w:cstheme="minorHAnsi"/>
                      <w:sz w:val="26"/>
                      <w:szCs w:val="26"/>
                    </w:rPr>
                    <w:t>A dokumentáció és a kiegészítő iratok (a versenypárbeszédre és a dinamikus beszerzési rendszerre vonatkozók is) a következő címen szerezhetők be</w:t>
                  </w:r>
                </w:p>
              </w:tc>
            </w:tr>
            <w:tr w:rsidR="00DE418B" w:rsidRPr="005D4EDD" w:rsidTr="00B86E62">
              <w:trPr>
                <w:trHeight w:val="268"/>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[x] A fent említett kapcsolattartási pont(ok)</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Egyéb (</w:t>
                  </w:r>
                  <w:r w:rsidRPr="005D4EDD">
                    <w:rPr>
                      <w:rFonts w:asciiTheme="minorHAnsi" w:hAnsiTheme="minorHAnsi" w:cstheme="minorHAnsi"/>
                      <w:i/>
                      <w:iCs/>
                      <w:sz w:val="26"/>
                      <w:szCs w:val="26"/>
                    </w:rPr>
                    <w:t>töltse ki az A. melléklet II)</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pontját)</w:t>
                  </w:r>
                </w:p>
              </w:tc>
            </w:tr>
            <w:tr w:rsidR="00DE418B" w:rsidRPr="005D4EDD" w:rsidTr="00B86E62">
              <w:trPr>
                <w:trHeight w:val="199"/>
                <w:tblCellSpacing w:w="0" w:type="dxa"/>
              </w:trPr>
              <w:tc>
                <w:tcPr>
                  <w:tcW w:w="0" w:type="auto"/>
                  <w:gridSpan w:val="2"/>
                  <w:tcBorders>
                    <w:top w:val="single" w:sz="8" w:space="0" w:color="000000"/>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line="199" w:lineRule="atLeast"/>
                    <w:rPr>
                      <w:rFonts w:asciiTheme="minorHAnsi" w:hAnsiTheme="minorHAnsi" w:cstheme="minorHAnsi"/>
                      <w:sz w:val="26"/>
                      <w:szCs w:val="26"/>
                    </w:rPr>
                  </w:pPr>
                  <w:r w:rsidRPr="005D4EDD">
                    <w:rPr>
                      <w:rFonts w:asciiTheme="minorHAnsi" w:hAnsiTheme="minorHAnsi" w:cstheme="minorHAnsi"/>
                      <w:sz w:val="26"/>
                      <w:szCs w:val="26"/>
                    </w:rPr>
                    <w:t>Az ajánlatokat vagy részvételi jelentkezéseket a következő címre kell benyújtani</w:t>
                  </w:r>
                </w:p>
              </w:tc>
            </w:tr>
            <w:tr w:rsidR="00DE418B" w:rsidRPr="005D4EDD" w:rsidTr="00B86E62">
              <w:trPr>
                <w:trHeight w:val="268"/>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tcBorders>
                    <w:top w:val="nil"/>
                    <w:left w:val="nil"/>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[x] A fent említett kapcsolattartási pont(ok)</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Egyéb (</w:t>
                  </w:r>
                  <w:r w:rsidRPr="005D4EDD">
                    <w:rPr>
                      <w:rFonts w:asciiTheme="minorHAnsi" w:hAnsiTheme="minorHAnsi" w:cstheme="minorHAnsi"/>
                      <w:i/>
                      <w:iCs/>
                      <w:sz w:val="26"/>
                      <w:szCs w:val="26"/>
                    </w:rPr>
                    <w:t>töltse ki az A. melléklet III)</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pontját)</w:t>
                  </w:r>
                </w:p>
              </w:tc>
            </w:tr>
          </w:tbl>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I.2) Az ajánlatkérő típusa</w:t>
            </w:r>
          </w:p>
          <w:tbl>
            <w:tblPr>
              <w:tblW w:w="5000" w:type="pct"/>
              <w:tblCellSpacing w:w="0" w:type="dxa"/>
              <w:tblCellMar>
                <w:top w:w="15" w:type="dxa"/>
                <w:left w:w="15" w:type="dxa"/>
                <w:bottom w:w="15" w:type="dxa"/>
                <w:right w:w="15" w:type="dxa"/>
              </w:tblCellMar>
              <w:tblLook w:val="04A0"/>
            </w:tblPr>
            <w:tblGrid>
              <w:gridCol w:w="5021"/>
              <w:gridCol w:w="4049"/>
            </w:tblGrid>
            <w:tr w:rsidR="00DE418B" w:rsidRPr="005D4EDD" w:rsidTr="00B86E62">
              <w:trPr>
                <w:tblHeader/>
                <w:tblCellSpacing w:w="0" w:type="dxa"/>
              </w:trPr>
              <w:tc>
                <w:tcPr>
                  <w:tcW w:w="4748"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5382"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1828"/>
                <w:tblCellSpacing w:w="0" w:type="dxa"/>
              </w:trPr>
              <w:tc>
                <w:tcPr>
                  <w:tcW w:w="0" w:type="auto"/>
                  <w:tcBorders>
                    <w:top w:val="single" w:sz="8" w:space="0" w:color="000000"/>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ind w:left="282" w:hanging="282"/>
                    <w:rPr>
                      <w:rFonts w:asciiTheme="minorHAnsi" w:hAnsiTheme="minorHAnsi" w:cstheme="minorHAnsi"/>
                      <w:sz w:val="26"/>
                      <w:szCs w:val="26"/>
                    </w:rPr>
                  </w:pPr>
                  <w:r w:rsidRPr="005D4EDD">
                    <w:rPr>
                      <w:rFonts w:asciiTheme="minorHAnsi" w:hAnsiTheme="minorHAnsi" w:cstheme="minorHAnsi"/>
                      <w:sz w:val="26"/>
                      <w:szCs w:val="26"/>
                    </w:rPr>
                    <w:t>[x] Minisztérium vagy egyéb nemzeti vagy szövetségi hatóság, valamint regionális vagy helyi részlegeik</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Nemzeti vagy szövetségi iroda/hivatal</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Regionális vagy helyi hatóság</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Regionális vagy helyi iroda/hivatal</w:t>
                  </w:r>
                </w:p>
              </w:tc>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Közjogi intézmény</w:t>
                  </w:r>
                </w:p>
                <w:p w:rsidR="00DE418B" w:rsidRPr="005D4EDD" w:rsidRDefault="00DE418B" w:rsidP="00B86E62">
                  <w:pPr>
                    <w:pStyle w:val="standard"/>
                    <w:ind w:left="282" w:hanging="282"/>
                    <w:rPr>
                      <w:rFonts w:asciiTheme="minorHAnsi" w:hAnsiTheme="minorHAnsi" w:cstheme="minorHAnsi"/>
                      <w:sz w:val="26"/>
                      <w:szCs w:val="26"/>
                    </w:rPr>
                  </w:pPr>
                  <w:r w:rsidRPr="005D4EDD">
                    <w:rPr>
                      <w:rFonts w:asciiTheme="minorHAnsi" w:hAnsiTheme="minorHAnsi" w:cstheme="minorHAnsi"/>
                      <w:sz w:val="26"/>
                      <w:szCs w:val="26"/>
                    </w:rPr>
                    <w:t>[ ] Európai intézmény/ügynökség vagy nemzetközi szervezet</w:t>
                  </w:r>
                </w:p>
                <w:p w:rsidR="00DE418B" w:rsidRPr="005D4EDD" w:rsidRDefault="00DE418B" w:rsidP="00B86E62">
                  <w:pPr>
                    <w:pStyle w:val="standard"/>
                    <w:ind w:left="282" w:hanging="282"/>
                    <w:rPr>
                      <w:rFonts w:asciiTheme="minorHAnsi" w:hAnsiTheme="minorHAnsi" w:cstheme="minorHAnsi"/>
                      <w:sz w:val="26"/>
                      <w:szCs w:val="26"/>
                    </w:rPr>
                  </w:pPr>
                  <w:r w:rsidRPr="005D4EDD">
                    <w:rPr>
                      <w:rFonts w:asciiTheme="minorHAnsi" w:hAnsiTheme="minorHAnsi" w:cstheme="minorHAnsi"/>
                      <w:sz w:val="26"/>
                      <w:szCs w:val="26"/>
                    </w:rPr>
                    <w:t xml:space="preserve">[ ] Egyéb </w:t>
                  </w:r>
                  <w:r w:rsidRPr="005D4EDD">
                    <w:rPr>
                      <w:rFonts w:asciiTheme="minorHAnsi" w:hAnsiTheme="minorHAnsi" w:cstheme="minorHAnsi"/>
                      <w:i/>
                      <w:iCs/>
                      <w:sz w:val="26"/>
                      <w:szCs w:val="26"/>
                    </w:rPr>
                    <w:t>(nevezze meg</w:t>
                  </w:r>
                  <w:r w:rsidRPr="005D4EDD">
                    <w:rPr>
                      <w:rFonts w:asciiTheme="minorHAnsi" w:hAnsiTheme="minorHAnsi" w:cstheme="minorHAnsi"/>
                      <w:sz w:val="26"/>
                      <w:szCs w:val="26"/>
                    </w:rPr>
                    <w:t xml:space="preserve">): </w:t>
                  </w:r>
                </w:p>
              </w:tc>
            </w:tr>
          </w:tbl>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I.3) Fő tevékenység</w:t>
            </w:r>
          </w:p>
          <w:tbl>
            <w:tblPr>
              <w:tblW w:w="5000" w:type="pct"/>
              <w:tblCellSpacing w:w="0" w:type="dxa"/>
              <w:tblCellMar>
                <w:top w:w="15" w:type="dxa"/>
                <w:left w:w="15" w:type="dxa"/>
                <w:bottom w:w="15" w:type="dxa"/>
                <w:right w:w="15" w:type="dxa"/>
              </w:tblCellMar>
              <w:tblLook w:val="04A0"/>
            </w:tblPr>
            <w:tblGrid>
              <w:gridCol w:w="4289"/>
              <w:gridCol w:w="4781"/>
            </w:tblGrid>
            <w:tr w:rsidR="00DE418B" w:rsidRPr="005D4EDD" w:rsidTr="00B86E62">
              <w:trPr>
                <w:tblHeader/>
                <w:tblCellSpacing w:w="0" w:type="dxa"/>
              </w:trPr>
              <w:tc>
                <w:tcPr>
                  <w:tcW w:w="4748"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5382"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1745"/>
                <w:tblCellSpacing w:w="0" w:type="dxa"/>
              </w:trPr>
              <w:tc>
                <w:tcPr>
                  <w:tcW w:w="0" w:type="auto"/>
                  <w:tcBorders>
                    <w:top w:val="single" w:sz="8" w:space="0" w:color="000000"/>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ind w:left="282" w:hanging="282"/>
                    <w:rPr>
                      <w:rFonts w:asciiTheme="minorHAnsi" w:hAnsiTheme="minorHAnsi" w:cstheme="minorHAnsi"/>
                      <w:sz w:val="26"/>
                      <w:szCs w:val="26"/>
                    </w:rPr>
                  </w:pPr>
                  <w:r w:rsidRPr="005D4EDD">
                    <w:rPr>
                      <w:rFonts w:asciiTheme="minorHAnsi" w:hAnsiTheme="minorHAnsi" w:cstheme="minorHAnsi"/>
                      <w:sz w:val="26"/>
                      <w:szCs w:val="26"/>
                    </w:rPr>
                    <w:t>[ ] Általános közszolgáltatások</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Honvédelem</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Közrend és biztonság</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Környezetvédelem</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Gazdasági és pénzügyek</w:t>
                  </w:r>
                </w:p>
                <w:p w:rsidR="00DE418B" w:rsidRPr="005D4EDD" w:rsidRDefault="00DE418B" w:rsidP="00B86E62">
                  <w:pPr>
                    <w:pStyle w:val="standard"/>
                    <w:ind w:left="282" w:hanging="282"/>
                    <w:rPr>
                      <w:rFonts w:asciiTheme="minorHAnsi" w:hAnsiTheme="minorHAnsi" w:cstheme="minorHAnsi"/>
                      <w:sz w:val="26"/>
                      <w:szCs w:val="26"/>
                    </w:rPr>
                  </w:pPr>
                  <w:r w:rsidRPr="005D4EDD">
                    <w:rPr>
                      <w:rFonts w:asciiTheme="minorHAnsi" w:hAnsiTheme="minorHAnsi" w:cstheme="minorHAnsi"/>
                      <w:sz w:val="26"/>
                      <w:szCs w:val="26"/>
                    </w:rPr>
                    <w:t>[x] Egészségügy</w:t>
                  </w:r>
                </w:p>
              </w:tc>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Lakásszolgáltatás és közösségi rekreáció</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Szociális védelem</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Szabadidő, kultúra és vallás</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Oktatás</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 Egyéb (</w:t>
                  </w:r>
                  <w:r w:rsidRPr="005D4EDD">
                    <w:rPr>
                      <w:rFonts w:asciiTheme="minorHAnsi" w:hAnsiTheme="minorHAnsi" w:cstheme="minorHAnsi"/>
                      <w:i/>
                      <w:iCs/>
                      <w:sz w:val="26"/>
                      <w:szCs w:val="26"/>
                    </w:rPr>
                    <w:t>nevezze meg</w:t>
                  </w:r>
                  <w:r w:rsidRPr="005D4EDD">
                    <w:rPr>
                      <w:rFonts w:asciiTheme="minorHAnsi" w:hAnsiTheme="minorHAnsi" w:cstheme="minorHAnsi"/>
                      <w:sz w:val="26"/>
                      <w:szCs w:val="26"/>
                    </w:rPr>
                    <w:t xml:space="preserve">): </w:t>
                  </w:r>
                </w:p>
              </w:tc>
            </w:tr>
          </w:tbl>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I.4) Beszerzés más ajánlatkérők nevében</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0130"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342"/>
                <w:tblCellSpacing w:w="0" w:type="dxa"/>
              </w:trPr>
              <w:tc>
                <w:tcPr>
                  <w:tcW w:w="0" w:type="auto"/>
                  <w:tcBorders>
                    <w:top w:val="single" w:sz="8" w:space="0" w:color="000000"/>
                    <w:left w:val="single" w:sz="8" w:space="0" w:color="000000"/>
                    <w:bottom w:val="single" w:sz="8" w:space="0" w:color="000000"/>
                    <w:right w:val="single" w:sz="8" w:space="0" w:color="000000"/>
                  </w:tcBorders>
                  <w:tcMar>
                    <w:top w:w="121" w:type="dxa"/>
                    <w:left w:w="121" w:type="dxa"/>
                    <w:bottom w:w="121"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Az ajánlatkérő más ajánlatkérő</w:t>
                  </w:r>
                  <w:r w:rsidR="008326C5">
                    <w:rPr>
                      <w:rFonts w:asciiTheme="minorHAnsi" w:hAnsiTheme="minorHAnsi" w:cstheme="minorHAnsi"/>
                      <w:sz w:val="26"/>
                      <w:szCs w:val="26"/>
                    </w:rPr>
                    <w:t>k nevében végzi a beszerzést: [</w:t>
                  </w:r>
                  <w:r w:rsidRPr="005D4EDD">
                    <w:rPr>
                      <w:rFonts w:asciiTheme="minorHAnsi" w:hAnsiTheme="minorHAnsi" w:cstheme="minorHAnsi"/>
                      <w:sz w:val="26"/>
                      <w:szCs w:val="26"/>
                    </w:rPr>
                    <w:t>] igen [</w:t>
                  </w:r>
                  <w:r w:rsidR="008326C5">
                    <w:rPr>
                      <w:rFonts w:asciiTheme="minorHAnsi" w:hAnsiTheme="minorHAnsi" w:cstheme="minorHAnsi"/>
                      <w:sz w:val="26"/>
                      <w:szCs w:val="26"/>
                    </w:rPr>
                    <w:t>X</w:t>
                  </w:r>
                  <w:r w:rsidRPr="005D4EDD">
                    <w:rPr>
                      <w:rFonts w:asciiTheme="minorHAnsi" w:hAnsiTheme="minorHAnsi" w:cstheme="minorHAnsi"/>
                      <w:sz w:val="26"/>
                      <w:szCs w:val="26"/>
                    </w:rPr>
                    <w:t xml:space="preserve">] nem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i/>
                      <w:iCs/>
                      <w:sz w:val="26"/>
                      <w:szCs w:val="26"/>
                    </w:rPr>
                    <w:t>(igen válasz esetén, ezekre az ajánlatkérőkre vonatkozóan további információkat az A. mellékletben adhat meg)</w:t>
                  </w:r>
                  <w:r w:rsidRPr="005D4EDD">
                    <w:rPr>
                      <w:rFonts w:asciiTheme="minorHAnsi" w:hAnsiTheme="minorHAnsi" w:cstheme="minorHAnsi"/>
                      <w:sz w:val="26"/>
                      <w:szCs w:val="26"/>
                    </w:rPr>
                    <w:t xml:space="preserve"> </w:t>
                  </w:r>
                </w:p>
              </w:tc>
            </w:tr>
          </w:tbl>
          <w:p w:rsidR="00DE418B" w:rsidRPr="005D4EDD" w:rsidRDefault="00DE418B" w:rsidP="00B86E62">
            <w:pPr>
              <w:rPr>
                <w:rFonts w:asciiTheme="minorHAnsi" w:hAnsiTheme="minorHAnsi" w:cstheme="minorHAnsi"/>
                <w:sz w:val="26"/>
                <w:szCs w:val="26"/>
              </w:rPr>
            </w:pPr>
          </w:p>
        </w:tc>
      </w:tr>
      <w:tr w:rsidR="00DE418B" w:rsidTr="00B86E62">
        <w:trPr>
          <w:tblCellSpacing w:w="15" w:type="dxa"/>
        </w:trPr>
        <w:tc>
          <w:tcPr>
            <w:tcW w:w="9667" w:type="dxa"/>
            <w:vAlign w:val="center"/>
          </w:tcPr>
          <w:p w:rsidR="00DE418B" w:rsidRPr="005D4EDD" w:rsidRDefault="00DE418B" w:rsidP="00B86E62">
            <w:pPr>
              <w:pStyle w:val="standard"/>
              <w:spacing w:after="402"/>
              <w:rPr>
                <w:rFonts w:asciiTheme="minorHAnsi" w:hAnsiTheme="minorHAnsi" w:cstheme="minorHAnsi"/>
                <w:sz w:val="26"/>
                <w:szCs w:val="26"/>
              </w:rPr>
            </w:pPr>
            <w:r w:rsidRPr="005D4EDD">
              <w:rPr>
                <w:rFonts w:asciiTheme="minorHAnsi" w:hAnsiTheme="minorHAnsi" w:cstheme="minorHAnsi"/>
                <w:b/>
                <w:bCs/>
                <w:sz w:val="26"/>
                <w:szCs w:val="26"/>
              </w:rPr>
              <w:t>II. SZAKASZ: A SZERZŐDÉS TÁRGYA</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II.1)</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Meghatározás</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3299"/>
              <w:gridCol w:w="263"/>
              <w:gridCol w:w="1488"/>
              <w:gridCol w:w="317"/>
              <w:gridCol w:w="470"/>
              <w:gridCol w:w="3233"/>
            </w:tblGrid>
            <w:tr w:rsidR="00DE418B" w:rsidRPr="005D4EDD" w:rsidTr="00B86E62">
              <w:trPr>
                <w:tblHeader/>
                <w:tblCellSpacing w:w="0" w:type="dxa"/>
              </w:trPr>
              <w:tc>
                <w:tcPr>
                  <w:tcW w:w="3416"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402"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2411"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603"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603"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851"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II.1.1</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Az ajánlatkérő által a szerződéshez rendelt elnevezés:</w:t>
                  </w:r>
                  <w:r w:rsidRPr="005D4EDD">
                    <w:rPr>
                      <w:rFonts w:asciiTheme="minorHAnsi" w:hAnsiTheme="minorHAnsi" w:cstheme="minorHAnsi"/>
                      <w:sz w:val="26"/>
                      <w:szCs w:val="26"/>
                    </w:rPr>
                    <w:t xml:space="preserve"> </w:t>
                  </w:r>
                </w:p>
                <w:p w:rsidR="00DE418B" w:rsidRPr="004557ED" w:rsidRDefault="004557ED" w:rsidP="004557ED">
                  <w:pPr>
                    <w:pStyle w:val="standard"/>
                    <w:spacing w:before="134" w:after="134"/>
                    <w:rPr>
                      <w:rFonts w:asciiTheme="minorHAnsi" w:hAnsiTheme="minorHAnsi" w:cstheme="minorHAnsi"/>
                      <w:sz w:val="26"/>
                      <w:szCs w:val="26"/>
                    </w:rPr>
                  </w:pPr>
                  <w:r w:rsidRPr="004557ED">
                    <w:rPr>
                      <w:rFonts w:ascii="Calibri" w:hAnsi="Calibri"/>
                      <w:sz w:val="26"/>
                      <w:szCs w:val="26"/>
                    </w:rPr>
                    <w:t>Az OEP központi épületének és mátraszentimrei oktatási központjának, 2015. évre vonatkozó villamos energia kereskedelmi szerződésének megkötéséhez szükséges közbeszerzési eljárás</w:t>
                  </w:r>
                  <w:r w:rsidR="00DE418B" w:rsidRPr="004557ED">
                    <w:rPr>
                      <w:rFonts w:asciiTheme="minorHAnsi" w:hAnsiTheme="minorHAnsi" w:cstheme="minorHAnsi"/>
                      <w:sz w:val="26"/>
                      <w:szCs w:val="26"/>
                    </w:rPr>
                    <w:t xml:space="preserve">. </w:t>
                  </w:r>
                </w:p>
              </w:tc>
            </w:tr>
            <w:tr w:rsidR="00DE418B" w:rsidRPr="005D4EDD" w:rsidTr="00B86E62">
              <w:trPr>
                <w:tblCellSpacing w:w="0" w:type="dxa"/>
              </w:trPr>
              <w:tc>
                <w:tcPr>
                  <w:tcW w:w="0" w:type="auto"/>
                  <w:gridSpan w:val="6"/>
                  <w:tcBorders>
                    <w:top w:val="nil"/>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II.1.2) A szerződés típusa, és a teljesítés helye</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i/>
                      <w:iCs/>
                      <w:sz w:val="26"/>
                      <w:szCs w:val="26"/>
                    </w:rPr>
                  </w:pPr>
                  <w:r w:rsidRPr="005D4EDD">
                    <w:rPr>
                      <w:rFonts w:asciiTheme="minorHAnsi" w:hAnsiTheme="minorHAnsi" w:cstheme="minorHAnsi"/>
                      <w:i/>
                      <w:iCs/>
                      <w:sz w:val="26"/>
                      <w:szCs w:val="26"/>
                    </w:rPr>
                    <w:t>(csak azt a kategóriát válassza – építési beruházás, árubeszerzés vagy szolgáltatásmegrendelés –, amelyik a leginkább megfelel a szerződés vagy a közbeszerzés(ek) tárgyának)</w:t>
                  </w:r>
                </w:p>
              </w:tc>
            </w:tr>
            <w:tr w:rsidR="00DE418B" w:rsidRPr="005D4EDD" w:rsidTr="00B86E62">
              <w:trPr>
                <w:tblCellSpacing w:w="0" w:type="dxa"/>
              </w:trPr>
              <w:tc>
                <w:tcPr>
                  <w:tcW w:w="0" w:type="auto"/>
                  <w:gridSpan w:val="2"/>
                  <w:tcBorders>
                    <w:top w:val="single" w:sz="6" w:space="0" w:color="000000"/>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 Építési beruházás</w:t>
                  </w:r>
                </w:p>
              </w:tc>
              <w:tc>
                <w:tcPr>
                  <w:tcW w:w="0" w:type="auto"/>
                  <w:gridSpan w:val="3"/>
                  <w:tcBorders>
                    <w:top w:val="single" w:sz="6" w:space="0" w:color="000000"/>
                    <w:left w:val="single" w:sz="6"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[x] Árubeszerzés</w:t>
                  </w:r>
                </w:p>
              </w:tc>
              <w:tc>
                <w:tcPr>
                  <w:tcW w:w="0" w:type="auto"/>
                  <w:tcBorders>
                    <w:top w:val="single" w:sz="6" w:space="0" w:color="000000"/>
                    <w:left w:val="single" w:sz="6"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xml:space="preserve">[ ] Szolgáltatásmegrendelés </w:t>
                  </w:r>
                </w:p>
              </w:tc>
            </w:tr>
            <w:tr w:rsidR="00DE418B" w:rsidRPr="005D4EDD" w:rsidTr="00B86E62">
              <w:trPr>
                <w:tblCellSpacing w:w="0" w:type="dxa"/>
              </w:trPr>
              <w:tc>
                <w:tcPr>
                  <w:tcW w:w="0" w:type="auto"/>
                  <w:tcBorders>
                    <w:top w:val="single" w:sz="6" w:space="0" w:color="000000"/>
                    <w:left w:val="single" w:sz="8"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Kivitelezés</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Tervezés és kivitelezés</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Kivitelezés, bármilyen eszközzel, módon, a nyertes ajánlattevő által meghatározott követelményeknek megfelelően</w:t>
                  </w:r>
                </w:p>
              </w:tc>
              <w:tc>
                <w:tcPr>
                  <w:tcW w:w="0" w:type="auto"/>
                  <w:tcBorders>
                    <w:top w:val="single" w:sz="6" w:space="0" w:color="000000"/>
                    <w:left w:val="nil"/>
                    <w:bottom w:val="single" w:sz="6" w:space="0" w:color="000000"/>
                    <w:right w:val="nil"/>
                  </w:tcBorders>
                  <w:tcMar>
                    <w:top w:w="0" w:type="dxa"/>
                    <w:left w:w="121" w:type="dxa"/>
                    <w:bottom w:w="0" w:type="dxa"/>
                    <w:right w:w="121" w:type="dxa"/>
                  </w:tcMar>
                  <w:hideMark/>
                </w:tcPr>
                <w:p w:rsidR="00DE418B" w:rsidRPr="005D4EDD" w:rsidRDefault="00DE418B" w:rsidP="00B86E62">
                  <w:pPr>
                    <w:rPr>
                      <w:rFonts w:asciiTheme="minorHAnsi" w:hAnsiTheme="minorHAnsi" w:cstheme="minorHAnsi"/>
                      <w:sz w:val="26"/>
                      <w:szCs w:val="26"/>
                    </w:rPr>
                  </w:pPr>
                </w:p>
              </w:tc>
              <w:tc>
                <w:tcPr>
                  <w:tcW w:w="0" w:type="auto"/>
                  <w:gridSpan w:val="2"/>
                  <w:tcBorders>
                    <w:top w:val="single" w:sz="6" w:space="0" w:color="000000"/>
                    <w:left w:val="single" w:sz="6"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[x] </w:t>
                  </w:r>
                  <w:r w:rsidRPr="005D4EDD">
                    <w:rPr>
                      <w:rFonts w:asciiTheme="minorHAnsi" w:hAnsiTheme="minorHAnsi" w:cstheme="minorHAnsi"/>
                      <w:sz w:val="26"/>
                      <w:szCs w:val="26"/>
                    </w:rPr>
                    <w:t>Adásvétel</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Lízing</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Bérlet</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Részletvétel</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Ezek kombinációja</w:t>
                  </w:r>
                </w:p>
              </w:tc>
              <w:tc>
                <w:tcPr>
                  <w:tcW w:w="0" w:type="auto"/>
                  <w:tcBorders>
                    <w:top w:val="single" w:sz="6" w:space="0" w:color="000000"/>
                    <w:left w:val="nil"/>
                    <w:bottom w:val="single" w:sz="6" w:space="0" w:color="000000"/>
                    <w:right w:val="nil"/>
                  </w:tcBorders>
                  <w:tcMar>
                    <w:top w:w="0" w:type="dxa"/>
                    <w:left w:w="121" w:type="dxa"/>
                    <w:bottom w:w="0" w:type="dxa"/>
                    <w:right w:w="121" w:type="dxa"/>
                  </w:tcMar>
                  <w:hideMark/>
                </w:tcPr>
                <w:p w:rsidR="00DE418B" w:rsidRPr="005D4EDD" w:rsidRDefault="00DE418B" w:rsidP="00B86E62">
                  <w:pPr>
                    <w:rPr>
                      <w:rFonts w:asciiTheme="minorHAnsi" w:hAnsiTheme="minorHAnsi" w:cstheme="minorHAnsi"/>
                      <w:sz w:val="26"/>
                      <w:szCs w:val="26"/>
                    </w:rPr>
                  </w:pPr>
                </w:p>
              </w:tc>
              <w:tc>
                <w:tcPr>
                  <w:tcW w:w="0" w:type="auto"/>
                  <w:tcBorders>
                    <w:top w:val="nil"/>
                    <w:left w:val="single" w:sz="6" w:space="0" w:color="000000"/>
                    <w:bottom w:val="single" w:sz="6" w:space="0" w:color="000000"/>
                    <w:right w:val="single" w:sz="8" w:space="0" w:color="000000"/>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tblPr>
                  <w:tblGrid>
                    <w:gridCol w:w="3198"/>
                  </w:tblGrid>
                  <w:tr w:rsidR="00DE418B" w:rsidRPr="005D4EDD" w:rsidTr="00B86E62">
                    <w:trPr>
                      <w:tblHeader/>
                      <w:tblCellSpacing w:w="0" w:type="dxa"/>
                    </w:trPr>
                    <w:tc>
                      <w:tcPr>
                        <w:tcW w:w="3851"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552"/>
                      <w:tblCellSpacing w:w="0" w:type="dxa"/>
                    </w:trPr>
                    <w:tc>
                      <w:tcPr>
                        <w:tcW w:w="0" w:type="auto"/>
                        <w:tcBorders>
                          <w:bottom w:val="nil"/>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Szolgáltatási kategória száma </w:t>
                        </w:r>
                      </w:p>
                    </w:tc>
                  </w:tr>
                  <w:tr w:rsidR="00DE418B" w:rsidRPr="005D4EDD" w:rsidTr="00B86E62">
                    <w:trPr>
                      <w:trHeight w:val="1524"/>
                      <w:tblCellSpacing w:w="0" w:type="dxa"/>
                    </w:trPr>
                    <w:tc>
                      <w:tcPr>
                        <w:tcW w:w="0" w:type="auto"/>
                        <w:tcBorders>
                          <w:top w:val="nil"/>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i/>
                            <w:iCs/>
                            <w:sz w:val="26"/>
                            <w:szCs w:val="26"/>
                          </w:rPr>
                        </w:pPr>
                        <w:r w:rsidRPr="005D4EDD">
                          <w:rPr>
                            <w:rFonts w:asciiTheme="minorHAnsi" w:hAnsiTheme="minorHAnsi" w:cstheme="minorHAnsi"/>
                            <w:i/>
                            <w:iCs/>
                            <w:sz w:val="26"/>
                            <w:szCs w:val="26"/>
                          </w:rPr>
                          <w:t>A szolgáltatási kategóriákat lásd a C1. mellékletben</w:t>
                        </w:r>
                      </w:p>
                    </w:tc>
                  </w:tr>
                </w:tbl>
                <w:p w:rsidR="00DE418B" w:rsidRPr="005D4EDD" w:rsidRDefault="00DE418B" w:rsidP="00B86E62">
                  <w:pPr>
                    <w:rPr>
                      <w:rFonts w:asciiTheme="minorHAnsi" w:hAnsiTheme="minorHAnsi" w:cstheme="minorHAnsi"/>
                      <w:sz w:val="26"/>
                      <w:szCs w:val="26"/>
                    </w:rPr>
                  </w:pPr>
                </w:p>
              </w:tc>
            </w:tr>
            <w:tr w:rsidR="00DE418B" w:rsidRPr="005D4EDD" w:rsidTr="00B86E62">
              <w:trPr>
                <w:tblCellSpacing w:w="0" w:type="dxa"/>
              </w:trPr>
              <w:tc>
                <w:tcPr>
                  <w:tcW w:w="0" w:type="auto"/>
                  <w:gridSpan w:val="6"/>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Default="00DE418B" w:rsidP="00B86E62">
                  <w:pPr>
                    <w:pStyle w:val="textbody"/>
                    <w:rPr>
                      <w:rFonts w:asciiTheme="minorHAnsi" w:hAnsiTheme="minorHAnsi" w:cstheme="minorHAnsi"/>
                      <w:sz w:val="26"/>
                      <w:szCs w:val="26"/>
                    </w:rPr>
                  </w:pPr>
                  <w:r w:rsidRPr="005D4EDD">
                    <w:rPr>
                      <w:rFonts w:asciiTheme="minorHAnsi" w:hAnsiTheme="minorHAnsi" w:cstheme="minorHAnsi"/>
                      <w:sz w:val="26"/>
                      <w:szCs w:val="26"/>
                    </w:rPr>
                    <w:t>A teljesítés helye:</w:t>
                  </w:r>
                </w:p>
                <w:p w:rsidR="00B20F39" w:rsidRPr="005D4EDD" w:rsidRDefault="00B20F39" w:rsidP="00B86E62">
                  <w:pPr>
                    <w:pStyle w:val="textbody"/>
                    <w:rPr>
                      <w:rFonts w:asciiTheme="minorHAnsi" w:hAnsiTheme="minorHAnsi" w:cstheme="minorHAnsi"/>
                      <w:sz w:val="26"/>
                      <w:szCs w:val="26"/>
                    </w:rPr>
                  </w:pPr>
                  <w:r w:rsidRPr="005D4EDD">
                    <w:rPr>
                      <w:rFonts w:asciiTheme="minorHAnsi" w:hAnsiTheme="minorHAnsi" w:cstheme="minorHAnsi"/>
                      <w:sz w:val="26"/>
                      <w:szCs w:val="26"/>
                    </w:rPr>
                    <w:t xml:space="preserve">A magyarországi </w:t>
                  </w:r>
                  <w:r>
                    <w:rPr>
                      <w:rFonts w:asciiTheme="minorHAnsi" w:hAnsiTheme="minorHAnsi" w:cstheme="minorHAnsi"/>
                      <w:sz w:val="26"/>
                      <w:szCs w:val="26"/>
                    </w:rPr>
                    <w:t>villamos energia</w:t>
                  </w:r>
                  <w:r w:rsidRPr="005D4EDD">
                    <w:rPr>
                      <w:rFonts w:asciiTheme="minorHAnsi" w:hAnsiTheme="minorHAnsi" w:cstheme="minorHAnsi"/>
                      <w:sz w:val="26"/>
                      <w:szCs w:val="26"/>
                    </w:rPr>
                    <w:t xml:space="preserve"> hálózat átadási pontjai:</w:t>
                  </w:r>
                </w:p>
                <w:p w:rsidR="00DE418B" w:rsidRPr="005D4EDD" w:rsidRDefault="003D770C" w:rsidP="003D770C">
                  <w:pPr>
                    <w:shd w:val="clear" w:color="auto" w:fill="FFFFFF"/>
                    <w:rPr>
                      <w:rFonts w:asciiTheme="minorHAnsi" w:hAnsiTheme="minorHAnsi" w:cstheme="minorHAnsi"/>
                      <w:sz w:val="26"/>
                      <w:szCs w:val="26"/>
                    </w:rPr>
                  </w:pPr>
                  <w:r w:rsidRPr="006D6FBC">
                    <w:rPr>
                      <w:rFonts w:asciiTheme="minorHAnsi" w:eastAsia="Arial Unicode MS" w:hAnsiTheme="minorHAnsi" w:cstheme="minorHAnsi"/>
                      <w:sz w:val="26"/>
                      <w:szCs w:val="26"/>
                    </w:rPr>
                    <w:t>1</w:t>
                  </w:r>
                  <w:r w:rsidRPr="003D770C">
                    <w:rPr>
                      <w:rFonts w:asciiTheme="minorHAnsi" w:eastAsia="Arial Unicode MS" w:hAnsiTheme="minorHAnsi" w:cstheme="minorHAnsi"/>
                      <w:sz w:val="26"/>
                      <w:szCs w:val="26"/>
                    </w:rPr>
                    <w:t>) Országos Egészségbiztosítási Pénztár</w:t>
                  </w:r>
                  <w:r>
                    <w:rPr>
                      <w:rFonts w:asciiTheme="minorHAnsi" w:eastAsia="Arial Unicode MS" w:hAnsiTheme="minorHAnsi" w:cstheme="minorHAnsi"/>
                      <w:sz w:val="26"/>
                      <w:szCs w:val="26"/>
                    </w:rPr>
                    <w:t xml:space="preserve"> </w:t>
                  </w:r>
                  <w:r w:rsidRPr="003D770C">
                    <w:rPr>
                      <w:rFonts w:asciiTheme="minorHAnsi" w:eastAsia="Arial Unicode MS" w:hAnsiTheme="minorHAnsi" w:cstheme="minorHAnsi"/>
                      <w:sz w:val="26"/>
                      <w:szCs w:val="26"/>
                    </w:rPr>
                    <w:t>Központi épület.</w:t>
                  </w:r>
                  <w:r w:rsidRPr="003D770C">
                    <w:rPr>
                      <w:rFonts w:asciiTheme="minorHAnsi" w:eastAsia="Arial Unicode MS" w:hAnsiTheme="minorHAnsi" w:cstheme="minorHAnsi"/>
                      <w:sz w:val="26"/>
                      <w:szCs w:val="26"/>
                    </w:rPr>
                    <w:br/>
                    <w:t>Magyarország, 1139 Budapest, Váci út 73/a.</w:t>
                  </w:r>
                  <w:r w:rsidRPr="003D770C">
                    <w:rPr>
                      <w:rFonts w:asciiTheme="minorHAnsi" w:eastAsia="Arial Unicode MS" w:hAnsiTheme="minorHAnsi" w:cstheme="minorHAnsi"/>
                      <w:sz w:val="26"/>
                      <w:szCs w:val="26"/>
                    </w:rPr>
                    <w:br/>
                    <w:t>2) Országos Egészségbiztosítási Pénztár</w:t>
                  </w:r>
                  <w:r w:rsidRPr="003D770C">
                    <w:rPr>
                      <w:rFonts w:asciiTheme="minorHAnsi" w:eastAsia="Arial Unicode MS" w:hAnsiTheme="minorHAnsi" w:cstheme="minorHAnsi"/>
                      <w:sz w:val="26"/>
                      <w:szCs w:val="26"/>
                    </w:rPr>
                    <w:br/>
                    <w:t>Mátraszentimrei Oktatási Központ.</w:t>
                  </w:r>
                  <w:r w:rsidRPr="003D770C">
                    <w:rPr>
                      <w:rFonts w:asciiTheme="minorHAnsi" w:eastAsia="Arial Unicode MS" w:hAnsiTheme="minorHAnsi" w:cstheme="minorHAnsi"/>
                      <w:sz w:val="26"/>
                      <w:szCs w:val="26"/>
                    </w:rPr>
                    <w:br/>
                    <w:t>Magyarország, 3235 Mátraszentimre-Susogó, Zrínyi M. u. 1.</w:t>
                  </w:r>
                </w:p>
              </w:tc>
            </w:tr>
            <w:tr w:rsidR="00DE418B" w:rsidRPr="005D4EDD" w:rsidTr="00B86E62">
              <w:trPr>
                <w:tblCellSpacing w:w="0" w:type="dxa"/>
              </w:trPr>
              <w:tc>
                <w:tcPr>
                  <w:tcW w:w="0" w:type="auto"/>
                  <w:gridSpan w:val="6"/>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134"/>
                    <w:rPr>
                      <w:rFonts w:asciiTheme="minorHAnsi" w:hAnsiTheme="minorHAnsi" w:cstheme="minorHAnsi"/>
                      <w:sz w:val="26"/>
                      <w:szCs w:val="26"/>
                    </w:rPr>
                  </w:pPr>
                  <w:proofErr w:type="spellStart"/>
                  <w:r w:rsidRPr="005D4EDD">
                    <w:rPr>
                      <w:rFonts w:asciiTheme="minorHAnsi" w:hAnsiTheme="minorHAnsi" w:cstheme="minorHAnsi"/>
                      <w:sz w:val="26"/>
                      <w:szCs w:val="26"/>
                    </w:rPr>
                    <w:t>NUTS-kód</w:t>
                  </w:r>
                  <w:proofErr w:type="spellEnd"/>
                  <w:r w:rsidRPr="005D4EDD">
                    <w:rPr>
                      <w:rFonts w:asciiTheme="minorHAnsi" w:hAnsiTheme="minorHAnsi" w:cstheme="minorHAnsi"/>
                      <w:sz w:val="26"/>
                      <w:szCs w:val="26"/>
                    </w:rPr>
                    <w:t xml:space="preserve"> </w:t>
                  </w:r>
                  <w:proofErr w:type="gramStart"/>
                  <w:r w:rsidRPr="005D4EDD">
                    <w:rPr>
                      <w:rFonts w:asciiTheme="minorHAnsi" w:hAnsiTheme="minorHAnsi" w:cstheme="minorHAnsi"/>
                      <w:sz w:val="26"/>
                      <w:szCs w:val="26"/>
                    </w:rPr>
                    <w:t>HU</w:t>
                  </w:r>
                  <w:proofErr w:type="gramEnd"/>
                  <w:r w:rsidRPr="005D4EDD">
                    <w:rPr>
                      <w:rFonts w:asciiTheme="minorHAnsi" w:hAnsiTheme="minorHAnsi" w:cstheme="minorHAnsi"/>
                      <w:sz w:val="26"/>
                      <w:szCs w:val="26"/>
                    </w:rPr>
                    <w:t xml:space="preserve"> </w:t>
                  </w:r>
                </w:p>
              </w:tc>
            </w:tr>
            <w:tr w:rsidR="00DE418B" w:rsidRPr="005D4EDD" w:rsidTr="00B86E62">
              <w:trPr>
                <w:trHeight w:val="636"/>
                <w:tblCellSpacing w:w="0" w:type="dxa"/>
              </w:trPr>
              <w:tc>
                <w:tcPr>
                  <w:tcW w:w="0" w:type="auto"/>
                  <w:gridSpan w:val="6"/>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II.1.3) Közbeszerzésre, keretmegállapodásra és dinamikus beszerzési rendszerre (DBR) vonatkozó információk</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[x] </w:t>
                  </w:r>
                  <w:r w:rsidRPr="005D4EDD">
                    <w:rPr>
                      <w:rFonts w:asciiTheme="minorHAnsi" w:hAnsiTheme="minorHAnsi" w:cstheme="minorHAnsi"/>
                      <w:sz w:val="26"/>
                      <w:szCs w:val="26"/>
                    </w:rPr>
                    <w:t>A hirdetmény közbeszerzés megvalósítására irányul</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A hirdetmény keretmegállapodás megkötésére irányul</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 xml:space="preserve">A hirdetmény dinamikus beszerzési rendszer (DBR) létrehozására irányul </w:t>
                  </w:r>
                </w:p>
              </w:tc>
            </w:tr>
            <w:tr w:rsidR="00DE418B" w:rsidRPr="005D4EDD" w:rsidTr="00B86E62">
              <w:trPr>
                <w:trHeight w:val="470"/>
                <w:tblCellSpacing w:w="0" w:type="dxa"/>
              </w:trPr>
              <w:tc>
                <w:tcPr>
                  <w:tcW w:w="0" w:type="auto"/>
                  <w:gridSpan w:val="6"/>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II.1.4) Keretmegállapodásra vonatkozó információk</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w:t>
                  </w:r>
                  <w:r w:rsidRPr="005D4EDD">
                    <w:rPr>
                      <w:rFonts w:asciiTheme="minorHAnsi" w:hAnsiTheme="minorHAnsi" w:cstheme="minorHAnsi"/>
                      <w:sz w:val="26"/>
                      <w:szCs w:val="26"/>
                    </w:rPr>
                    <w:t xml:space="preserve"> </w:t>
                  </w:r>
                </w:p>
              </w:tc>
            </w:tr>
            <w:tr w:rsidR="00DE418B" w:rsidRPr="005D4EDD" w:rsidTr="00B86E62">
              <w:trPr>
                <w:trHeight w:val="1123"/>
                <w:tblCellSpacing w:w="0" w:type="dxa"/>
              </w:trPr>
              <w:tc>
                <w:tcPr>
                  <w:tcW w:w="0" w:type="auto"/>
                  <w:gridSpan w:val="3"/>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 Keretmegállapodás több ajánlattevővel</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A tervezett keretmegállapodás résztvevőinek száma </w:t>
                  </w:r>
                </w:p>
                <w:p w:rsidR="00DE418B" w:rsidRPr="005D4EDD" w:rsidRDefault="00DE418B" w:rsidP="00B86E62">
                  <w:pPr>
                    <w:pStyle w:val="standard"/>
                    <w:spacing w:after="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i/>
                      <w:iCs/>
                      <w:sz w:val="26"/>
                      <w:szCs w:val="26"/>
                    </w:rPr>
                    <w:t xml:space="preserve">(adott esetben), </w:t>
                  </w:r>
                  <w:r w:rsidRPr="005D4EDD">
                    <w:rPr>
                      <w:rFonts w:asciiTheme="minorHAnsi" w:hAnsiTheme="minorHAnsi" w:cstheme="minorHAnsi"/>
                      <w:sz w:val="26"/>
                      <w:szCs w:val="26"/>
                    </w:rPr>
                    <w:t xml:space="preserve">maximális létszáma </w:t>
                  </w:r>
                </w:p>
              </w:tc>
              <w:tc>
                <w:tcPr>
                  <w:tcW w:w="0" w:type="auto"/>
                  <w:gridSpan w:val="3"/>
                  <w:tcBorders>
                    <w:top w:val="nil"/>
                    <w:left w:val="single" w:sz="6"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 Keretmegállapodás egy ajánlattevővel</w:t>
                  </w:r>
                </w:p>
              </w:tc>
            </w:tr>
            <w:tr w:rsidR="00DE418B" w:rsidRPr="005D4EDD" w:rsidTr="00B86E62">
              <w:trPr>
                <w:trHeight w:val="1922"/>
                <w:tblCellSpacing w:w="0" w:type="dxa"/>
              </w:trPr>
              <w:tc>
                <w:tcPr>
                  <w:tcW w:w="0" w:type="auto"/>
                  <w:gridSpan w:val="6"/>
                  <w:tcBorders>
                    <w:top w:val="single" w:sz="6"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b/>
                      <w:bCs/>
                      <w:sz w:val="26"/>
                      <w:szCs w:val="26"/>
                    </w:rPr>
                    <w:t>A keretmegállapodás időtartama</w:t>
                  </w:r>
                  <w:r w:rsidRPr="005D4EDD">
                    <w:rPr>
                      <w:rFonts w:asciiTheme="minorHAnsi" w:hAnsiTheme="minorHAnsi" w:cstheme="minorHAnsi"/>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Időtartam év(ek)ben: vagy hónapban: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Indoklás arra az esetre vonatkozóan, ha a keretmegállapodás időtartama meghaladja a négy évet: </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bl>
            <w:tblPr>
              <w:tblW w:w="5000" w:type="pct"/>
              <w:tblCellSpacing w:w="0" w:type="dxa"/>
              <w:tblCellMar>
                <w:top w:w="15" w:type="dxa"/>
                <w:left w:w="15" w:type="dxa"/>
                <w:bottom w:w="15" w:type="dxa"/>
                <w:right w:w="15" w:type="dxa"/>
              </w:tblCellMar>
              <w:tblLook w:val="04A0"/>
            </w:tblPr>
            <w:tblGrid>
              <w:gridCol w:w="1798"/>
              <w:gridCol w:w="3746"/>
              <w:gridCol w:w="3526"/>
            </w:tblGrid>
            <w:tr w:rsidR="00DE418B" w:rsidRPr="005D4EDD" w:rsidTr="00B86E62">
              <w:trPr>
                <w:tblHeader/>
                <w:tblCellSpacing w:w="0" w:type="dxa"/>
              </w:trPr>
              <w:tc>
                <w:tcPr>
                  <w:tcW w:w="2009"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4622"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4655"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401"/>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A közbeszerzéseknek a keretmegállapodás teljes időtartamára vonatkozó becsült összértéke</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 csak számokkal)</w:t>
                  </w:r>
                  <w:r w:rsidRPr="005D4EDD">
                    <w:rPr>
                      <w:rFonts w:asciiTheme="minorHAnsi" w:hAnsiTheme="minorHAnsi" w:cstheme="minorHAnsi"/>
                      <w:sz w:val="26"/>
                      <w:szCs w:val="26"/>
                    </w:rPr>
                    <w:t xml:space="preserv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Becsült érték áfa nélkül: Pénznem: </w:t>
                  </w:r>
                </w:p>
                <w:p w:rsidR="00DE418B" w:rsidRPr="005D4EDD" w:rsidRDefault="00DE418B" w:rsidP="00B86E62">
                  <w:pPr>
                    <w:pStyle w:val="standard"/>
                    <w:spacing w:before="134" w:after="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és között Pénznem: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 keretmegállapodás alapján megkötendő szerződések értéke és gyakorisága: </w:t>
                  </w:r>
                  <w:r w:rsidRPr="005D4EDD">
                    <w:rPr>
                      <w:rFonts w:asciiTheme="minorHAnsi" w:hAnsiTheme="minorHAnsi" w:cstheme="minorHAnsi"/>
                      <w:i/>
                      <w:iCs/>
                      <w:sz w:val="26"/>
                      <w:szCs w:val="26"/>
                    </w:rPr>
                    <w:t xml:space="preserve">(ha ismert): </w:t>
                  </w:r>
                </w:p>
              </w:tc>
            </w:tr>
            <w:tr w:rsidR="00DE418B" w:rsidRPr="005D4EDD" w:rsidTr="00B86E62">
              <w:trPr>
                <w:trHeight w:val="1189"/>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II.1.5) A szerződés vagy a beszerzés(ek) rövid meghatározása:</w:t>
                  </w:r>
                  <w:r w:rsidRPr="005D4EDD">
                    <w:rPr>
                      <w:rFonts w:asciiTheme="minorHAnsi" w:hAnsiTheme="minorHAnsi" w:cstheme="minorHAnsi"/>
                      <w:sz w:val="26"/>
                      <w:szCs w:val="26"/>
                    </w:rPr>
                    <w:t xml:space="preserve"> </w:t>
                  </w:r>
                </w:p>
                <w:p w:rsidR="00DE418B" w:rsidRPr="005D4EDD" w:rsidRDefault="00B63C0B" w:rsidP="006A75CE">
                  <w:pPr>
                    <w:pStyle w:val="standard"/>
                    <w:spacing w:before="134" w:after="134"/>
                    <w:rPr>
                      <w:rFonts w:asciiTheme="minorHAnsi" w:hAnsiTheme="minorHAnsi" w:cstheme="minorHAnsi"/>
                      <w:sz w:val="26"/>
                      <w:szCs w:val="26"/>
                    </w:rPr>
                  </w:pPr>
                  <w:r>
                    <w:rPr>
                      <w:rFonts w:asciiTheme="minorHAnsi" w:hAnsiTheme="minorHAnsi" w:cstheme="minorHAnsi"/>
                      <w:sz w:val="26"/>
                      <w:szCs w:val="26"/>
                    </w:rPr>
                    <w:t>Az</w:t>
                  </w:r>
                  <w:r w:rsidRPr="00B63C0B">
                    <w:rPr>
                      <w:rFonts w:asciiTheme="minorHAnsi" w:hAnsiTheme="minorHAnsi" w:cstheme="minorHAnsi"/>
                      <w:sz w:val="26"/>
                      <w:szCs w:val="26"/>
                    </w:rPr>
                    <w:t xml:space="preserve"> OEP központi épületének és mátraszentimrei oktatási központjának, 201</w:t>
                  </w:r>
                  <w:r w:rsidR="006A75CE">
                    <w:rPr>
                      <w:rFonts w:asciiTheme="minorHAnsi" w:hAnsiTheme="minorHAnsi" w:cstheme="minorHAnsi"/>
                      <w:sz w:val="26"/>
                      <w:szCs w:val="26"/>
                    </w:rPr>
                    <w:t>6</w:t>
                  </w:r>
                  <w:r w:rsidRPr="00B63C0B">
                    <w:rPr>
                      <w:rFonts w:asciiTheme="minorHAnsi" w:hAnsiTheme="minorHAnsi" w:cstheme="minorHAnsi"/>
                      <w:sz w:val="26"/>
                      <w:szCs w:val="26"/>
                    </w:rPr>
                    <w:t>. évre vonatkozó villamos energia kereskedelmi szerződése</w:t>
                  </w:r>
                </w:p>
              </w:tc>
            </w:tr>
            <w:tr w:rsidR="00DE418B" w:rsidRPr="005D4EDD" w:rsidTr="00B86E62">
              <w:trPr>
                <w:trHeight w:val="536"/>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II.1.6) Közös közbeszerzési szójegyzék (CPV)</w:t>
                  </w:r>
                </w:p>
                <w:tbl>
                  <w:tblPr>
                    <w:tblW w:w="0" w:type="auto"/>
                    <w:tblCellSpacing w:w="37" w:type="dxa"/>
                    <w:tblCellMar>
                      <w:left w:w="0" w:type="dxa"/>
                      <w:right w:w="0" w:type="dxa"/>
                    </w:tblCellMar>
                    <w:tblLook w:val="04A0"/>
                  </w:tblPr>
                  <w:tblGrid>
                    <w:gridCol w:w="987"/>
                    <w:gridCol w:w="1542"/>
                    <w:gridCol w:w="133"/>
                    <w:gridCol w:w="4090"/>
                  </w:tblGrid>
                  <w:tr w:rsidR="00DE418B" w:rsidRPr="005D4EDD" w:rsidTr="00B86E62">
                    <w:trPr>
                      <w:tblCellSpacing w:w="37" w:type="dxa"/>
                    </w:trPr>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Fő szójegyzék</w:t>
                        </w:r>
                      </w:p>
                    </w:tc>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Kiegészítő szójegyzék</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w:t>
                        </w:r>
                      </w:p>
                    </w:tc>
                  </w:tr>
                  <w:tr w:rsidR="00DE418B" w:rsidRPr="005D4EDD" w:rsidTr="00B86E62">
                    <w:trPr>
                      <w:tblCellSpacing w:w="37" w:type="dxa"/>
                    </w:trPr>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b/>
                            <w:bCs/>
                            <w:sz w:val="26"/>
                            <w:szCs w:val="26"/>
                          </w:rPr>
                          <w:t>Fő tárgy</w:t>
                        </w:r>
                      </w:p>
                    </w:tc>
                    <w:tc>
                      <w:tcPr>
                        <w:tcW w:w="0" w:type="auto"/>
                        <w:hideMark/>
                      </w:tcPr>
                      <w:p w:rsidR="00DE418B" w:rsidRPr="005D4EDD" w:rsidRDefault="00AC7BB6" w:rsidP="00B86E62">
                        <w:pPr>
                          <w:rPr>
                            <w:rFonts w:asciiTheme="minorHAnsi" w:hAnsiTheme="minorHAnsi" w:cstheme="minorHAnsi"/>
                            <w:sz w:val="26"/>
                            <w:szCs w:val="26"/>
                          </w:rPr>
                        </w:pPr>
                        <w:r w:rsidRPr="00AC7BB6">
                          <w:rPr>
                            <w:rFonts w:asciiTheme="minorHAnsi" w:eastAsia="Arial Unicode MS" w:hAnsiTheme="minorHAnsi" w:cstheme="minorHAnsi"/>
                            <w:sz w:val="26"/>
                            <w:szCs w:val="26"/>
                          </w:rPr>
                          <w:t>09310000</w:t>
                        </w:r>
                        <w:r w:rsidR="00B86E62">
                          <w:rPr>
                            <w:rFonts w:asciiTheme="minorHAnsi" w:eastAsia="Arial Unicode MS" w:hAnsiTheme="minorHAnsi" w:cstheme="minorHAnsi"/>
                            <w:sz w:val="26"/>
                            <w:szCs w:val="26"/>
                          </w:rPr>
                          <w:t>-5</w:t>
                        </w:r>
                      </w:p>
                    </w:tc>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sz w:val="26"/>
                            <w:szCs w:val="26"/>
                          </w:rPr>
                          <w:t> </w:t>
                        </w:r>
                      </w:p>
                    </w:tc>
                    <w:tc>
                      <w:tcPr>
                        <w:tcW w:w="0" w:type="auto"/>
                        <w:vAlign w:val="center"/>
                        <w:hideMark/>
                      </w:tcPr>
                      <w:p w:rsidR="00DE418B" w:rsidRPr="005D4EDD" w:rsidRDefault="00DE418B" w:rsidP="00B86E62">
                        <w:pPr>
                          <w:rPr>
                            <w:rFonts w:asciiTheme="minorHAnsi" w:hAnsiTheme="minorHAnsi" w:cstheme="minorHAnsi"/>
                            <w:sz w:val="26"/>
                            <w:szCs w:val="26"/>
                          </w:rPr>
                        </w:pPr>
                        <w:r w:rsidRPr="005D4EDD">
                          <w:rPr>
                            <w:rFonts w:asciiTheme="minorHAnsi" w:hAnsiTheme="minorHAnsi" w:cstheme="minorHAnsi"/>
                            <w:sz w:val="26"/>
                            <w:szCs w:val="26"/>
                          </w:rPr>
                          <w:t> </w:t>
                        </w:r>
                      </w:p>
                    </w:tc>
                  </w:tr>
                </w:tbl>
                <w:p w:rsidR="00DE418B" w:rsidRPr="005D4EDD" w:rsidRDefault="00DE418B" w:rsidP="00B86E62">
                  <w:pPr>
                    <w:rPr>
                      <w:rFonts w:asciiTheme="minorHAnsi" w:hAnsiTheme="minorHAnsi" w:cstheme="minorHAnsi"/>
                      <w:sz w:val="26"/>
                      <w:szCs w:val="26"/>
                    </w:rPr>
                  </w:pPr>
                </w:p>
              </w:tc>
            </w:tr>
            <w:tr w:rsidR="00DE418B" w:rsidRPr="005D4EDD" w:rsidTr="00B86E62">
              <w:trPr>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II.1.7) A közbeszerzési megállapodásra (GPA) vonatkozó információk</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 szerződés a közbeszerzési megállapodás (GPA) hatálya alá tartozik: [x] igen [ ] nem </w:t>
                  </w:r>
                </w:p>
              </w:tc>
            </w:tr>
            <w:tr w:rsidR="00DE418B" w:rsidRPr="005D4EDD" w:rsidTr="00B86E62">
              <w:trPr>
                <w:trHeight w:val="1071"/>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II.1.8) Részek </w:t>
                  </w:r>
                  <w:r w:rsidRPr="005D4EDD">
                    <w:rPr>
                      <w:rFonts w:asciiTheme="minorHAnsi" w:hAnsiTheme="minorHAnsi" w:cstheme="minorHAnsi"/>
                      <w:i/>
                      <w:iCs/>
                      <w:sz w:val="26"/>
                      <w:szCs w:val="26"/>
                    </w:rPr>
                    <w:t>(</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 részekre vonatkozó részletes információk megadásához a B. melléklet szükség szerint több példányban</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is használható</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 beszerzés részekből áll: [ ] igen [x] nem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(i</w:t>
                  </w:r>
                  <w:r w:rsidRPr="005D4EDD">
                    <w:rPr>
                      <w:rFonts w:asciiTheme="minorHAnsi" w:hAnsiTheme="minorHAnsi" w:cstheme="minorHAnsi"/>
                      <w:i/>
                      <w:iCs/>
                      <w:sz w:val="26"/>
                      <w:szCs w:val="26"/>
                    </w:rPr>
                    <w:t>gen válasz esetén</w:t>
                  </w:r>
                  <w:r w:rsidRPr="005D4EDD">
                    <w:rPr>
                      <w:rFonts w:asciiTheme="minorHAnsi" w:hAnsiTheme="minorHAnsi" w:cstheme="minorHAnsi"/>
                      <w:sz w:val="26"/>
                      <w:szCs w:val="26"/>
                    </w:rPr>
                    <w:t xml:space="preserve">) Az ajánlatok benyújthatók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 egy részre [ ] egy vagy több részre [ ] valamennyi részre</w:t>
                  </w:r>
                </w:p>
              </w:tc>
            </w:tr>
            <w:tr w:rsidR="00DE418B" w:rsidRPr="005D4EDD" w:rsidTr="00B86E62">
              <w:trPr>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II.1.9) Változatokra (alternatív ajánlatok) vonatkozó információk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Elfogadhatók változatok (alternatív ajánlatok) [ ] igen [x] nem </w:t>
                  </w:r>
                </w:p>
              </w:tc>
            </w:tr>
          </w:tbl>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mallCaps/>
                <w:sz w:val="26"/>
                <w:szCs w:val="26"/>
              </w:rPr>
              <w:t xml:space="preserve">II. 2) </w:t>
            </w:r>
            <w:r w:rsidRPr="005D4EDD">
              <w:rPr>
                <w:rFonts w:asciiTheme="minorHAnsi" w:hAnsiTheme="minorHAnsi" w:cstheme="minorHAnsi"/>
                <w:b/>
                <w:bCs/>
                <w:sz w:val="26"/>
                <w:szCs w:val="26"/>
              </w:rPr>
              <w:t>Szerződés szerinti mennyiség</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1286"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2604"/>
                <w:tblCellSpacing w:w="0" w:type="dxa"/>
              </w:trPr>
              <w:tc>
                <w:tcPr>
                  <w:tcW w:w="0" w:type="auto"/>
                  <w:tcBorders>
                    <w:top w:val="single" w:sz="8" w:space="0" w:color="000000"/>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II.2.1) Teljes mennyiség:</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 xml:space="preserve">(valamennyi részt, meghosszabbítást és opciót beleértve, adott esetben) </w:t>
                  </w:r>
                </w:p>
                <w:p w:rsidR="009B3BAB" w:rsidRPr="00130AFC" w:rsidRDefault="00EC5966" w:rsidP="009B3BAB">
                  <w:pPr>
                    <w:pStyle w:val="standard"/>
                    <w:spacing w:after="134"/>
                    <w:jc w:val="both"/>
                    <w:rPr>
                      <w:rFonts w:asciiTheme="minorHAnsi" w:hAnsiTheme="minorHAnsi" w:cstheme="minorHAnsi"/>
                      <w:sz w:val="26"/>
                      <w:szCs w:val="26"/>
                    </w:rPr>
                  </w:pPr>
                  <w:r w:rsidRPr="00EC5966">
                    <w:rPr>
                      <w:rFonts w:asciiTheme="minorHAnsi" w:hAnsiTheme="minorHAnsi" w:cstheme="minorHAnsi"/>
                      <w:sz w:val="26"/>
                      <w:szCs w:val="26"/>
                    </w:rPr>
                    <w:t>Az OEP központi épületének és mátraszentimrei oktatási központjának 1.1.201</w:t>
                  </w:r>
                  <w:r w:rsidR="009B3BAB">
                    <w:rPr>
                      <w:rFonts w:asciiTheme="minorHAnsi" w:hAnsiTheme="minorHAnsi" w:cstheme="minorHAnsi"/>
                      <w:sz w:val="26"/>
                      <w:szCs w:val="26"/>
                    </w:rPr>
                    <w:t>6</w:t>
                  </w:r>
                  <w:r w:rsidRPr="00EC5966">
                    <w:rPr>
                      <w:rFonts w:asciiTheme="minorHAnsi" w:hAnsiTheme="minorHAnsi" w:cstheme="minorHAnsi"/>
                      <w:sz w:val="26"/>
                      <w:szCs w:val="26"/>
                    </w:rPr>
                    <w:t>. napján 0:00 órától 31.12.201</w:t>
                  </w:r>
                  <w:r w:rsidR="009B3BAB">
                    <w:rPr>
                      <w:rFonts w:asciiTheme="minorHAnsi" w:hAnsiTheme="minorHAnsi" w:cstheme="minorHAnsi"/>
                      <w:sz w:val="26"/>
                      <w:szCs w:val="26"/>
                    </w:rPr>
                    <w:t>6</w:t>
                  </w:r>
                  <w:r w:rsidRPr="00EC5966">
                    <w:rPr>
                      <w:rFonts w:asciiTheme="minorHAnsi" w:hAnsiTheme="minorHAnsi" w:cstheme="minorHAnsi"/>
                      <w:sz w:val="26"/>
                      <w:szCs w:val="26"/>
                    </w:rPr>
                    <w:t xml:space="preserve">. napján 24:00 óráig terjedő időszakban történő villamos energia </w:t>
                  </w:r>
                  <w:r w:rsidRPr="00130AFC">
                    <w:rPr>
                      <w:rFonts w:asciiTheme="minorHAnsi" w:hAnsiTheme="minorHAnsi" w:cstheme="minorHAnsi"/>
                      <w:sz w:val="26"/>
                      <w:szCs w:val="26"/>
                    </w:rPr>
                    <w:t xml:space="preserve">ellátása </w:t>
                  </w:r>
                  <w:r w:rsidR="00DD32F9" w:rsidRPr="00130AFC">
                    <w:rPr>
                      <w:rFonts w:ascii="Calibri" w:hAnsi="Calibri" w:cs="Calibri"/>
                      <w:sz w:val="26"/>
                      <w:szCs w:val="26"/>
                    </w:rPr>
                    <w:t>3.100.000</w:t>
                  </w:r>
                  <w:r w:rsidRPr="00130AFC">
                    <w:rPr>
                      <w:rFonts w:asciiTheme="minorHAnsi" w:hAnsiTheme="minorHAnsi" w:cstheme="minorHAnsi"/>
                      <w:sz w:val="26"/>
                      <w:szCs w:val="26"/>
                    </w:rPr>
                    <w:t xml:space="preserve"> kWh (–) </w:t>
                  </w:r>
                  <w:r w:rsidR="00D57F86" w:rsidRPr="00130AFC">
                    <w:rPr>
                      <w:rFonts w:asciiTheme="minorHAnsi" w:hAnsiTheme="minorHAnsi" w:cstheme="minorHAnsi"/>
                      <w:sz w:val="26"/>
                      <w:szCs w:val="26"/>
                    </w:rPr>
                    <w:t xml:space="preserve">33 </w:t>
                  </w:r>
                  <w:r w:rsidRPr="00130AFC">
                    <w:rPr>
                      <w:rFonts w:asciiTheme="minorHAnsi" w:hAnsiTheme="minorHAnsi" w:cstheme="minorHAnsi"/>
                      <w:sz w:val="26"/>
                      <w:szCs w:val="26"/>
                    </w:rPr>
                    <w:t>% pótdíjmentes mennyiségben.</w:t>
                  </w:r>
                </w:p>
                <w:p w:rsidR="00EC5966" w:rsidRDefault="00EC5966" w:rsidP="00A47F11">
                  <w:pPr>
                    <w:pStyle w:val="standard"/>
                    <w:spacing w:after="134"/>
                    <w:jc w:val="both"/>
                    <w:rPr>
                      <w:rFonts w:asciiTheme="minorHAnsi" w:hAnsiTheme="minorHAnsi" w:cstheme="minorHAnsi"/>
                      <w:sz w:val="26"/>
                      <w:szCs w:val="26"/>
                    </w:rPr>
                  </w:pPr>
                  <w:r w:rsidRPr="00130AFC">
                    <w:rPr>
                      <w:rFonts w:asciiTheme="minorHAnsi" w:hAnsiTheme="minorHAnsi" w:cstheme="minorHAnsi"/>
                      <w:sz w:val="26"/>
                      <w:szCs w:val="26"/>
                    </w:rPr>
                    <w:t>(A Kbt. 46. § (2) bekezdése alapján Ajánlatkérő a leg</w:t>
                  </w:r>
                  <w:r w:rsidR="00F81312" w:rsidRPr="00130AFC">
                    <w:rPr>
                      <w:rFonts w:asciiTheme="minorHAnsi" w:hAnsiTheme="minorHAnsi" w:cstheme="minorHAnsi"/>
                      <w:sz w:val="26"/>
                      <w:szCs w:val="26"/>
                    </w:rPr>
                    <w:t>magas</w:t>
                  </w:r>
                  <w:r w:rsidRPr="00130AFC">
                    <w:rPr>
                      <w:rFonts w:asciiTheme="minorHAnsi" w:hAnsiTheme="minorHAnsi" w:cstheme="minorHAnsi"/>
                      <w:sz w:val="26"/>
                      <w:szCs w:val="26"/>
                    </w:rPr>
                    <w:t>abb mennyiséget közli, és kiköti az ettől való eltérés lehetőségét, előírva az eltérés százalékos mértékét.)</w:t>
                  </w:r>
                  <w:r w:rsidRPr="005D4EDD">
                    <w:rPr>
                      <w:rFonts w:asciiTheme="minorHAnsi" w:hAnsiTheme="minorHAnsi" w:cstheme="minorHAnsi"/>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w:t>
                  </w:r>
                  <w:r w:rsidRPr="005D4EDD">
                    <w:rPr>
                      <w:rFonts w:asciiTheme="minorHAnsi" w:hAnsiTheme="minorHAnsi" w:cstheme="minorHAnsi"/>
                      <w:i/>
                      <w:iCs/>
                      <w:sz w:val="26"/>
                      <w:szCs w:val="26"/>
                    </w:rPr>
                    <w:t>adott esetben, csak számokkal</w:t>
                  </w:r>
                  <w:r w:rsidRPr="005D4EDD">
                    <w:rPr>
                      <w:rFonts w:asciiTheme="minorHAnsi" w:hAnsiTheme="minorHAnsi" w:cstheme="minorHAnsi"/>
                      <w:sz w:val="26"/>
                      <w:szCs w:val="26"/>
                    </w:rPr>
                    <w:t>)</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Becsült érték áfa nélkül: Pénznem: </w:t>
                  </w:r>
                </w:p>
                <w:p w:rsidR="00DE418B" w:rsidRPr="005D4EDD" w:rsidRDefault="00DE418B" w:rsidP="00B86E62">
                  <w:pPr>
                    <w:pStyle w:val="standard"/>
                    <w:spacing w:after="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és között Pénznem: </w:t>
                  </w:r>
                </w:p>
              </w:tc>
            </w:tr>
            <w:tr w:rsidR="00DE418B" w:rsidRPr="005D4EDD" w:rsidTr="00B86E62">
              <w:trPr>
                <w:trHeight w:val="776"/>
                <w:tblCellSpacing w:w="0" w:type="dxa"/>
              </w:trPr>
              <w:tc>
                <w:tcPr>
                  <w:tcW w:w="0" w:type="auto"/>
                  <w:tcBorders>
                    <w:top w:val="single" w:sz="8" w:space="0" w:color="000000"/>
                    <w:left w:val="single" w:sz="8" w:space="0" w:color="000000"/>
                    <w:bottom w:val="nil"/>
                    <w:right w:val="single" w:sz="8" w:space="0" w:color="000000"/>
                  </w:tcBorders>
                  <w:tcMar>
                    <w:top w:w="121" w:type="dxa"/>
                    <w:left w:w="121" w:type="dxa"/>
                    <w:bottom w:w="121"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II.2.2) Vételi jogra (opcióra) vonatkozó információ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Vételi jog (opció) [ ] igen [x] nem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w:t>
                  </w:r>
                  <w:r w:rsidRPr="005D4EDD">
                    <w:rPr>
                      <w:rFonts w:asciiTheme="minorHAnsi" w:hAnsiTheme="minorHAnsi" w:cstheme="minorHAnsi"/>
                      <w:i/>
                      <w:iCs/>
                      <w:sz w:val="26"/>
                      <w:szCs w:val="26"/>
                    </w:rPr>
                    <w:t>igen válasz esetén</w:t>
                  </w:r>
                  <w:r w:rsidRPr="005D4EDD">
                    <w:rPr>
                      <w:rFonts w:asciiTheme="minorHAnsi" w:hAnsiTheme="minorHAnsi" w:cstheme="minorHAnsi"/>
                      <w:sz w:val="26"/>
                      <w:szCs w:val="26"/>
                    </w:rPr>
                    <w:t>) A vételi jog meghatározása:</w:t>
                  </w:r>
                </w:p>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i/>
                      <w:iCs/>
                      <w:sz w:val="26"/>
                      <w:szCs w:val="26"/>
                    </w:rPr>
                    <w:t>(ha ismert)</w:t>
                  </w:r>
                  <w:r w:rsidRPr="005D4EDD">
                    <w:rPr>
                      <w:rFonts w:asciiTheme="minorHAnsi" w:hAnsiTheme="minorHAnsi" w:cstheme="minorHAnsi"/>
                      <w:sz w:val="26"/>
                      <w:szCs w:val="26"/>
                    </w:rPr>
                    <w:t xml:space="preserve"> A vételi jog (opció) gyakorlásának tervezett ideje:</w:t>
                  </w:r>
                </w:p>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sz w:val="26"/>
                      <w:szCs w:val="26"/>
                    </w:rPr>
                    <w:t xml:space="preserve">hónapban: </w:t>
                  </w:r>
                  <w:r w:rsidRPr="005D4EDD">
                    <w:rPr>
                      <w:rFonts w:asciiTheme="minorHAnsi" w:hAnsiTheme="minorHAnsi" w:cstheme="minorHAnsi"/>
                      <w:i/>
                      <w:iCs/>
                      <w:sz w:val="26"/>
                      <w:szCs w:val="26"/>
                    </w:rPr>
                    <w:t xml:space="preserve">vagy </w:t>
                  </w:r>
                  <w:r w:rsidRPr="005D4EDD">
                    <w:rPr>
                      <w:rFonts w:asciiTheme="minorHAnsi" w:hAnsiTheme="minorHAnsi" w:cstheme="minorHAnsi"/>
                      <w:sz w:val="26"/>
                      <w:szCs w:val="26"/>
                    </w:rPr>
                    <w:t>napban: (a szerződés megkötésétől számítva)</w:t>
                  </w:r>
                </w:p>
              </w:tc>
            </w:tr>
            <w:tr w:rsidR="00DE418B" w:rsidRPr="005D4EDD" w:rsidTr="00B86E62">
              <w:trPr>
                <w:trHeight w:val="776"/>
                <w:tblCellSpacing w:w="0" w:type="dxa"/>
              </w:trPr>
              <w:tc>
                <w:tcPr>
                  <w:tcW w:w="0" w:type="auto"/>
                  <w:tcBorders>
                    <w:top w:val="single" w:sz="8" w:space="0" w:color="000000"/>
                    <w:left w:val="single" w:sz="8" w:space="0" w:color="000000"/>
                    <w:bottom w:val="single" w:sz="8" w:space="0" w:color="000000"/>
                    <w:right w:val="single" w:sz="8" w:space="0" w:color="000000"/>
                  </w:tcBorders>
                  <w:tcMar>
                    <w:top w:w="121" w:type="dxa"/>
                    <w:left w:w="121" w:type="dxa"/>
                    <w:bottom w:w="121"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II.2.3) Meghosszabításra vonatkozó információk </w:t>
                  </w:r>
                  <w:r w:rsidRPr="005D4EDD">
                    <w:rPr>
                      <w:rFonts w:asciiTheme="minorHAnsi" w:hAnsiTheme="minorHAnsi" w:cstheme="minorHAnsi"/>
                      <w:sz w:val="26"/>
                      <w:szCs w:val="26"/>
                    </w:rPr>
                    <w:t xml:space="preserve">(adott esetben)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 szerző</w:t>
                  </w:r>
                  <w:r w:rsidR="00EE4C5B">
                    <w:rPr>
                      <w:rFonts w:asciiTheme="minorHAnsi" w:hAnsiTheme="minorHAnsi" w:cstheme="minorHAnsi"/>
                      <w:sz w:val="26"/>
                      <w:szCs w:val="26"/>
                    </w:rPr>
                    <w:t>dés meghosszabítható [] igen [X</w:t>
                  </w:r>
                  <w:r w:rsidRPr="005D4EDD">
                    <w:rPr>
                      <w:rFonts w:asciiTheme="minorHAnsi" w:hAnsiTheme="minorHAnsi" w:cstheme="minorHAnsi"/>
                      <w:sz w:val="26"/>
                      <w:szCs w:val="26"/>
                    </w:rPr>
                    <w:t xml:space="preserve">] nem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A lehetséges meghosszabbítások száma: (</w:t>
                  </w:r>
                  <w:r w:rsidRPr="005D4EDD">
                    <w:rPr>
                      <w:rFonts w:asciiTheme="minorHAnsi" w:hAnsiTheme="minorHAnsi" w:cstheme="minorHAnsi"/>
                      <w:i/>
                      <w:iCs/>
                      <w:sz w:val="26"/>
                      <w:szCs w:val="26"/>
                    </w:rPr>
                    <w:t>ha ismert</w:t>
                  </w:r>
                  <w:r w:rsidR="00EE4C5B">
                    <w:rPr>
                      <w:rFonts w:asciiTheme="minorHAnsi" w:hAnsiTheme="minorHAnsi" w:cstheme="minorHAnsi"/>
                      <w:sz w:val="26"/>
                      <w:szCs w:val="26"/>
                    </w:rPr>
                    <w:t>):</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 xml:space="preserve">vagy: </w:t>
                  </w:r>
                  <w:r w:rsidRPr="005D4EDD">
                    <w:rPr>
                      <w:rFonts w:asciiTheme="minorHAnsi" w:hAnsiTheme="minorHAnsi" w:cstheme="minorHAnsi"/>
                      <w:sz w:val="26"/>
                      <w:szCs w:val="26"/>
                    </w:rPr>
                    <w:t xml:space="preserve">és között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i/>
                      <w:iCs/>
                      <w:sz w:val="26"/>
                      <w:szCs w:val="26"/>
                    </w:rPr>
                    <w:t>(ha ismert)</w:t>
                  </w:r>
                  <w:r w:rsidRPr="005D4EDD">
                    <w:rPr>
                      <w:rFonts w:asciiTheme="minorHAnsi" w:hAnsiTheme="minorHAnsi" w:cstheme="minorHAnsi"/>
                      <w:sz w:val="26"/>
                      <w:szCs w:val="26"/>
                    </w:rPr>
                    <w:t xml:space="preserve"> Az árubeszerzésre vagy szolgáltatásmegrendelésre irányuló meghosszabbítható szerződések esetében a további szerződések tervezett ütemezése: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hónapban: </w:t>
                  </w:r>
                  <w:r w:rsidRPr="005D4EDD">
                    <w:rPr>
                      <w:rFonts w:asciiTheme="minorHAnsi" w:hAnsiTheme="minorHAnsi" w:cstheme="minorHAnsi"/>
                      <w:i/>
                      <w:iCs/>
                      <w:sz w:val="26"/>
                      <w:szCs w:val="26"/>
                    </w:rPr>
                    <w:t>vagy</w:t>
                  </w:r>
                  <w:r w:rsidRPr="005D4EDD">
                    <w:rPr>
                      <w:rFonts w:asciiTheme="minorHAnsi" w:hAnsiTheme="minorHAnsi" w:cstheme="minorHAnsi"/>
                      <w:sz w:val="26"/>
                      <w:szCs w:val="26"/>
                    </w:rPr>
                    <w:t xml:space="preserve"> napban: (a szerződés megkötésétől számítva)</w:t>
                  </w:r>
                </w:p>
              </w:tc>
            </w:tr>
          </w:tbl>
          <w:p w:rsidR="00DE418B" w:rsidRPr="005D4EDD" w:rsidRDefault="00DE418B" w:rsidP="00B86E62">
            <w:pPr>
              <w:pStyle w:val="standard"/>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standard"/>
              <w:spacing w:before="134" w:after="268"/>
              <w:rPr>
                <w:rFonts w:asciiTheme="minorHAnsi" w:hAnsiTheme="minorHAnsi" w:cstheme="minorHAnsi"/>
                <w:b/>
                <w:bCs/>
                <w:smallCaps/>
                <w:sz w:val="26"/>
                <w:szCs w:val="26"/>
              </w:rPr>
            </w:pPr>
            <w:r w:rsidRPr="005D4EDD">
              <w:rPr>
                <w:rFonts w:asciiTheme="minorHAnsi" w:hAnsiTheme="minorHAnsi" w:cstheme="minorHAnsi"/>
                <w:b/>
                <w:bCs/>
                <w:smallCaps/>
                <w:sz w:val="26"/>
                <w:szCs w:val="26"/>
              </w:rPr>
              <w:t xml:space="preserve">II.3) </w:t>
            </w:r>
            <w:r w:rsidRPr="005D4EDD">
              <w:rPr>
                <w:rFonts w:asciiTheme="minorHAnsi" w:hAnsiTheme="minorHAnsi" w:cstheme="minorHAnsi"/>
                <w:b/>
                <w:bCs/>
                <w:sz w:val="26"/>
                <w:szCs w:val="26"/>
              </w:rPr>
              <w:t>A szerződés időtartama vagy a befejezés határideje</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1286"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Az időtartam hónapban: </w:t>
                  </w:r>
                  <w:r w:rsidR="008663D7" w:rsidRPr="008663D7">
                    <w:rPr>
                      <w:rFonts w:asciiTheme="minorHAnsi" w:hAnsiTheme="minorHAnsi" w:cstheme="minorHAnsi"/>
                      <w:b/>
                      <w:sz w:val="26"/>
                      <w:szCs w:val="26"/>
                    </w:rPr>
                    <w:t>12</w:t>
                  </w:r>
                  <w:r w:rsidR="008663D7">
                    <w:rPr>
                      <w:rFonts w:asciiTheme="minorHAnsi" w:hAnsiTheme="minorHAnsi" w:cstheme="minorHAnsi"/>
                      <w:sz w:val="26"/>
                      <w:szCs w:val="26"/>
                    </w:rPr>
                    <w:t xml:space="preserve"> </w:t>
                  </w:r>
                  <w:r w:rsidRPr="005D4EDD">
                    <w:rPr>
                      <w:rFonts w:asciiTheme="minorHAnsi" w:hAnsiTheme="minorHAnsi" w:cstheme="minorHAnsi"/>
                      <w:i/>
                      <w:iCs/>
                      <w:sz w:val="26"/>
                      <w:szCs w:val="26"/>
                    </w:rPr>
                    <w:t>vagy</w:t>
                  </w:r>
                  <w:r w:rsidRPr="005D4EDD">
                    <w:rPr>
                      <w:rFonts w:asciiTheme="minorHAnsi" w:hAnsiTheme="minorHAnsi" w:cstheme="minorHAnsi"/>
                      <w:sz w:val="26"/>
                      <w:szCs w:val="26"/>
                    </w:rPr>
                    <w:t xml:space="preserve"> napban: (a szerződés megkötésétől számítva) </w:t>
                  </w:r>
                </w:p>
                <w:p w:rsidR="00DE418B" w:rsidRPr="005D4EDD" w:rsidRDefault="00DE418B" w:rsidP="00B86E62">
                  <w:pPr>
                    <w:pStyle w:val="standard"/>
                    <w:spacing w:before="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034FEA" w:rsidP="00B86E62">
                  <w:pPr>
                    <w:pStyle w:val="standard"/>
                    <w:spacing w:before="134"/>
                    <w:rPr>
                      <w:rFonts w:asciiTheme="minorHAnsi" w:hAnsiTheme="minorHAnsi" w:cstheme="minorHAnsi"/>
                      <w:sz w:val="26"/>
                      <w:szCs w:val="26"/>
                    </w:rPr>
                  </w:pPr>
                  <w:r>
                    <w:rPr>
                      <w:rFonts w:asciiTheme="minorHAnsi" w:hAnsiTheme="minorHAnsi" w:cstheme="minorHAnsi"/>
                      <w:sz w:val="26"/>
                      <w:szCs w:val="26"/>
                    </w:rPr>
                    <w:t xml:space="preserve">Kezdés </w:t>
                  </w:r>
                  <w:r w:rsidR="00DE418B" w:rsidRPr="005D4EDD">
                    <w:rPr>
                      <w:rFonts w:asciiTheme="minorHAnsi" w:hAnsiTheme="minorHAnsi" w:cstheme="minorHAnsi"/>
                      <w:i/>
                      <w:iCs/>
                      <w:sz w:val="26"/>
                      <w:szCs w:val="26"/>
                    </w:rPr>
                    <w:t>(nap/hónap/év)</w:t>
                  </w:r>
                </w:p>
                <w:p w:rsidR="00DE418B" w:rsidRPr="005D4EDD" w:rsidRDefault="00DE418B" w:rsidP="007235CD">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Befejezés </w:t>
                  </w:r>
                  <w:r w:rsidRPr="005D4EDD">
                    <w:rPr>
                      <w:rFonts w:asciiTheme="minorHAnsi" w:hAnsiTheme="minorHAnsi" w:cstheme="minorHAnsi"/>
                      <w:i/>
                      <w:iCs/>
                      <w:sz w:val="26"/>
                      <w:szCs w:val="26"/>
                    </w:rPr>
                    <w:t>(nap/hónap/év)</w:t>
                  </w:r>
                </w:p>
              </w:tc>
            </w:tr>
          </w:tbl>
          <w:p w:rsidR="00DE418B" w:rsidRPr="005D4EDD" w:rsidRDefault="00DE418B" w:rsidP="00376D53">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tc>
      </w:tr>
      <w:tr w:rsidR="00DE418B" w:rsidTr="00B86E62">
        <w:trPr>
          <w:tblCellSpacing w:w="15" w:type="dxa"/>
        </w:trPr>
        <w:tc>
          <w:tcPr>
            <w:tcW w:w="9667" w:type="dxa"/>
            <w:vAlign w:val="center"/>
          </w:tcPr>
          <w:p w:rsidR="00DE418B" w:rsidRPr="005D4EDD" w:rsidRDefault="00DE418B" w:rsidP="00B86E62">
            <w:pPr>
              <w:pStyle w:val="standard"/>
              <w:spacing w:after="402"/>
              <w:rPr>
                <w:rFonts w:asciiTheme="minorHAnsi" w:hAnsiTheme="minorHAnsi" w:cstheme="minorHAnsi"/>
                <w:sz w:val="26"/>
                <w:szCs w:val="26"/>
              </w:rPr>
            </w:pPr>
            <w:r w:rsidRPr="005D4EDD">
              <w:rPr>
                <w:rFonts w:asciiTheme="minorHAnsi" w:hAnsiTheme="minorHAnsi" w:cstheme="minorHAnsi"/>
                <w:b/>
                <w:bCs/>
                <w:sz w:val="26"/>
                <w:szCs w:val="26"/>
              </w:rPr>
              <w:t xml:space="preserve">III. </w:t>
            </w:r>
            <w:r w:rsidRPr="005D4EDD">
              <w:rPr>
                <w:rFonts w:asciiTheme="minorHAnsi" w:hAnsiTheme="minorHAnsi" w:cstheme="minorHAnsi"/>
                <w:b/>
                <w:bCs/>
                <w:caps/>
                <w:sz w:val="26"/>
                <w:szCs w:val="26"/>
              </w:rPr>
              <w:t>szakasz</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xml:space="preserve">: </w:t>
            </w:r>
            <w:r w:rsidRPr="005D4EDD">
              <w:rPr>
                <w:rFonts w:asciiTheme="minorHAnsi" w:hAnsiTheme="minorHAnsi" w:cstheme="minorHAnsi"/>
                <w:b/>
                <w:bCs/>
                <w:caps/>
                <w:sz w:val="26"/>
                <w:szCs w:val="26"/>
              </w:rPr>
              <w:t>jogi, gazdasági, pénzügyi és Műszaki információk</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mallCaps/>
                <w:sz w:val="26"/>
                <w:szCs w:val="26"/>
              </w:rPr>
              <w:t xml:space="preserve">III.1) </w:t>
            </w:r>
            <w:r w:rsidRPr="005D4EDD">
              <w:rPr>
                <w:rFonts w:asciiTheme="minorHAnsi" w:hAnsiTheme="minorHAnsi" w:cstheme="minorHAnsi"/>
                <w:b/>
                <w:bCs/>
                <w:sz w:val="26"/>
                <w:szCs w:val="26"/>
              </w:rPr>
              <w:t>Az alvállalkozói szerződéssel kapcsolatos feltételek</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1286"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B410CC">
                    <w:rPr>
                      <w:rFonts w:asciiTheme="minorHAnsi" w:hAnsiTheme="minorHAnsi" w:cstheme="minorHAnsi"/>
                      <w:b/>
                      <w:bCs/>
                      <w:sz w:val="26"/>
                      <w:szCs w:val="26"/>
                    </w:rPr>
                    <w:t xml:space="preserve">III.1.1) A szerződést biztosító mellékkötelezettségek: </w:t>
                  </w:r>
                  <w:r w:rsidRPr="00B410CC">
                    <w:rPr>
                      <w:rFonts w:asciiTheme="minorHAnsi" w:hAnsiTheme="minorHAnsi" w:cstheme="minorHAnsi"/>
                      <w:i/>
                      <w:iCs/>
                      <w:sz w:val="26"/>
                      <w:szCs w:val="26"/>
                    </w:rPr>
                    <w:t>(adott</w:t>
                  </w:r>
                  <w:r w:rsidRPr="005D4EDD">
                    <w:rPr>
                      <w:rFonts w:asciiTheme="minorHAnsi" w:hAnsiTheme="minorHAnsi" w:cstheme="minorHAnsi"/>
                      <w:i/>
                      <w:iCs/>
                      <w:sz w:val="26"/>
                      <w:szCs w:val="26"/>
                    </w:rPr>
                    <w:t xml:space="preserve"> esetben)</w:t>
                  </w:r>
                  <w:r w:rsidRPr="005D4EDD">
                    <w:rPr>
                      <w:rFonts w:asciiTheme="minorHAnsi" w:hAnsiTheme="minorHAnsi" w:cstheme="minorHAnsi"/>
                      <w:sz w:val="26"/>
                      <w:szCs w:val="26"/>
                    </w:rPr>
                    <w:t xml:space="preserve"> </w:t>
                  </w:r>
                </w:p>
                <w:p w:rsidR="00DE418B" w:rsidRPr="00D815F3" w:rsidRDefault="00FD53F7" w:rsidP="00A82F43">
                  <w:pPr>
                    <w:shd w:val="clear" w:color="auto" w:fill="FFFFFF"/>
                    <w:jc w:val="both"/>
                    <w:rPr>
                      <w:rFonts w:asciiTheme="minorHAnsi" w:eastAsia="Arial Unicode MS" w:hAnsiTheme="minorHAnsi" w:cstheme="minorHAnsi"/>
                      <w:sz w:val="26"/>
                      <w:szCs w:val="26"/>
                    </w:rPr>
                  </w:pPr>
                  <w:r w:rsidRPr="00D815F3">
                    <w:rPr>
                      <w:rFonts w:asciiTheme="minorHAnsi" w:eastAsia="Arial Unicode MS" w:hAnsiTheme="minorHAnsi" w:cstheme="minorHAnsi"/>
                      <w:sz w:val="26"/>
                      <w:szCs w:val="26"/>
                    </w:rPr>
                    <w:t xml:space="preserve">Nem szerződésszerű teljesítés esetén Eladó a késedelem minden naptári napja után a Szerződés szerinti mennyiségből </w:t>
                  </w:r>
                  <w:r w:rsidR="00616BB7" w:rsidRPr="00D815F3">
                    <w:rPr>
                      <w:rFonts w:asciiTheme="minorHAnsi" w:eastAsia="Arial Unicode MS" w:hAnsiTheme="minorHAnsi" w:cstheme="minorHAnsi"/>
                      <w:sz w:val="26"/>
                      <w:szCs w:val="26"/>
                    </w:rPr>
                    <w:t>a hálózatba be nem táplált</w:t>
                  </w:r>
                  <w:r w:rsidRPr="00D815F3">
                    <w:rPr>
                      <w:rFonts w:asciiTheme="minorHAnsi" w:eastAsia="Arial Unicode MS" w:hAnsiTheme="minorHAnsi" w:cstheme="minorHAnsi"/>
                      <w:sz w:val="26"/>
                      <w:szCs w:val="26"/>
                    </w:rPr>
                    <w:t xml:space="preserve"> mennyiség nettó díjának 5%-át fizeti meg Vevő részére.</w:t>
                  </w:r>
                </w:p>
                <w:p w:rsidR="0046288D" w:rsidRPr="00D815F3" w:rsidRDefault="0046288D" w:rsidP="00A82F43">
                  <w:pPr>
                    <w:shd w:val="clear" w:color="auto" w:fill="FFFFFF"/>
                    <w:jc w:val="both"/>
                    <w:rPr>
                      <w:rFonts w:asciiTheme="minorHAnsi" w:eastAsia="Arial Unicode MS" w:hAnsiTheme="minorHAnsi" w:cstheme="minorHAnsi"/>
                      <w:sz w:val="26"/>
                      <w:szCs w:val="26"/>
                    </w:rPr>
                  </w:pPr>
                </w:p>
                <w:p w:rsidR="0046288D" w:rsidRDefault="005C56E0" w:rsidP="00A82F43">
                  <w:pPr>
                    <w:shd w:val="clear" w:color="auto" w:fill="FFFFFF"/>
                    <w:jc w:val="both"/>
                    <w:rPr>
                      <w:rFonts w:asciiTheme="minorHAnsi" w:eastAsia="Arial Unicode MS" w:hAnsiTheme="minorHAnsi" w:cstheme="minorHAnsi"/>
                      <w:sz w:val="26"/>
                      <w:szCs w:val="26"/>
                    </w:rPr>
                  </w:pPr>
                  <w:r w:rsidRPr="00D815F3">
                    <w:rPr>
                      <w:rFonts w:ascii="Calibri" w:eastAsia="Calibri" w:hAnsi="Calibri" w:cs="Calibri"/>
                      <w:sz w:val="26"/>
                      <w:szCs w:val="26"/>
                    </w:rPr>
                    <w:t>A Ptk. 6:186. § (1) bekezdése alapján a kötelezett pénz fizetésére kötelezheti magát arra az esetre, ha olyan okból, amelyért felelős, megszegi a szerződést.</w:t>
                  </w:r>
                </w:p>
                <w:p w:rsidR="008E070B" w:rsidRPr="005D4EDD" w:rsidRDefault="008E070B" w:rsidP="00A82F43">
                  <w:pPr>
                    <w:pStyle w:val="standard"/>
                    <w:spacing w:before="120" w:after="120"/>
                    <w:jc w:val="both"/>
                    <w:rPr>
                      <w:rFonts w:asciiTheme="minorHAnsi" w:hAnsiTheme="minorHAnsi" w:cstheme="minorHAnsi"/>
                      <w:sz w:val="26"/>
                      <w:szCs w:val="26"/>
                    </w:rPr>
                  </w:pPr>
                  <w:r>
                    <w:rPr>
                      <w:rFonts w:ascii="Calibri" w:hAnsi="Calibri" w:cs="Calibri"/>
                      <w:sz w:val="26"/>
                      <w:szCs w:val="26"/>
                    </w:rPr>
                    <w:t>A szerződést biztosító mellékkötelezettségek és a szerződés teljesítésére vonatkozó különleges feltételek részletes szabályait az adásvételi szerződéstervezet tartalmazza.</w:t>
                  </w:r>
                </w:p>
              </w:tc>
            </w:tr>
            <w:tr w:rsidR="00DE418B" w:rsidRPr="005D4EDD" w:rsidTr="00B86E62">
              <w:trPr>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III.1.2) Fő finanszírozási és fizetési feltételek és/vagy hivatkozás a vonatkozó jogszabályi rendelkezésekre:</w:t>
                  </w:r>
                </w:p>
                <w:p w:rsidR="00CE299D" w:rsidRPr="006421F6" w:rsidRDefault="00CE299D" w:rsidP="00CE299D">
                  <w:pPr>
                    <w:pStyle w:val="standard"/>
                    <w:spacing w:before="134" w:after="134"/>
                    <w:jc w:val="both"/>
                    <w:rPr>
                      <w:rFonts w:ascii="Calibri" w:hAnsi="Calibri" w:cs="Calibri"/>
                      <w:sz w:val="26"/>
                      <w:szCs w:val="26"/>
                    </w:rPr>
                  </w:pPr>
                  <w:r w:rsidRPr="006421F6">
                    <w:rPr>
                      <w:rFonts w:ascii="Calibri" w:hAnsi="Calibri" w:cs="Calibri"/>
                      <w:sz w:val="26"/>
                      <w:szCs w:val="26"/>
                    </w:rPr>
                    <w:t xml:space="preserve">Ajánlatkérő előleget nem fizet. </w:t>
                  </w:r>
                  <w:r>
                    <w:rPr>
                      <w:rFonts w:ascii="Calibri" w:hAnsi="Calibri" w:cs="Calibri"/>
                      <w:sz w:val="26"/>
                      <w:szCs w:val="26"/>
                    </w:rPr>
                    <w:t>A</w:t>
                  </w:r>
                  <w:r w:rsidRPr="006421F6">
                    <w:rPr>
                      <w:rFonts w:ascii="Calibri" w:hAnsi="Calibri" w:cs="Calibri"/>
                      <w:sz w:val="26"/>
                      <w:szCs w:val="26"/>
                    </w:rPr>
                    <w:t>z elszámolás és a kifizetések pénzneme magyar forint (HUF). A kifizetés – az adózás rendjéről szóló 2003. évi XCII. törvény 36/</w:t>
                  </w:r>
                  <w:proofErr w:type="gramStart"/>
                  <w:r w:rsidRPr="006421F6">
                    <w:rPr>
                      <w:rFonts w:ascii="Calibri" w:hAnsi="Calibri" w:cs="Calibri"/>
                      <w:sz w:val="26"/>
                      <w:szCs w:val="26"/>
                    </w:rPr>
                    <w:t>A</w:t>
                  </w:r>
                  <w:proofErr w:type="gramEnd"/>
                  <w:r w:rsidRPr="006421F6">
                    <w:rPr>
                      <w:rFonts w:ascii="Calibri" w:hAnsi="Calibri" w:cs="Calibri"/>
                      <w:sz w:val="26"/>
                      <w:szCs w:val="26"/>
                    </w:rPr>
                    <w:t>. §</w:t>
                  </w:r>
                  <w:proofErr w:type="spellStart"/>
                  <w:r w:rsidRPr="006421F6">
                    <w:rPr>
                      <w:rFonts w:ascii="Calibri" w:hAnsi="Calibri" w:cs="Calibri"/>
                      <w:sz w:val="26"/>
                      <w:szCs w:val="26"/>
                    </w:rPr>
                    <w:t>-ában</w:t>
                  </w:r>
                  <w:proofErr w:type="spellEnd"/>
                  <w:r w:rsidRPr="006421F6">
                    <w:rPr>
                      <w:rFonts w:ascii="Calibri" w:hAnsi="Calibri" w:cs="Calibri"/>
                      <w:sz w:val="26"/>
                      <w:szCs w:val="26"/>
                    </w:rPr>
                    <w:t xml:space="preserve"> foglalt rendelkezések figyelembe vételével; a Ptk. 6:130. § (1)-(2) bekezdése szerint – a számla ajánlatkérőként szerződő fél általi kézhezvételének napját követő 30 napos határidőre – átutalással történik, a Kbt. 130. § (1), valamint (5)-(6) bekezdéseiben</w:t>
                  </w:r>
                  <w:r>
                    <w:rPr>
                      <w:rFonts w:ascii="Calibri" w:hAnsi="Calibri" w:cs="Calibri"/>
                      <w:sz w:val="26"/>
                      <w:szCs w:val="26"/>
                    </w:rPr>
                    <w:t>, továbbá a Ptk</w:t>
                  </w:r>
                  <w:r w:rsidR="00390A0C">
                    <w:rPr>
                      <w:rFonts w:ascii="Calibri" w:hAnsi="Calibri" w:cs="Calibri"/>
                      <w:sz w:val="26"/>
                      <w:szCs w:val="26"/>
                    </w:rPr>
                    <w:t>.</w:t>
                  </w:r>
                  <w:r>
                    <w:rPr>
                      <w:rFonts w:ascii="Calibri" w:hAnsi="Calibri" w:cs="Calibri"/>
                      <w:sz w:val="26"/>
                      <w:szCs w:val="26"/>
                    </w:rPr>
                    <w:t xml:space="preserve"> 6:155. §</w:t>
                  </w:r>
                  <w:proofErr w:type="spellStart"/>
                  <w:r>
                    <w:rPr>
                      <w:rFonts w:ascii="Calibri" w:hAnsi="Calibri" w:cs="Calibri"/>
                      <w:sz w:val="26"/>
                      <w:szCs w:val="26"/>
                    </w:rPr>
                    <w:t>-ában</w:t>
                  </w:r>
                  <w:proofErr w:type="spellEnd"/>
                  <w:r w:rsidRPr="006421F6">
                    <w:rPr>
                      <w:rFonts w:ascii="Calibri" w:hAnsi="Calibri" w:cs="Calibri"/>
                      <w:sz w:val="26"/>
                      <w:szCs w:val="26"/>
                    </w:rPr>
                    <w:t xml:space="preserve"> foglaltak figyelembe vételével. </w:t>
                  </w:r>
                </w:p>
                <w:p w:rsidR="00CA21F7" w:rsidRPr="005D4EDD" w:rsidRDefault="00CA21F7" w:rsidP="00CA21F7">
                  <w:pPr>
                    <w:pStyle w:val="standard"/>
                    <w:spacing w:before="134" w:after="134"/>
                    <w:jc w:val="both"/>
                    <w:rPr>
                      <w:rFonts w:asciiTheme="minorHAnsi" w:hAnsiTheme="minorHAnsi" w:cstheme="minorHAnsi"/>
                      <w:sz w:val="26"/>
                      <w:szCs w:val="26"/>
                    </w:rPr>
                  </w:pPr>
                  <w:r>
                    <w:rPr>
                      <w:rFonts w:ascii="Calibri" w:hAnsi="Calibri" w:cs="Calibri"/>
                      <w:sz w:val="26"/>
                      <w:szCs w:val="26"/>
                    </w:rPr>
                    <w:t>A részletes fizetési feltételeket az adásvételi szerződéstervezet tartalmazza.</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1286"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III.1.3) A</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közös ajánlatot tevő nyertesek által létrehozandó gazdasági társaság, illetve jogi személy:</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DE418B" w:rsidRPr="005D4EDD" w:rsidRDefault="00DE418B" w:rsidP="009836CE">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Ajánlatkérő a Kbt. 27. § (1)–(2) bekezdése alapján a közbeszerzési eljárásban történő ajánlattételt nem köti gazdá</w:t>
                  </w:r>
                  <w:r w:rsidR="008C6F2D">
                    <w:rPr>
                      <w:rFonts w:asciiTheme="minorHAnsi" w:hAnsiTheme="minorHAnsi" w:cstheme="minorHAnsi"/>
                      <w:sz w:val="26"/>
                      <w:szCs w:val="26"/>
                    </w:rPr>
                    <w:t xml:space="preserve">lkodó szervezet alapításához. </w:t>
                  </w:r>
                  <w:r w:rsidRPr="005D4EDD">
                    <w:rPr>
                      <w:rFonts w:asciiTheme="minorHAnsi" w:hAnsiTheme="minorHAnsi" w:cstheme="minorHAnsi"/>
                      <w:sz w:val="26"/>
                      <w:szCs w:val="26"/>
                    </w:rPr>
                    <w:t xml:space="preserve">Ajánlatkérő továbbá nem teszi kötelezővé, sem lehetővé, hogy a nyertes ajánlattevő(k)a szerződés teljesítése érdekében gazdálkodó szervezetet hozzanak létre. </w:t>
                  </w:r>
                </w:p>
              </w:tc>
            </w:tr>
            <w:tr w:rsidR="00DE418B" w:rsidRPr="005D4EDD" w:rsidTr="00B86E62">
              <w:trPr>
                <w:trHeight w:val="1831"/>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III.1.4) Egyéb</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xml:space="preserve">különleges feltételek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 szerződés teljesítésére különleges feltételek vonatkoznak [</w:t>
                  </w:r>
                  <w:r w:rsidR="009836CE">
                    <w:rPr>
                      <w:rFonts w:asciiTheme="minorHAnsi" w:hAnsiTheme="minorHAnsi" w:cstheme="minorHAnsi"/>
                      <w:sz w:val="26"/>
                      <w:szCs w:val="26"/>
                    </w:rPr>
                    <w:t>X</w:t>
                  </w:r>
                  <w:r w:rsidRPr="005D4EDD">
                    <w:rPr>
                      <w:rFonts w:asciiTheme="minorHAnsi" w:hAnsiTheme="minorHAnsi" w:cstheme="minorHAnsi"/>
                      <w:sz w:val="26"/>
                      <w:szCs w:val="26"/>
                    </w:rPr>
                    <w:t xml:space="preserve">] igen [ ] nem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i/>
                      <w:iCs/>
                      <w:sz w:val="26"/>
                      <w:szCs w:val="26"/>
                    </w:rPr>
                    <w:t>(igen válasz esetén)</w:t>
                  </w:r>
                  <w:r w:rsidRPr="005D4EDD">
                    <w:rPr>
                      <w:rFonts w:asciiTheme="minorHAnsi" w:hAnsiTheme="minorHAnsi" w:cstheme="minorHAnsi"/>
                      <w:sz w:val="26"/>
                      <w:szCs w:val="26"/>
                    </w:rPr>
                    <w:t xml:space="preserve"> A különleges feltételek meghatározása </w:t>
                  </w:r>
                </w:p>
                <w:p w:rsidR="009836CE" w:rsidRPr="00724652" w:rsidRDefault="008C6F2D" w:rsidP="009836CE">
                  <w:pPr>
                    <w:pStyle w:val="standard"/>
                    <w:spacing w:after="134"/>
                    <w:jc w:val="both"/>
                    <w:rPr>
                      <w:rFonts w:asciiTheme="minorHAnsi" w:hAnsiTheme="minorHAnsi" w:cstheme="minorHAnsi"/>
                      <w:sz w:val="26"/>
                      <w:szCs w:val="26"/>
                    </w:rPr>
                  </w:pPr>
                  <w:r w:rsidRPr="00724652">
                    <w:rPr>
                      <w:rFonts w:asciiTheme="minorHAnsi" w:hAnsiTheme="minorHAnsi" w:cstheme="minorHAnsi"/>
                      <w:sz w:val="26"/>
                      <w:szCs w:val="26"/>
                    </w:rPr>
                    <w:t>— 2007. évi LXXXVI. törvény a villamos energiáról,</w:t>
                  </w:r>
                </w:p>
                <w:p w:rsidR="009836CE" w:rsidRPr="00724652" w:rsidRDefault="008C6F2D" w:rsidP="009836CE">
                  <w:pPr>
                    <w:pStyle w:val="standard"/>
                    <w:spacing w:after="134"/>
                    <w:jc w:val="both"/>
                    <w:rPr>
                      <w:rFonts w:asciiTheme="minorHAnsi" w:hAnsiTheme="minorHAnsi" w:cstheme="minorHAnsi"/>
                      <w:sz w:val="26"/>
                      <w:szCs w:val="26"/>
                    </w:rPr>
                  </w:pPr>
                  <w:r w:rsidRPr="00724652">
                    <w:rPr>
                      <w:rFonts w:asciiTheme="minorHAnsi" w:hAnsiTheme="minorHAnsi" w:cstheme="minorHAnsi"/>
                      <w:sz w:val="26"/>
                      <w:szCs w:val="26"/>
                    </w:rPr>
                    <w:t>— 273/2007. (X. 19.) Korm. rendelet a villamos energiáról szóló 2007. évi LXXXVI. törvény egyes rendelkezéseinek végrehajtásáról,</w:t>
                  </w:r>
                </w:p>
                <w:p w:rsidR="00B86E62" w:rsidRPr="00724652" w:rsidRDefault="008C6F2D" w:rsidP="009836CE">
                  <w:pPr>
                    <w:pStyle w:val="standard"/>
                    <w:spacing w:after="134"/>
                    <w:jc w:val="both"/>
                    <w:rPr>
                      <w:rFonts w:asciiTheme="minorHAnsi" w:hAnsiTheme="minorHAnsi" w:cstheme="minorHAnsi"/>
                      <w:sz w:val="26"/>
                      <w:szCs w:val="26"/>
                    </w:rPr>
                  </w:pPr>
                  <w:r w:rsidRPr="00724652">
                    <w:rPr>
                      <w:rFonts w:asciiTheme="minorHAnsi" w:hAnsiTheme="minorHAnsi" w:cstheme="minorHAnsi"/>
                      <w:sz w:val="26"/>
                      <w:szCs w:val="26"/>
                    </w:rPr>
                    <w:t xml:space="preserve">— 389/2007. (XII. 23.) Korm. rendelet a megújuló energiaforrásból vagy hulladékból nyert energiával termelt villamos energia, valamint a kapcsoltan termelt villamos </w:t>
                  </w:r>
                  <w:proofErr w:type="gramStart"/>
                  <w:r w:rsidRPr="00724652">
                    <w:rPr>
                      <w:rFonts w:asciiTheme="minorHAnsi" w:hAnsiTheme="minorHAnsi" w:cstheme="minorHAnsi"/>
                      <w:sz w:val="26"/>
                      <w:szCs w:val="26"/>
                    </w:rPr>
                    <w:t>energia kötelező</w:t>
                  </w:r>
                  <w:proofErr w:type="gramEnd"/>
                  <w:r w:rsidRPr="00724652">
                    <w:rPr>
                      <w:rFonts w:asciiTheme="minorHAnsi" w:hAnsiTheme="minorHAnsi" w:cstheme="minorHAnsi"/>
                      <w:sz w:val="26"/>
                      <w:szCs w:val="26"/>
                    </w:rPr>
                    <w:t xml:space="preserve"> átvételéről</w:t>
                  </w:r>
                  <w:r w:rsidR="00136296" w:rsidRPr="00724652">
                    <w:rPr>
                      <w:rFonts w:asciiTheme="minorHAnsi" w:hAnsiTheme="minorHAnsi" w:cstheme="minorHAnsi"/>
                      <w:sz w:val="26"/>
                      <w:szCs w:val="26"/>
                    </w:rPr>
                    <w:t xml:space="preserve"> és átvételi áráról,</w:t>
                  </w:r>
                </w:p>
                <w:p w:rsidR="00DE418B" w:rsidRPr="005D4EDD" w:rsidRDefault="00136296" w:rsidP="009836CE">
                  <w:pPr>
                    <w:pStyle w:val="standard"/>
                    <w:spacing w:after="134"/>
                    <w:jc w:val="both"/>
                    <w:rPr>
                      <w:rFonts w:asciiTheme="minorHAnsi" w:hAnsiTheme="minorHAnsi" w:cstheme="minorHAnsi"/>
                      <w:sz w:val="26"/>
                      <w:szCs w:val="26"/>
                    </w:rPr>
                  </w:pPr>
                  <w:r w:rsidRPr="00724652">
                    <w:rPr>
                      <w:rFonts w:asciiTheme="minorHAnsi" w:hAnsiTheme="minorHAnsi" w:cstheme="minorHAnsi"/>
                      <w:sz w:val="26"/>
                      <w:szCs w:val="26"/>
                    </w:rPr>
                    <w:t>—</w:t>
                  </w:r>
                  <w:r w:rsidR="00B86E62" w:rsidRPr="00724652">
                    <w:rPr>
                      <w:rFonts w:asciiTheme="minorHAnsi" w:hAnsiTheme="minorHAnsi" w:cstheme="minorHAnsi"/>
                      <w:sz w:val="26"/>
                      <w:szCs w:val="26"/>
                    </w:rPr>
                    <w:t xml:space="preserve"> 63/2013. (X. 29.) NFM rendelet </w:t>
                  </w:r>
                  <w:bookmarkStart w:id="1" w:name="sora__1"/>
                  <w:bookmarkEnd w:id="1"/>
                  <w:r w:rsidR="00B86E62" w:rsidRPr="00724652">
                    <w:rPr>
                      <w:rFonts w:asciiTheme="minorHAnsi" w:hAnsiTheme="minorHAnsi" w:cstheme="minorHAnsi"/>
                      <w:sz w:val="26"/>
                      <w:szCs w:val="26"/>
                    </w:rPr>
                    <w:t>az átvételi kötelezettség alá eső villamos energiának az átviteli rendszerirányító által történő szétosztásáról és a szétosztás során alkalmazható árak meghatározásának módjáról</w:t>
                  </w:r>
                  <w:r w:rsidRPr="00724652">
                    <w:rPr>
                      <w:rFonts w:asciiTheme="minorHAnsi" w:hAnsiTheme="minorHAnsi" w:cstheme="minorHAnsi"/>
                      <w:sz w:val="26"/>
                      <w:szCs w:val="26"/>
                    </w:rPr>
                    <w:t>.</w:t>
                  </w:r>
                </w:p>
              </w:tc>
            </w:tr>
          </w:tbl>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III.2) Részvételi feltételek</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4237"/>
              <w:gridCol w:w="2982"/>
              <w:gridCol w:w="1851"/>
            </w:tblGrid>
            <w:tr w:rsidR="002570C9" w:rsidRPr="005D4EDD" w:rsidTr="00B86E62">
              <w:trPr>
                <w:tblHeader/>
                <w:tblCellSpacing w:w="0" w:type="dxa"/>
              </w:trPr>
              <w:tc>
                <w:tcPr>
                  <w:tcW w:w="5626"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416"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2243"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787"/>
                <w:tblCellSpacing w:w="0" w:type="dxa"/>
              </w:trPr>
              <w:tc>
                <w:tcPr>
                  <w:tcW w:w="0" w:type="auto"/>
                  <w:gridSpan w:val="3"/>
                  <w:tcBorders>
                    <w:top w:val="single" w:sz="8" w:space="0" w:color="000000"/>
                    <w:left w:val="single" w:sz="8" w:space="0" w:color="000000"/>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III.2.1) Az ajánlattevő/részvételre jelentkező személyes helyzetére vonatkozó adatok (kizáró okok), ideértve a szakmai és cégnyilvántartásokba történő bejegyzésre</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vonatkozó előírásokat is</w:t>
                  </w:r>
                  <w:r w:rsidRPr="005D4EDD">
                    <w:rPr>
                      <w:rFonts w:asciiTheme="minorHAnsi" w:hAnsiTheme="minorHAnsi" w:cstheme="minorHAnsi"/>
                      <w:sz w:val="26"/>
                      <w:szCs w:val="26"/>
                    </w:rPr>
                    <w:t xml:space="preserve"> </w:t>
                  </w:r>
                </w:p>
              </w:tc>
            </w:tr>
            <w:tr w:rsidR="00DE418B" w:rsidRPr="005D4EDD" w:rsidTr="00B86E62">
              <w:trPr>
                <w:trHeight w:val="1490"/>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Az alkalmasság megítéléséhez szükséges adatok és a megkövetelt igazolási mód:</w:t>
                  </w:r>
                </w:p>
                <w:p w:rsidR="00F733D6" w:rsidRDefault="00DE418B" w:rsidP="00F733D6">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Az eljárásban nem lehet ajánlattevő, alvállalkozó, és nem vehet részt az alkalmasság igazolásában olyan gazdasági szereplő, aki a Kbt. 56. § (1) bekezdésében meghatározott kizáró okok hatálya alá tartozik. Az eljárásban nem lehet ajánlattevő, aki a Kbt. 56 § (2) bekezdésében meghatározott kizáró okok hatálya alá tartozik.</w:t>
                  </w:r>
                </w:p>
                <w:p w:rsidR="00E06D9F" w:rsidRDefault="00DE418B" w:rsidP="009B50A5">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Igazolási mód:</w:t>
                  </w:r>
                </w:p>
                <w:p w:rsidR="00E06D9F" w:rsidRDefault="00DE418B" w:rsidP="00E06D9F">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 xml:space="preserve">A kizáró okok fenn nem állását az ajánlattevőnek a közbeszerzési eljárásokban az alkalmasság és a kizáró okok igazolásának, valamint a közbeszerzési műszaki leírás meghatározásának módjáról szóló 310/2011. (XII.23.) Korm. rendelet 1-11 §-aiban </w:t>
                  </w:r>
                  <w:proofErr w:type="gramStart"/>
                  <w:r w:rsidRPr="005D4EDD">
                    <w:rPr>
                      <w:rFonts w:asciiTheme="minorHAnsi" w:hAnsiTheme="minorHAnsi" w:cstheme="minorHAnsi"/>
                      <w:sz w:val="26"/>
                      <w:szCs w:val="26"/>
                    </w:rPr>
                    <w:t xml:space="preserve">meghatározottak </w:t>
                  </w:r>
                  <w:r w:rsidR="008E070B">
                    <w:rPr>
                      <w:rFonts w:ascii="Calibri" w:hAnsi="Calibri" w:cs="Calibri"/>
                      <w:sz w:val="26"/>
                      <w:szCs w:val="26"/>
                    </w:rPr>
                    <w:t>,</w:t>
                  </w:r>
                  <w:proofErr w:type="gramEnd"/>
                  <w:r w:rsidR="008E070B">
                    <w:rPr>
                      <w:rFonts w:ascii="Calibri" w:hAnsi="Calibri" w:cs="Calibri"/>
                      <w:sz w:val="26"/>
                      <w:szCs w:val="26"/>
                    </w:rPr>
                    <w:t xml:space="preserve"> valamint a közbeszerzési eljárás során benyújtandó, kizáró okokkal kapcsolatos igazolásokról, nyilatkozatokról, nyilvántartásokról és adatokról a Magyarországon letelepedett gazdasági szereplők vonatkozásában hatályos (</w:t>
                  </w:r>
                  <w:r w:rsidR="009B50A5">
                    <w:rPr>
                      <w:color w:val="000000"/>
                      <w:sz w:val="27"/>
                      <w:szCs w:val="27"/>
                    </w:rPr>
                    <w:t xml:space="preserve">KÉ </w:t>
                  </w:r>
                  <w:r w:rsidR="009B50A5" w:rsidRPr="009B50A5">
                    <w:rPr>
                      <w:rFonts w:ascii="Calibri" w:hAnsi="Calibri" w:cs="Calibri"/>
                      <w:sz w:val="26"/>
                      <w:szCs w:val="26"/>
                    </w:rPr>
                    <w:t>2014. évi 57. szám, 2014. május 16.</w:t>
                  </w:r>
                  <w:r w:rsidR="008E070B">
                    <w:rPr>
                      <w:rFonts w:ascii="Calibri" w:hAnsi="Calibri" w:cs="Calibri"/>
                      <w:sz w:val="26"/>
                      <w:szCs w:val="26"/>
                    </w:rPr>
                    <w:t>), továbbá az Európai Unióban, Európai Gazdasági Térségben letelepedett gazdasági szereplők vonatkozásában hatályos (KÉ 2012. évi 61. szám, 2012. június 1.) útmutatók</w:t>
                  </w:r>
                  <w:r w:rsidR="008E070B" w:rsidRPr="00A74F20">
                    <w:rPr>
                      <w:rFonts w:ascii="Calibri" w:hAnsi="Calibri" w:cs="Calibri"/>
                      <w:sz w:val="26"/>
                      <w:szCs w:val="26"/>
                    </w:rPr>
                    <w:t xml:space="preserve"> </w:t>
                  </w:r>
                  <w:r w:rsidRPr="005D4EDD">
                    <w:rPr>
                      <w:rFonts w:asciiTheme="minorHAnsi" w:hAnsiTheme="minorHAnsi" w:cstheme="minorHAnsi"/>
                      <w:sz w:val="26"/>
                      <w:szCs w:val="26"/>
                    </w:rPr>
                    <w:t>szerint kell igazolnia. A Kbt. 56. § (1) bekezdés k) pont kc) pontja tekintetében, a 310/2011.</w:t>
                  </w:r>
                  <w:r w:rsidR="00B712A1">
                    <w:rPr>
                      <w:rFonts w:asciiTheme="minorHAnsi" w:hAnsiTheme="minorHAnsi" w:cstheme="minorHAnsi"/>
                      <w:sz w:val="26"/>
                      <w:szCs w:val="26"/>
                    </w:rPr>
                    <w:t xml:space="preserve"> </w:t>
                  </w:r>
                  <w:r w:rsidRPr="005D4EDD">
                    <w:rPr>
                      <w:rFonts w:asciiTheme="minorHAnsi" w:hAnsiTheme="minorHAnsi" w:cstheme="minorHAnsi"/>
                      <w:sz w:val="26"/>
                      <w:szCs w:val="26"/>
                    </w:rPr>
                    <w:t>(XII.</w:t>
                  </w:r>
                  <w:r w:rsidR="00B712A1">
                    <w:rPr>
                      <w:rFonts w:asciiTheme="minorHAnsi" w:hAnsiTheme="minorHAnsi" w:cstheme="minorHAnsi"/>
                      <w:sz w:val="26"/>
                      <w:szCs w:val="26"/>
                    </w:rPr>
                    <w:t xml:space="preserve"> </w:t>
                  </w:r>
                  <w:r w:rsidRPr="005D4EDD">
                    <w:rPr>
                      <w:rFonts w:asciiTheme="minorHAnsi" w:hAnsiTheme="minorHAnsi" w:cstheme="minorHAnsi"/>
                      <w:sz w:val="26"/>
                      <w:szCs w:val="26"/>
                    </w:rPr>
                    <w:t>23.) Korm. rendelet 2.§ ib) pontja és a 4. § f) pont fc) alpontja szerinti nyilatkozatot szükséges tenni</w:t>
                  </w:r>
                  <w:r w:rsidR="00B712A1" w:rsidRPr="004B2284">
                    <w:rPr>
                      <w:rFonts w:ascii="Calibri" w:hAnsi="Calibri" w:cs="Calibri"/>
                      <w:sz w:val="26"/>
                      <w:szCs w:val="26"/>
                    </w:rPr>
                    <w:t>, figyelemmel a Közbeszerzési Döntőbizottság 1/2014. (VI. 27.) számú állásfoglalásában foglaltakra.</w:t>
                  </w:r>
                  <w:r w:rsidRPr="005D4EDD">
                    <w:rPr>
                      <w:rFonts w:asciiTheme="minorHAnsi" w:hAnsiTheme="minorHAnsi" w:cstheme="minorHAnsi"/>
                      <w:sz w:val="26"/>
                      <w:szCs w:val="26"/>
                    </w:rPr>
                    <w:t xml:space="preserve"> </w:t>
                  </w:r>
                </w:p>
                <w:p w:rsidR="00E06D9F" w:rsidRDefault="00DE418B" w:rsidP="00E06D9F">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Ajánlattevőnek nyilatkoznia kell továbbá a Kbt. 58. § (3) bekezdése alapján, hogy a szerződés teljesítéséhez nem vesz igénybe az 56. § (1)</w:t>
                  </w:r>
                  <w:r w:rsidR="00E06D9F">
                    <w:rPr>
                      <w:rFonts w:asciiTheme="minorHAnsi" w:hAnsiTheme="minorHAnsi" w:cstheme="minorHAnsi"/>
                      <w:sz w:val="26"/>
                      <w:szCs w:val="26"/>
                    </w:rPr>
                    <w:t xml:space="preserve"> bekezdés </w:t>
                  </w:r>
                  <w:r w:rsidRPr="005D4EDD">
                    <w:rPr>
                      <w:rFonts w:asciiTheme="minorHAnsi" w:hAnsiTheme="minorHAnsi" w:cstheme="minorHAnsi"/>
                      <w:sz w:val="26"/>
                      <w:szCs w:val="26"/>
                    </w:rPr>
                    <w:t>szerinti kizáró okok hatálya alá eső alvállalkozót, valamint az általa alkalmasságának igazolására igénybe vett más szervezet nem tartozik az 56. §</w:t>
                  </w:r>
                  <w:r w:rsidR="00E06D9F">
                    <w:rPr>
                      <w:rFonts w:asciiTheme="minorHAnsi" w:hAnsiTheme="minorHAnsi" w:cstheme="minorHAnsi"/>
                      <w:sz w:val="26"/>
                      <w:szCs w:val="26"/>
                    </w:rPr>
                    <w:t xml:space="preserve"> </w:t>
                  </w:r>
                  <w:r w:rsidRPr="005D4EDD">
                    <w:rPr>
                      <w:rFonts w:asciiTheme="minorHAnsi" w:hAnsiTheme="minorHAnsi" w:cstheme="minorHAnsi"/>
                      <w:sz w:val="26"/>
                      <w:szCs w:val="26"/>
                    </w:rPr>
                    <w:t>(1)</w:t>
                  </w:r>
                  <w:r w:rsidR="00E06D9F">
                    <w:rPr>
                      <w:rFonts w:asciiTheme="minorHAnsi" w:hAnsiTheme="minorHAnsi" w:cstheme="minorHAnsi"/>
                      <w:sz w:val="26"/>
                      <w:szCs w:val="26"/>
                    </w:rPr>
                    <w:t xml:space="preserve"> bekezdés</w:t>
                  </w:r>
                  <w:r w:rsidRPr="005D4EDD">
                    <w:rPr>
                      <w:rFonts w:asciiTheme="minorHAnsi" w:hAnsiTheme="minorHAnsi" w:cstheme="minorHAnsi"/>
                      <w:sz w:val="26"/>
                      <w:szCs w:val="26"/>
                    </w:rPr>
                    <w:t xml:space="preserve"> szerinti kizáró okok hatálya alá. </w:t>
                  </w:r>
                </w:p>
                <w:p w:rsidR="00E06D9F" w:rsidRDefault="00DE418B" w:rsidP="00E06D9F">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Az alvállalkozó és adott esetben az alkalmasság igazolásában részt vevő más szervezet vonatkozásában a 310/2011. (XII.</w:t>
                  </w:r>
                  <w:r w:rsidR="00655E6B">
                    <w:rPr>
                      <w:rFonts w:asciiTheme="minorHAnsi" w:hAnsiTheme="minorHAnsi" w:cstheme="minorHAnsi"/>
                      <w:sz w:val="26"/>
                      <w:szCs w:val="26"/>
                    </w:rPr>
                    <w:t xml:space="preserve"> </w:t>
                  </w:r>
                  <w:r w:rsidRPr="005D4EDD">
                    <w:rPr>
                      <w:rFonts w:asciiTheme="minorHAnsi" w:hAnsiTheme="minorHAnsi" w:cstheme="minorHAnsi"/>
                      <w:sz w:val="26"/>
                      <w:szCs w:val="26"/>
                    </w:rPr>
                    <w:t xml:space="preserve">23.) Korm. rendelet 10. § szerint kell eljárnia. </w:t>
                  </w:r>
                </w:p>
                <w:p w:rsidR="005419B6" w:rsidRDefault="00DE418B" w:rsidP="00E06D9F">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 kizáró okok fenn nem állására vonatkozó, az ajánlattevő, az alvállalkozó és az alkalmasság igazolásában részt vevő gazdasági szereplő által tett nyilatkozatoknak a jelen</w:t>
                  </w:r>
                  <w:r w:rsidR="00E06D9F">
                    <w:rPr>
                      <w:rFonts w:asciiTheme="minorHAnsi" w:hAnsiTheme="minorHAnsi" w:cstheme="minorHAnsi"/>
                      <w:sz w:val="26"/>
                      <w:szCs w:val="26"/>
                    </w:rPr>
                    <w:t xml:space="preserve"> eljárást megindító</w:t>
                  </w:r>
                  <w:r w:rsidRPr="005D4EDD">
                    <w:rPr>
                      <w:rFonts w:asciiTheme="minorHAnsi" w:hAnsiTheme="minorHAnsi" w:cstheme="minorHAnsi"/>
                      <w:sz w:val="26"/>
                      <w:szCs w:val="26"/>
                    </w:rPr>
                    <w:t xml:space="preserve"> felhívás feladása napjánál nem régebbi keltezésűnek kell lenniük.</w:t>
                  </w:r>
                </w:p>
                <w:p w:rsidR="00E60E89" w:rsidRDefault="005419B6" w:rsidP="00E60E89">
                  <w:pPr>
                    <w:pStyle w:val="standard"/>
                    <w:spacing w:before="134" w:after="134"/>
                    <w:jc w:val="both"/>
                    <w:rPr>
                      <w:rFonts w:ascii="Calibri" w:hAnsi="Calibri" w:cs="Calibri"/>
                      <w:sz w:val="26"/>
                      <w:szCs w:val="26"/>
                    </w:rPr>
                  </w:pPr>
                  <w:r>
                    <w:rPr>
                      <w:rFonts w:ascii="Calibri" w:hAnsi="Calibri" w:cs="Calibri"/>
                      <w:sz w:val="26"/>
                      <w:szCs w:val="26"/>
                    </w:rPr>
                    <w:t>Ajánlatkérő felhívja a figyelmet arra, hogy csak az adott közbeszerzési eljárásra vonatkozóan tett nyilatkozat, igazolás alkalmas arra, hogy a</w:t>
                  </w:r>
                  <w:r w:rsidR="0060620B">
                    <w:rPr>
                      <w:rFonts w:ascii="Calibri" w:hAnsi="Calibri" w:cs="Calibri"/>
                      <w:sz w:val="26"/>
                      <w:szCs w:val="26"/>
                    </w:rPr>
                    <w:t>z</w:t>
                  </w:r>
                  <w:r>
                    <w:rPr>
                      <w:rFonts w:ascii="Calibri" w:hAnsi="Calibri" w:cs="Calibri"/>
                      <w:sz w:val="26"/>
                      <w:szCs w:val="26"/>
                    </w:rPr>
                    <w:t xml:space="preserve"> </w:t>
                  </w:r>
                  <w:r w:rsidR="0060620B">
                    <w:rPr>
                      <w:rFonts w:ascii="Calibri" w:hAnsi="Calibri" w:cs="Calibri"/>
                      <w:sz w:val="26"/>
                      <w:szCs w:val="26"/>
                    </w:rPr>
                    <w:t>Ajánlattevő</w:t>
                  </w:r>
                  <w:r>
                    <w:rPr>
                      <w:rFonts w:ascii="Calibri" w:hAnsi="Calibri" w:cs="Calibri"/>
                      <w:sz w:val="26"/>
                      <w:szCs w:val="26"/>
                    </w:rPr>
                    <w:t xml:space="preserve"> nem áll a kizáró okok hatálya alatt.</w:t>
                  </w:r>
                  <w:r w:rsidR="00BC170D">
                    <w:rPr>
                      <w:rFonts w:ascii="Calibri" w:hAnsi="Calibri" w:cs="Calibri"/>
                      <w:sz w:val="26"/>
                      <w:szCs w:val="26"/>
                    </w:rPr>
                    <w:t xml:space="preserve"> </w:t>
                  </w:r>
                </w:p>
                <w:p w:rsidR="00DE418B" w:rsidRPr="005419B6" w:rsidRDefault="00DE418B" w:rsidP="00E60E89">
                  <w:pPr>
                    <w:pStyle w:val="standard"/>
                    <w:spacing w:before="134" w:after="134"/>
                    <w:jc w:val="both"/>
                    <w:rPr>
                      <w:rFonts w:ascii="Calibri" w:hAnsi="Calibri" w:cs="Calibri"/>
                      <w:sz w:val="26"/>
                      <w:szCs w:val="26"/>
                    </w:rPr>
                  </w:pPr>
                  <w:r w:rsidRPr="005D4EDD">
                    <w:rPr>
                      <w:rFonts w:asciiTheme="minorHAnsi" w:hAnsiTheme="minorHAnsi" w:cstheme="minorHAnsi"/>
                      <w:sz w:val="26"/>
                      <w:szCs w:val="26"/>
                    </w:rPr>
                    <w:t xml:space="preserve">Folyamatban lévő változásbejegyzési eljárás esetében az ajánlathoz csatolni kell a cégbírósághoz benyújtott változásbejegyzési kérelmet és az annak érkezéséről a cégbíróság által megküldött igazolást. </w:t>
                  </w:r>
                </w:p>
              </w:tc>
            </w:tr>
            <w:tr w:rsidR="00DE418B" w:rsidRPr="005D4EDD" w:rsidTr="00B86E62">
              <w:trPr>
                <w:trHeight w:val="485"/>
                <w:tblCellSpacing w:w="0" w:type="dxa"/>
              </w:trPr>
              <w:tc>
                <w:tcPr>
                  <w:tcW w:w="0" w:type="auto"/>
                  <w:gridSpan w:val="2"/>
                  <w:tcBorders>
                    <w:top w:val="nil"/>
                    <w:left w:val="single" w:sz="8"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III.2.2) Gazdasági és pénzügyi alkalmasság</w:t>
                  </w:r>
                </w:p>
              </w:tc>
              <w:tc>
                <w:tcPr>
                  <w:tcW w:w="0" w:type="auto"/>
                  <w:tcBorders>
                    <w:top w:val="nil"/>
                    <w:left w:val="nil"/>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tc>
            </w:tr>
            <w:tr w:rsidR="00DE418B" w:rsidRPr="005D4EDD" w:rsidTr="00B86E62">
              <w:trPr>
                <w:trHeight w:val="2026"/>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Az alkalmasság megítéléséhez szükséges adatok és a megkövetelt igazolási mód:</w:t>
                  </w:r>
                </w:p>
                <w:p w:rsidR="00DE418B" w:rsidRDefault="00DE418B" w:rsidP="00F3086A">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Ajánlattevőnek az alábbiak szerint kell igazolnia alkalmasságát</w:t>
                  </w:r>
                  <w:r w:rsidR="00F3086A">
                    <w:rPr>
                      <w:rFonts w:asciiTheme="minorHAnsi" w:hAnsiTheme="minorHAnsi" w:cstheme="minorHAnsi"/>
                      <w:sz w:val="26"/>
                      <w:szCs w:val="26"/>
                    </w:rPr>
                    <w:t>:</w:t>
                  </w:r>
                </w:p>
                <w:p w:rsidR="00152996" w:rsidRDefault="00152996" w:rsidP="002570C9">
                  <w:pPr>
                    <w:pStyle w:val="standard"/>
                    <w:spacing w:before="134" w:after="134"/>
                    <w:jc w:val="both"/>
                    <w:rPr>
                      <w:rFonts w:asciiTheme="minorHAnsi" w:hAnsiTheme="minorHAnsi" w:cstheme="minorHAnsi"/>
                      <w:sz w:val="26"/>
                      <w:szCs w:val="26"/>
                    </w:rPr>
                  </w:pPr>
                </w:p>
                <w:p w:rsidR="002570C9" w:rsidRDefault="002C1052" w:rsidP="002570C9">
                  <w:pPr>
                    <w:pStyle w:val="standard"/>
                    <w:spacing w:before="134" w:after="134"/>
                    <w:jc w:val="both"/>
                    <w:rPr>
                      <w:rFonts w:asciiTheme="minorHAnsi" w:hAnsiTheme="minorHAnsi" w:cstheme="minorHAnsi"/>
                      <w:sz w:val="26"/>
                      <w:szCs w:val="26"/>
                    </w:rPr>
                  </w:pPr>
                  <w:r>
                    <w:rPr>
                      <w:rFonts w:asciiTheme="minorHAnsi" w:hAnsiTheme="minorHAnsi" w:cstheme="minorHAnsi"/>
                      <w:sz w:val="26"/>
                      <w:szCs w:val="26"/>
                    </w:rPr>
                    <w:t>P</w:t>
                  </w:r>
                  <w:r w:rsidR="00303392">
                    <w:rPr>
                      <w:rFonts w:asciiTheme="minorHAnsi" w:hAnsiTheme="minorHAnsi" w:cstheme="minorHAnsi"/>
                      <w:sz w:val="26"/>
                      <w:szCs w:val="26"/>
                    </w:rPr>
                    <w:t>.</w:t>
                  </w:r>
                  <w:r>
                    <w:rPr>
                      <w:rFonts w:asciiTheme="minorHAnsi" w:hAnsiTheme="minorHAnsi" w:cstheme="minorHAnsi"/>
                      <w:sz w:val="26"/>
                      <w:szCs w:val="26"/>
                    </w:rPr>
                    <w:t>1</w:t>
                  </w:r>
                  <w:r w:rsidR="00DE418B" w:rsidRPr="005D4EDD">
                    <w:rPr>
                      <w:rFonts w:asciiTheme="minorHAnsi" w:hAnsiTheme="minorHAnsi" w:cstheme="minorHAnsi"/>
                      <w:sz w:val="26"/>
                      <w:szCs w:val="26"/>
                    </w:rPr>
                    <w:t xml:space="preserve">. Ajánlattevő </w:t>
                  </w:r>
                  <w:r w:rsidR="00A424F4">
                    <w:rPr>
                      <w:rFonts w:asciiTheme="minorHAnsi" w:hAnsiTheme="minorHAnsi" w:cstheme="minorHAnsi"/>
                      <w:sz w:val="26"/>
                      <w:szCs w:val="26"/>
                    </w:rPr>
                    <w:t xml:space="preserve">(közös Ajánlattevő) </w:t>
                  </w:r>
                  <w:r w:rsidR="00DE418B" w:rsidRPr="005D4EDD">
                    <w:rPr>
                      <w:rFonts w:asciiTheme="minorHAnsi" w:hAnsiTheme="minorHAnsi" w:cstheme="minorHAnsi"/>
                      <w:sz w:val="26"/>
                      <w:szCs w:val="26"/>
                    </w:rPr>
                    <w:t xml:space="preserve">igazolja gazdasági-pénzügyi alkalmasságát az előző üzleti évre vonatkozó </w:t>
                  </w:r>
                  <w:r w:rsidR="00517B6E" w:rsidRPr="00517B6E">
                    <w:rPr>
                      <w:rFonts w:asciiTheme="minorHAnsi" w:hAnsiTheme="minorHAnsi" w:cstheme="minorHAnsi"/>
                      <w:sz w:val="26"/>
                      <w:szCs w:val="26"/>
                    </w:rPr>
                    <w:t xml:space="preserve">villamos </w:t>
                  </w:r>
                  <w:proofErr w:type="gramStart"/>
                  <w:r w:rsidR="00517B6E" w:rsidRPr="00517B6E">
                    <w:rPr>
                      <w:rFonts w:asciiTheme="minorHAnsi" w:hAnsiTheme="minorHAnsi" w:cstheme="minorHAnsi"/>
                      <w:sz w:val="26"/>
                      <w:szCs w:val="26"/>
                    </w:rPr>
                    <w:t>energia értékesítésből</w:t>
                  </w:r>
                  <w:proofErr w:type="gramEnd"/>
                  <w:r w:rsidR="00517B6E" w:rsidRPr="00D11E07">
                    <w:rPr>
                      <w:rFonts w:ascii="Arial" w:eastAsia="Times New Roman" w:hAnsi="Arial" w:cs="Arial"/>
                      <w:color w:val="000000"/>
                      <w:sz w:val="19"/>
                      <w:szCs w:val="19"/>
                    </w:rPr>
                    <w:t xml:space="preserve"> </w:t>
                  </w:r>
                  <w:r w:rsidR="00DE418B" w:rsidRPr="005D4EDD">
                    <w:rPr>
                      <w:rFonts w:asciiTheme="minorHAnsi" w:hAnsiTheme="minorHAnsi" w:cstheme="minorHAnsi"/>
                      <w:sz w:val="26"/>
                      <w:szCs w:val="26"/>
                    </w:rPr>
                    <w:t>származó nettó árbevételéről szóló nyilatkozattal, attól függően, hogy ajánlattevő mikor jött létre, illetve mikor kezdte meg tevékenységét.</w:t>
                  </w:r>
                </w:p>
                <w:p w:rsidR="00EC0BDB" w:rsidRPr="00A14381" w:rsidRDefault="00EC0BDB" w:rsidP="00EC0BDB">
                  <w:pPr>
                    <w:pStyle w:val="standard"/>
                    <w:spacing w:before="120" w:after="120"/>
                    <w:jc w:val="both"/>
                    <w:rPr>
                      <w:rFonts w:ascii="Calibri" w:hAnsi="Calibri" w:cs="Calibri"/>
                      <w:sz w:val="26"/>
                      <w:szCs w:val="26"/>
                    </w:rPr>
                  </w:pPr>
                  <w:r w:rsidRPr="005D4EDD">
                    <w:rPr>
                      <w:rFonts w:asciiTheme="minorHAnsi" w:hAnsiTheme="minorHAnsi" w:cstheme="minorHAnsi"/>
                      <w:sz w:val="26"/>
                      <w:szCs w:val="26"/>
                    </w:rPr>
                    <w:t xml:space="preserve">Ha az </w:t>
                  </w:r>
                  <w:r>
                    <w:rPr>
                      <w:rFonts w:asciiTheme="minorHAnsi" w:hAnsiTheme="minorHAnsi" w:cstheme="minorHAnsi"/>
                      <w:sz w:val="26"/>
                      <w:szCs w:val="26"/>
                    </w:rPr>
                    <w:t>A</w:t>
                  </w:r>
                  <w:r w:rsidRPr="005D4EDD">
                    <w:rPr>
                      <w:rFonts w:asciiTheme="minorHAnsi" w:hAnsiTheme="minorHAnsi" w:cstheme="minorHAnsi"/>
                      <w:sz w:val="26"/>
                      <w:szCs w:val="26"/>
                    </w:rPr>
                    <w:t xml:space="preserve">jánlattevő </w:t>
                  </w:r>
                  <w:r w:rsidR="00F34E4D">
                    <w:rPr>
                      <w:rFonts w:asciiTheme="minorHAnsi" w:hAnsiTheme="minorHAnsi" w:cstheme="minorHAnsi"/>
                      <w:sz w:val="26"/>
                      <w:szCs w:val="26"/>
                    </w:rPr>
                    <w:t xml:space="preserve">(közös Ajánlattevő) </w:t>
                  </w:r>
                  <w:r w:rsidRPr="005D4EDD">
                    <w:rPr>
                      <w:rFonts w:asciiTheme="minorHAnsi" w:hAnsiTheme="minorHAnsi" w:cstheme="minorHAnsi"/>
                      <w:sz w:val="26"/>
                      <w:szCs w:val="26"/>
                    </w:rPr>
                    <w:t>ezzel az irattal azért nem rendelkezik, mert olyan jogi formában működik, amely tekintetében az árbevételről szóló nyilatkozat benyújtása nem lehetséges, az e ponttal kapcsolatban előírt alkalmassági követelmény és igazolási mód helyett bármely, a</w:t>
                  </w:r>
                  <w:r>
                    <w:rPr>
                      <w:rFonts w:asciiTheme="minorHAnsi" w:hAnsiTheme="minorHAnsi" w:cstheme="minorHAnsi"/>
                      <w:sz w:val="26"/>
                      <w:szCs w:val="26"/>
                    </w:rPr>
                    <w:t>z Ajánlatkérő</w:t>
                  </w:r>
                  <w:r w:rsidRPr="005D4EDD">
                    <w:rPr>
                      <w:rFonts w:asciiTheme="minorHAnsi" w:hAnsiTheme="minorHAnsi" w:cstheme="minorHAnsi"/>
                      <w:sz w:val="26"/>
                      <w:szCs w:val="26"/>
                    </w:rPr>
                    <w:t xml:space="preserve"> által megfelelőnek tekintett egyéb nyilatkozattal vagy dokumentummal igazolhatja pénzügyi és gazdas</w:t>
                  </w:r>
                  <w:r w:rsidR="007A32A1">
                    <w:rPr>
                      <w:rFonts w:asciiTheme="minorHAnsi" w:hAnsiTheme="minorHAnsi" w:cstheme="minorHAnsi"/>
                      <w:sz w:val="26"/>
                      <w:szCs w:val="26"/>
                    </w:rPr>
                    <w:t>ági alkalmasságát. Az érintett A</w:t>
                  </w:r>
                  <w:r w:rsidRPr="005D4EDD">
                    <w:rPr>
                      <w:rFonts w:asciiTheme="minorHAnsi" w:hAnsiTheme="minorHAnsi" w:cstheme="minorHAnsi"/>
                      <w:sz w:val="26"/>
                      <w:szCs w:val="26"/>
                    </w:rPr>
                    <w:t>jánlattevő</w:t>
                  </w:r>
                  <w:r w:rsidR="007A32A1">
                    <w:rPr>
                      <w:rFonts w:asciiTheme="minorHAnsi" w:hAnsiTheme="minorHAnsi" w:cstheme="minorHAnsi"/>
                      <w:sz w:val="26"/>
                      <w:szCs w:val="26"/>
                    </w:rPr>
                    <w:t xml:space="preserve"> (közös Ajánlattevő) </w:t>
                  </w:r>
                  <w:r w:rsidRPr="005D4EDD">
                    <w:rPr>
                      <w:rFonts w:asciiTheme="minorHAnsi" w:hAnsiTheme="minorHAnsi" w:cstheme="minorHAnsi"/>
                      <w:sz w:val="26"/>
                      <w:szCs w:val="26"/>
                    </w:rPr>
                    <w:t>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p w:rsidR="00EC0BDB" w:rsidRPr="00A14381" w:rsidRDefault="00EC0BDB" w:rsidP="00EC0BDB">
                  <w:pPr>
                    <w:pStyle w:val="standard"/>
                    <w:spacing w:before="120" w:after="120"/>
                    <w:jc w:val="both"/>
                    <w:rPr>
                      <w:rFonts w:ascii="Calibri" w:hAnsi="Calibri" w:cs="Calibri"/>
                      <w:sz w:val="26"/>
                      <w:szCs w:val="26"/>
                    </w:rPr>
                  </w:pPr>
                  <w:r w:rsidRPr="00A14381">
                    <w:rPr>
                      <w:rFonts w:ascii="Calibri" w:hAnsi="Calibri"/>
                      <w:color w:val="000000"/>
                      <w:sz w:val="26"/>
                      <w:szCs w:val="26"/>
                    </w:rPr>
                    <w:t xml:space="preserve">Az alkalmasság igazolása tekintetében irányadók a Kbt. 55 § (4)-(5)-(6) bekezdései és a közbeszerzési eljárásokban az alkalmasság és a kizáró okok igazolásának, valamint a közbeszerzési műszaki leírás meghatározásának módjáról szóló 310/2011. (XII.23.) Korm. rendelet (a továbbiakban: </w:t>
                  </w:r>
                  <w:r w:rsidRPr="00EA0F7A">
                    <w:rPr>
                      <w:rFonts w:ascii="Calibri" w:hAnsi="Calibri"/>
                      <w:color w:val="000000"/>
                      <w:sz w:val="26"/>
                      <w:szCs w:val="26"/>
                    </w:rPr>
                    <w:t xml:space="preserve">Korm. rendelet) 14. § (1) bekezdés </w:t>
                  </w:r>
                  <w:r w:rsidR="00D76888" w:rsidRPr="00EA0F7A">
                    <w:rPr>
                      <w:rFonts w:ascii="Calibri" w:hAnsi="Calibri"/>
                      <w:color w:val="000000"/>
                      <w:sz w:val="26"/>
                      <w:szCs w:val="26"/>
                    </w:rPr>
                    <w:t>c</w:t>
                  </w:r>
                  <w:r w:rsidRPr="00EA0F7A">
                    <w:rPr>
                      <w:rFonts w:ascii="Calibri" w:hAnsi="Calibri"/>
                      <w:color w:val="000000"/>
                      <w:sz w:val="26"/>
                      <w:szCs w:val="26"/>
                    </w:rPr>
                    <w:t>) pontjában foglaltak</w:t>
                  </w:r>
                  <w:r w:rsidR="00EA0F7A" w:rsidRPr="00EA0F7A">
                    <w:rPr>
                      <w:rFonts w:ascii="Calibri" w:hAnsi="Calibri"/>
                      <w:color w:val="000000"/>
                      <w:sz w:val="26"/>
                      <w:szCs w:val="26"/>
                    </w:rPr>
                    <w:t>,</w:t>
                  </w:r>
                  <w:r w:rsidR="000D202F" w:rsidRPr="00EA0F7A">
                    <w:rPr>
                      <w:rFonts w:ascii="Calibri" w:hAnsi="Calibri" w:cs="Calibri"/>
                      <w:sz w:val="26"/>
                      <w:szCs w:val="26"/>
                    </w:rPr>
                    <w:t xml:space="preserve"> </w:t>
                  </w:r>
                  <w:r w:rsidR="00EA0F7A" w:rsidRPr="00EA0F7A">
                    <w:rPr>
                      <w:rFonts w:asciiTheme="minorHAnsi" w:hAnsiTheme="minorHAnsi" w:cstheme="minorHAnsi"/>
                      <w:sz w:val="26"/>
                      <w:szCs w:val="26"/>
                    </w:rPr>
                    <w:t>továbbá az NFM - NFÜ (Miniszterelnökség) - KH - EUTAF 2014. február 6. napján kelt közös álláspontjának IX. pontja.</w:t>
                  </w:r>
                  <w:r w:rsidRPr="00A14381">
                    <w:rPr>
                      <w:rFonts w:ascii="Calibri" w:hAnsi="Calibri" w:cs="Calibri"/>
                      <w:sz w:val="26"/>
                      <w:szCs w:val="26"/>
                    </w:rPr>
                    <w:t xml:space="preserve"> </w:t>
                  </w:r>
                </w:p>
                <w:p w:rsidR="00DE418B" w:rsidRPr="005D4EDD" w:rsidRDefault="00960D92" w:rsidP="00D753D2">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 dokumentumok a Kbt. 36. § (3) bekezdése szerint egyszerű másolati formában is benyújthatók.</w:t>
                  </w:r>
                </w:p>
              </w:tc>
              <w:tc>
                <w:tcPr>
                  <w:tcW w:w="0" w:type="auto"/>
                  <w:gridSpan w:val="2"/>
                  <w:tcBorders>
                    <w:top w:val="nil"/>
                    <w:left w:val="single" w:sz="6"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Az alkalmasság </w:t>
                  </w:r>
                  <w:proofErr w:type="gramStart"/>
                  <w:r w:rsidRPr="005D4EDD">
                    <w:rPr>
                      <w:rFonts w:asciiTheme="minorHAnsi" w:hAnsiTheme="minorHAnsi" w:cstheme="minorHAnsi"/>
                      <w:sz w:val="26"/>
                      <w:szCs w:val="26"/>
                    </w:rPr>
                    <w:t>minimumkövetelménye(</w:t>
                  </w:r>
                  <w:proofErr w:type="gramEnd"/>
                  <w:r w:rsidRPr="005D4EDD">
                    <w:rPr>
                      <w:rFonts w:asciiTheme="minorHAnsi" w:hAnsiTheme="minorHAnsi" w:cstheme="minorHAnsi"/>
                      <w:sz w:val="26"/>
                      <w:szCs w:val="26"/>
                    </w:rPr>
                    <w:t xml:space="preserve">i): </w:t>
                  </w:r>
                  <w:r w:rsidRPr="005D4EDD">
                    <w:rPr>
                      <w:rFonts w:asciiTheme="minorHAnsi" w:hAnsiTheme="minorHAnsi" w:cstheme="minorHAnsi"/>
                      <w:i/>
                      <w:iCs/>
                      <w:sz w:val="26"/>
                      <w:szCs w:val="26"/>
                    </w:rPr>
                    <w:t>(adott esetben)</w:t>
                  </w:r>
                </w:p>
                <w:p w:rsidR="00152996" w:rsidRDefault="00152996" w:rsidP="004E0D67">
                  <w:pPr>
                    <w:pStyle w:val="standard"/>
                    <w:spacing w:before="134" w:after="134"/>
                    <w:jc w:val="both"/>
                    <w:rPr>
                      <w:rFonts w:asciiTheme="minorHAnsi" w:hAnsiTheme="minorHAnsi" w:cstheme="minorHAnsi"/>
                      <w:sz w:val="26"/>
                      <w:szCs w:val="26"/>
                    </w:rPr>
                  </w:pPr>
                </w:p>
                <w:p w:rsidR="00152996" w:rsidRDefault="00152996" w:rsidP="004E0D67">
                  <w:pPr>
                    <w:pStyle w:val="standard"/>
                    <w:spacing w:before="134" w:after="134"/>
                    <w:jc w:val="both"/>
                    <w:rPr>
                      <w:rFonts w:asciiTheme="minorHAnsi" w:hAnsiTheme="minorHAnsi" w:cstheme="minorHAnsi"/>
                      <w:sz w:val="26"/>
                      <w:szCs w:val="26"/>
                    </w:rPr>
                  </w:pPr>
                </w:p>
                <w:p w:rsidR="00152996" w:rsidRDefault="00152996" w:rsidP="004E0D67">
                  <w:pPr>
                    <w:pStyle w:val="standard"/>
                    <w:spacing w:before="134" w:after="134"/>
                    <w:jc w:val="both"/>
                    <w:rPr>
                      <w:rFonts w:asciiTheme="minorHAnsi" w:hAnsiTheme="minorHAnsi" w:cstheme="minorHAnsi"/>
                      <w:sz w:val="26"/>
                      <w:szCs w:val="26"/>
                    </w:rPr>
                  </w:pPr>
                </w:p>
                <w:p w:rsidR="004E0D67" w:rsidRDefault="004E0D67" w:rsidP="004E0D67">
                  <w:pPr>
                    <w:pStyle w:val="standard"/>
                    <w:spacing w:before="134" w:after="134"/>
                    <w:jc w:val="both"/>
                    <w:rPr>
                      <w:rFonts w:cstheme="minorHAnsi"/>
                      <w:sz w:val="26"/>
                      <w:szCs w:val="26"/>
                    </w:rPr>
                  </w:pPr>
                  <w:r>
                    <w:rPr>
                      <w:rFonts w:asciiTheme="minorHAnsi" w:hAnsiTheme="minorHAnsi" w:cstheme="minorHAnsi"/>
                      <w:sz w:val="26"/>
                      <w:szCs w:val="26"/>
                    </w:rPr>
                    <w:t>P</w:t>
                  </w:r>
                  <w:r w:rsidR="00303392">
                    <w:rPr>
                      <w:rFonts w:asciiTheme="minorHAnsi" w:hAnsiTheme="minorHAnsi" w:cstheme="minorHAnsi"/>
                      <w:sz w:val="26"/>
                      <w:szCs w:val="26"/>
                    </w:rPr>
                    <w:t>.</w:t>
                  </w:r>
                  <w:r>
                    <w:rPr>
                      <w:rFonts w:asciiTheme="minorHAnsi" w:hAnsiTheme="minorHAnsi" w:cstheme="minorHAnsi"/>
                      <w:sz w:val="26"/>
                      <w:szCs w:val="26"/>
                    </w:rPr>
                    <w:t xml:space="preserve">1. </w:t>
                  </w:r>
                  <w:r w:rsidRPr="00A14381">
                    <w:rPr>
                      <w:rFonts w:ascii="Calibri" w:hAnsi="Calibri" w:cs="Times New Roman"/>
                      <w:color w:val="000000"/>
                      <w:sz w:val="26"/>
                      <w:szCs w:val="26"/>
                    </w:rPr>
                    <w:t>Alkalmatlan a szerződés teljesítésére a</w:t>
                  </w:r>
                  <w:r>
                    <w:rPr>
                      <w:rFonts w:ascii="Calibri" w:hAnsi="Calibri" w:cs="Times New Roman"/>
                      <w:color w:val="000000"/>
                      <w:sz w:val="26"/>
                      <w:szCs w:val="26"/>
                    </w:rPr>
                    <w:t>z</w:t>
                  </w:r>
                  <w:r w:rsidRPr="00A14381">
                    <w:rPr>
                      <w:rFonts w:ascii="Calibri" w:hAnsi="Calibri" w:cs="Times New Roman"/>
                      <w:color w:val="000000"/>
                      <w:sz w:val="26"/>
                      <w:szCs w:val="26"/>
                    </w:rPr>
                    <w:t xml:space="preserve"> </w:t>
                  </w:r>
                  <w:r>
                    <w:rPr>
                      <w:rFonts w:ascii="Calibri" w:hAnsi="Calibri" w:cs="Times New Roman"/>
                      <w:sz w:val="26"/>
                      <w:szCs w:val="26"/>
                    </w:rPr>
                    <w:t>A</w:t>
                  </w:r>
                  <w:r w:rsidRPr="00C453D2">
                    <w:rPr>
                      <w:rFonts w:ascii="Calibri" w:hAnsi="Calibri" w:cs="Times New Roman"/>
                      <w:sz w:val="26"/>
                      <w:szCs w:val="26"/>
                    </w:rPr>
                    <w:t>jánlattevő</w:t>
                  </w:r>
                  <w:r w:rsidRPr="00A14381">
                    <w:rPr>
                      <w:rFonts w:ascii="Calibri" w:hAnsi="Calibri" w:cs="Times New Roman"/>
                      <w:color w:val="000000"/>
                      <w:sz w:val="26"/>
                      <w:szCs w:val="26"/>
                    </w:rPr>
                    <w:t xml:space="preserve"> (közös </w:t>
                  </w:r>
                  <w:r>
                    <w:rPr>
                      <w:rFonts w:ascii="Calibri" w:hAnsi="Calibri" w:cs="Times New Roman"/>
                      <w:sz w:val="26"/>
                      <w:szCs w:val="26"/>
                    </w:rPr>
                    <w:t>A</w:t>
                  </w:r>
                  <w:r w:rsidRPr="00C453D2">
                    <w:rPr>
                      <w:rFonts w:ascii="Calibri" w:hAnsi="Calibri" w:cs="Times New Roman"/>
                      <w:sz w:val="26"/>
                      <w:szCs w:val="26"/>
                    </w:rPr>
                    <w:t>jánlattevő</w:t>
                  </w:r>
                  <w:r w:rsidRPr="00A14381">
                    <w:rPr>
                      <w:rFonts w:ascii="Calibri" w:hAnsi="Calibri" w:cs="Times New Roman"/>
                      <w:color w:val="000000"/>
                      <w:sz w:val="26"/>
                      <w:szCs w:val="26"/>
                    </w:rPr>
                    <w:t xml:space="preserve">), </w:t>
                  </w:r>
                  <w:r w:rsidRPr="00A14381">
                    <w:rPr>
                      <w:rFonts w:ascii="Calibri" w:hAnsi="Calibri" w:cs="Calibri"/>
                      <w:sz w:val="26"/>
                      <w:szCs w:val="26"/>
                    </w:rPr>
                    <w:t xml:space="preserve">ha </w:t>
                  </w:r>
                  <w:r w:rsidRPr="005D4EDD">
                    <w:rPr>
                      <w:rFonts w:asciiTheme="minorHAnsi" w:hAnsiTheme="minorHAnsi" w:cstheme="minorHAnsi"/>
                      <w:sz w:val="26"/>
                      <w:szCs w:val="26"/>
                    </w:rPr>
                    <w:t xml:space="preserve">a </w:t>
                  </w:r>
                  <w:r w:rsidRPr="00202996">
                    <w:rPr>
                      <w:rFonts w:asciiTheme="minorHAnsi" w:hAnsiTheme="minorHAnsi" w:cstheme="minorHAnsi"/>
                      <w:sz w:val="26"/>
                      <w:szCs w:val="26"/>
                    </w:rPr>
                    <w:t xml:space="preserve">villamos </w:t>
                  </w:r>
                  <w:proofErr w:type="gramStart"/>
                  <w:r w:rsidRPr="00202996">
                    <w:rPr>
                      <w:rFonts w:asciiTheme="minorHAnsi" w:hAnsiTheme="minorHAnsi" w:cstheme="minorHAnsi"/>
                      <w:sz w:val="26"/>
                      <w:szCs w:val="26"/>
                    </w:rPr>
                    <w:t>energia értékesítésből</w:t>
                  </w:r>
                  <w:proofErr w:type="gramEnd"/>
                  <w:r w:rsidRPr="005D4EDD">
                    <w:rPr>
                      <w:rFonts w:asciiTheme="minorHAnsi" w:hAnsiTheme="minorHAnsi" w:cstheme="minorHAnsi"/>
                      <w:sz w:val="26"/>
                      <w:szCs w:val="26"/>
                    </w:rPr>
                    <w:t xml:space="preserve"> származó nettó árbevétele az előző üzleti évben nem éri </w:t>
                  </w:r>
                  <w:r w:rsidRPr="007903B6">
                    <w:rPr>
                      <w:rFonts w:asciiTheme="minorHAnsi" w:hAnsiTheme="minorHAnsi" w:cstheme="minorHAnsi"/>
                      <w:sz w:val="26"/>
                      <w:szCs w:val="26"/>
                    </w:rPr>
                    <w:t xml:space="preserve">el </w:t>
                  </w:r>
                  <w:r w:rsidRPr="00304CE1">
                    <w:rPr>
                      <w:rFonts w:asciiTheme="minorHAnsi" w:hAnsiTheme="minorHAnsi" w:cstheme="minorHAnsi"/>
                      <w:sz w:val="26"/>
                      <w:szCs w:val="26"/>
                    </w:rPr>
                    <w:t xml:space="preserve">az </w:t>
                  </w:r>
                  <w:r w:rsidR="00304CE1" w:rsidRPr="00304CE1">
                    <w:rPr>
                      <w:rFonts w:asciiTheme="minorHAnsi" w:hAnsiTheme="minorHAnsi" w:cstheme="minorHAnsi"/>
                      <w:sz w:val="26"/>
                      <w:szCs w:val="26"/>
                    </w:rPr>
                    <w:t>50.000.000</w:t>
                  </w:r>
                  <w:r w:rsidRPr="00304CE1">
                    <w:rPr>
                      <w:rFonts w:asciiTheme="minorHAnsi" w:hAnsiTheme="minorHAnsi" w:cstheme="minorHAnsi"/>
                      <w:sz w:val="26"/>
                      <w:szCs w:val="26"/>
                    </w:rPr>
                    <w:t>,- HUF-ot, attól</w:t>
                  </w:r>
                  <w:r w:rsidRPr="007903B6">
                    <w:rPr>
                      <w:rFonts w:asciiTheme="minorHAnsi" w:hAnsiTheme="minorHAnsi" w:cstheme="minorHAnsi"/>
                      <w:sz w:val="26"/>
                      <w:szCs w:val="26"/>
                    </w:rPr>
                    <w:t xml:space="preserve"> függően, h</w:t>
                  </w:r>
                  <w:r w:rsidRPr="005D4EDD">
                    <w:rPr>
                      <w:rFonts w:asciiTheme="minorHAnsi" w:hAnsiTheme="minorHAnsi" w:cstheme="minorHAnsi"/>
                      <w:sz w:val="26"/>
                      <w:szCs w:val="26"/>
                    </w:rPr>
                    <w:t xml:space="preserve">ogy </w:t>
                  </w:r>
                  <w:r w:rsidRPr="00A14381">
                    <w:rPr>
                      <w:rFonts w:ascii="Calibri" w:hAnsi="Calibri" w:cs="Times New Roman"/>
                      <w:color w:val="000000"/>
                      <w:sz w:val="26"/>
                      <w:szCs w:val="26"/>
                    </w:rPr>
                    <w:t>a</w:t>
                  </w:r>
                  <w:r>
                    <w:rPr>
                      <w:rFonts w:ascii="Calibri" w:hAnsi="Calibri" w:cs="Times New Roman"/>
                      <w:color w:val="000000"/>
                      <w:sz w:val="26"/>
                      <w:szCs w:val="26"/>
                    </w:rPr>
                    <w:t>z</w:t>
                  </w:r>
                  <w:r w:rsidRPr="00A14381">
                    <w:rPr>
                      <w:rFonts w:ascii="Calibri" w:hAnsi="Calibri" w:cs="Times New Roman"/>
                      <w:color w:val="000000"/>
                      <w:sz w:val="26"/>
                      <w:szCs w:val="26"/>
                    </w:rPr>
                    <w:t xml:space="preserve"> </w:t>
                  </w:r>
                  <w:r>
                    <w:rPr>
                      <w:rFonts w:ascii="Calibri" w:hAnsi="Calibri" w:cs="Times New Roman"/>
                      <w:sz w:val="26"/>
                      <w:szCs w:val="26"/>
                    </w:rPr>
                    <w:t>A</w:t>
                  </w:r>
                  <w:r w:rsidRPr="00C453D2">
                    <w:rPr>
                      <w:rFonts w:ascii="Calibri" w:hAnsi="Calibri" w:cs="Times New Roman"/>
                      <w:sz w:val="26"/>
                      <w:szCs w:val="26"/>
                    </w:rPr>
                    <w:t>jánlattevő</w:t>
                  </w:r>
                  <w:r w:rsidRPr="00A14381">
                    <w:rPr>
                      <w:rFonts w:ascii="Calibri" w:hAnsi="Calibri" w:cs="Times New Roman"/>
                      <w:color w:val="000000"/>
                      <w:sz w:val="26"/>
                      <w:szCs w:val="26"/>
                    </w:rPr>
                    <w:t xml:space="preserve"> (közös </w:t>
                  </w:r>
                  <w:r>
                    <w:rPr>
                      <w:rFonts w:ascii="Calibri" w:hAnsi="Calibri" w:cs="Times New Roman"/>
                      <w:sz w:val="26"/>
                      <w:szCs w:val="26"/>
                    </w:rPr>
                    <w:t>A</w:t>
                  </w:r>
                  <w:r w:rsidRPr="00C453D2">
                    <w:rPr>
                      <w:rFonts w:ascii="Calibri" w:hAnsi="Calibri" w:cs="Times New Roman"/>
                      <w:sz w:val="26"/>
                      <w:szCs w:val="26"/>
                    </w:rPr>
                    <w:t>jánlattevő</w:t>
                  </w:r>
                  <w:r w:rsidRPr="00A14381">
                    <w:rPr>
                      <w:rFonts w:ascii="Calibri" w:hAnsi="Calibri" w:cs="Times New Roman"/>
                      <w:color w:val="000000"/>
                      <w:sz w:val="26"/>
                      <w:szCs w:val="26"/>
                    </w:rPr>
                    <w:t>)</w:t>
                  </w:r>
                  <w:r w:rsidRPr="005D4EDD">
                    <w:rPr>
                      <w:rFonts w:asciiTheme="minorHAnsi" w:hAnsiTheme="minorHAnsi" w:cstheme="minorHAnsi"/>
                      <w:sz w:val="26"/>
                      <w:szCs w:val="26"/>
                    </w:rPr>
                    <w:t xml:space="preserve"> mikor jött létre, illetve</w:t>
                  </w:r>
                  <w:r>
                    <w:rPr>
                      <w:rFonts w:asciiTheme="minorHAnsi" w:hAnsiTheme="minorHAnsi" w:cstheme="minorHAnsi"/>
                      <w:sz w:val="26"/>
                      <w:szCs w:val="26"/>
                    </w:rPr>
                    <w:t xml:space="preserve"> </w:t>
                  </w:r>
                  <w:r w:rsidRPr="005D4EDD">
                    <w:rPr>
                      <w:rFonts w:asciiTheme="minorHAnsi" w:hAnsiTheme="minorHAnsi" w:cstheme="minorHAnsi"/>
                      <w:sz w:val="26"/>
                      <w:szCs w:val="26"/>
                    </w:rPr>
                    <w:t>mikor kezdte meg tevékenységét</w:t>
                  </w:r>
                  <w:r>
                    <w:rPr>
                      <w:rFonts w:cstheme="minorHAnsi"/>
                      <w:sz w:val="26"/>
                      <w:szCs w:val="26"/>
                    </w:rPr>
                    <w:t>.</w:t>
                  </w:r>
                </w:p>
                <w:p w:rsidR="004E0D67" w:rsidRDefault="004E0D67" w:rsidP="004E0D67">
                  <w:pPr>
                    <w:autoSpaceDE w:val="0"/>
                    <w:autoSpaceDN w:val="0"/>
                    <w:adjustRightInd w:val="0"/>
                    <w:ind w:left="56" w:right="56"/>
                    <w:jc w:val="both"/>
                    <w:rPr>
                      <w:rFonts w:cstheme="minorHAnsi"/>
                      <w:sz w:val="26"/>
                      <w:szCs w:val="26"/>
                    </w:rPr>
                  </w:pPr>
                </w:p>
                <w:p w:rsidR="004E0D67" w:rsidRPr="005D4EDD" w:rsidRDefault="004E0D67" w:rsidP="00AD1A15">
                  <w:pPr>
                    <w:pStyle w:val="standard"/>
                    <w:spacing w:before="134" w:after="134"/>
                    <w:jc w:val="both"/>
                    <w:rPr>
                      <w:rFonts w:asciiTheme="minorHAnsi" w:hAnsiTheme="minorHAnsi" w:cstheme="minorHAnsi"/>
                      <w:sz w:val="26"/>
                      <w:szCs w:val="26"/>
                    </w:rPr>
                  </w:pPr>
                  <w:r w:rsidRPr="00AD1A15">
                    <w:rPr>
                      <w:rFonts w:asciiTheme="minorHAnsi" w:hAnsiTheme="minorHAnsi" w:cstheme="minorHAnsi"/>
                      <w:sz w:val="26"/>
                      <w:szCs w:val="26"/>
                    </w:rPr>
                    <w:t xml:space="preserve">Ha az Ajánlattevő (közös Ajánlattevő) az előírt árbevétellel azért nem rendelkezik, mert a fenti időszak kezdete után jött létre, illetve kezdte meg működését, úgy akkor alkalmatlan az Ajánlattevő (közös Ajánlattevő), ha működési ideje alatt </w:t>
                  </w:r>
                  <w:r w:rsidR="00452467" w:rsidRPr="00AD1A15">
                    <w:rPr>
                      <w:rFonts w:asciiTheme="minorHAnsi" w:hAnsiTheme="minorHAnsi" w:cstheme="minorHAnsi"/>
                      <w:sz w:val="26"/>
                      <w:szCs w:val="26"/>
                    </w:rPr>
                    <w:t xml:space="preserve">a villamos </w:t>
                  </w:r>
                  <w:proofErr w:type="gramStart"/>
                  <w:r w:rsidR="00452467" w:rsidRPr="00AD1A15">
                    <w:rPr>
                      <w:rFonts w:asciiTheme="minorHAnsi" w:hAnsiTheme="minorHAnsi" w:cstheme="minorHAnsi"/>
                      <w:sz w:val="26"/>
                      <w:szCs w:val="26"/>
                    </w:rPr>
                    <w:t>energia értékesítésből</w:t>
                  </w:r>
                  <w:proofErr w:type="gramEnd"/>
                  <w:r w:rsidR="00452467" w:rsidRPr="00AD1A15">
                    <w:rPr>
                      <w:rFonts w:asciiTheme="minorHAnsi" w:hAnsiTheme="minorHAnsi" w:cstheme="minorHAnsi"/>
                      <w:sz w:val="26"/>
                      <w:szCs w:val="26"/>
                    </w:rPr>
                    <w:t xml:space="preserve"> származó</w:t>
                  </w:r>
                  <w:r w:rsidRPr="00AD1A15">
                    <w:rPr>
                      <w:rFonts w:asciiTheme="minorHAnsi" w:hAnsiTheme="minorHAnsi" w:cstheme="minorHAnsi"/>
                      <w:sz w:val="26"/>
                      <w:szCs w:val="26"/>
                    </w:rPr>
                    <w:t xml:space="preserve"> nettó árbevétele nem éri el a </w:t>
                  </w:r>
                  <w:r w:rsidR="00AD1A15" w:rsidRPr="00AD1A15">
                    <w:rPr>
                      <w:rFonts w:asciiTheme="minorHAnsi" w:hAnsiTheme="minorHAnsi" w:cstheme="minorHAnsi"/>
                      <w:sz w:val="26"/>
                      <w:szCs w:val="26"/>
                    </w:rPr>
                    <w:t>30.000.000</w:t>
                  </w:r>
                  <w:r w:rsidRPr="00AD1A15">
                    <w:rPr>
                      <w:rFonts w:asciiTheme="minorHAnsi" w:hAnsiTheme="minorHAnsi" w:cstheme="minorHAnsi"/>
                      <w:sz w:val="26"/>
                      <w:szCs w:val="26"/>
                    </w:rPr>
                    <w:t>- HUF-ot.</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bl>
            <w:tblPr>
              <w:tblW w:w="5000" w:type="pct"/>
              <w:tblCellSpacing w:w="0" w:type="dxa"/>
              <w:tblCellMar>
                <w:top w:w="15" w:type="dxa"/>
                <w:left w:w="15" w:type="dxa"/>
                <w:bottom w:w="15" w:type="dxa"/>
                <w:right w:w="15" w:type="dxa"/>
              </w:tblCellMar>
              <w:tblLook w:val="04A0"/>
            </w:tblPr>
            <w:tblGrid>
              <w:gridCol w:w="4154"/>
              <w:gridCol w:w="3405"/>
              <w:gridCol w:w="1511"/>
            </w:tblGrid>
            <w:tr w:rsidR="00B27B17" w:rsidRPr="005D4EDD" w:rsidTr="00B86E62">
              <w:trPr>
                <w:tblHeader/>
                <w:tblCellSpacing w:w="0" w:type="dxa"/>
              </w:trPr>
              <w:tc>
                <w:tcPr>
                  <w:tcW w:w="5325"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717"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1641"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BC4CF6" w:rsidRPr="005D4EDD" w:rsidTr="00B86E62">
              <w:trPr>
                <w:trHeight w:val="56"/>
                <w:tblCellSpacing w:w="0" w:type="dxa"/>
              </w:trPr>
              <w:tc>
                <w:tcPr>
                  <w:tcW w:w="0" w:type="auto"/>
                  <w:gridSpan w:val="2"/>
                  <w:tcBorders>
                    <w:top w:val="single" w:sz="8" w:space="0" w:color="000000"/>
                    <w:left w:val="single" w:sz="8"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Cmsor5"/>
                    <w:spacing w:line="56" w:lineRule="atLeast"/>
                    <w:rPr>
                      <w:rFonts w:asciiTheme="minorHAnsi" w:hAnsiTheme="minorHAnsi" w:cstheme="minorHAnsi"/>
                      <w:szCs w:val="26"/>
                    </w:rPr>
                  </w:pPr>
                  <w:r w:rsidRPr="005D4EDD">
                    <w:rPr>
                      <w:rFonts w:asciiTheme="minorHAnsi" w:hAnsiTheme="minorHAnsi" w:cstheme="minorHAnsi"/>
                      <w:szCs w:val="26"/>
                    </w:rPr>
                    <w:t>III.2.3) Műszaki, illetve szakmai alkalmasság</w:t>
                  </w:r>
                </w:p>
              </w:tc>
              <w:tc>
                <w:tcPr>
                  <w:tcW w:w="0" w:type="auto"/>
                  <w:tcBorders>
                    <w:top w:val="single" w:sz="8" w:space="0" w:color="000000"/>
                    <w:left w:val="nil"/>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line="56" w:lineRule="atLeast"/>
                    <w:rPr>
                      <w:rFonts w:asciiTheme="minorHAnsi" w:hAnsiTheme="minorHAnsi" w:cstheme="minorHAnsi"/>
                      <w:b/>
                      <w:bCs/>
                      <w:sz w:val="26"/>
                      <w:szCs w:val="26"/>
                    </w:rPr>
                  </w:pPr>
                  <w:r w:rsidRPr="005D4EDD">
                    <w:rPr>
                      <w:rFonts w:asciiTheme="minorHAnsi" w:hAnsiTheme="minorHAnsi" w:cstheme="minorHAnsi"/>
                      <w:b/>
                      <w:bCs/>
                      <w:sz w:val="26"/>
                      <w:szCs w:val="26"/>
                    </w:rPr>
                    <w:t> </w:t>
                  </w:r>
                </w:p>
              </w:tc>
            </w:tr>
            <w:tr w:rsidR="00BC4CF6" w:rsidRPr="005D4EDD" w:rsidTr="00B86E62">
              <w:trPr>
                <w:trHeight w:val="854"/>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Az alkalmasság megítéléséhez szükséges adatok és a megkövetelt igazolási mód:</w:t>
                  </w:r>
                </w:p>
                <w:p w:rsidR="00E1255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Ajánlattevőnek az alábbiak szerint kell igazolnia alkalmasságát</w:t>
                  </w:r>
                  <w:r w:rsidR="00E1255D">
                    <w:rPr>
                      <w:rFonts w:asciiTheme="minorHAnsi" w:hAnsiTheme="minorHAnsi" w:cstheme="minorHAnsi"/>
                      <w:sz w:val="26"/>
                      <w:szCs w:val="26"/>
                    </w:rPr>
                    <w:t>:</w:t>
                  </w:r>
                </w:p>
                <w:p w:rsidR="00DE418B"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 Kbt. 55. § (1) b)</w:t>
                  </w:r>
                  <w:proofErr w:type="spellStart"/>
                  <w:r w:rsidRPr="005D4EDD">
                    <w:rPr>
                      <w:rFonts w:asciiTheme="minorHAnsi" w:hAnsiTheme="minorHAnsi" w:cstheme="minorHAnsi"/>
                      <w:sz w:val="26"/>
                      <w:szCs w:val="26"/>
                    </w:rPr>
                    <w:t>-c</w:t>
                  </w:r>
                  <w:proofErr w:type="spellEnd"/>
                  <w:r w:rsidRPr="005D4EDD">
                    <w:rPr>
                      <w:rFonts w:asciiTheme="minorHAnsi" w:hAnsiTheme="minorHAnsi" w:cstheme="minorHAnsi"/>
                      <w:sz w:val="26"/>
                      <w:szCs w:val="26"/>
                    </w:rPr>
                    <w:t>) pontja alapján:</w:t>
                  </w:r>
                </w:p>
                <w:p w:rsidR="00A67F22" w:rsidRDefault="00A67F22" w:rsidP="00B86E62">
                  <w:pPr>
                    <w:pStyle w:val="standard"/>
                    <w:spacing w:before="134" w:after="134"/>
                    <w:rPr>
                      <w:rFonts w:asciiTheme="minorHAnsi" w:hAnsiTheme="minorHAnsi" w:cstheme="minorHAnsi"/>
                      <w:sz w:val="26"/>
                      <w:szCs w:val="26"/>
                    </w:rPr>
                  </w:pPr>
                </w:p>
                <w:p w:rsidR="00A67F22" w:rsidRDefault="00DE418B" w:rsidP="00A67F22">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 xml:space="preserve">M.1. </w:t>
                  </w:r>
                  <w:r w:rsidR="00A67F22" w:rsidRPr="005D4EDD">
                    <w:rPr>
                      <w:rFonts w:asciiTheme="minorHAnsi" w:hAnsiTheme="minorHAnsi" w:cstheme="minorHAnsi"/>
                      <w:sz w:val="26"/>
                      <w:szCs w:val="26"/>
                    </w:rPr>
                    <w:t xml:space="preserve">Ajánlattevő </w:t>
                  </w:r>
                  <w:r w:rsidR="00F7527D">
                    <w:rPr>
                      <w:rFonts w:asciiTheme="minorHAnsi" w:hAnsiTheme="minorHAnsi" w:cstheme="minorHAnsi"/>
                      <w:sz w:val="26"/>
                      <w:szCs w:val="26"/>
                    </w:rPr>
                    <w:t xml:space="preserve">(közös Ajánlattevő) </w:t>
                  </w:r>
                  <w:r w:rsidR="00A67F22" w:rsidRPr="005D4EDD">
                    <w:rPr>
                      <w:rFonts w:asciiTheme="minorHAnsi" w:hAnsiTheme="minorHAnsi" w:cstheme="minorHAnsi"/>
                      <w:sz w:val="26"/>
                      <w:szCs w:val="26"/>
                    </w:rPr>
                    <w:t xml:space="preserve">igazolja műszaki-szakmai alkalmasságát az </w:t>
                  </w:r>
                  <w:r w:rsidR="00A67F22">
                    <w:rPr>
                      <w:rFonts w:asciiTheme="minorHAnsi" w:hAnsiTheme="minorHAnsi" w:cstheme="minorHAnsi"/>
                      <w:sz w:val="26"/>
                      <w:szCs w:val="26"/>
                    </w:rPr>
                    <w:t>eljárást megindító</w:t>
                  </w:r>
                  <w:r w:rsidR="00A67F22" w:rsidRPr="005D4EDD">
                    <w:rPr>
                      <w:rFonts w:asciiTheme="minorHAnsi" w:hAnsiTheme="minorHAnsi" w:cstheme="minorHAnsi"/>
                      <w:sz w:val="26"/>
                      <w:szCs w:val="26"/>
                    </w:rPr>
                    <w:t xml:space="preserve"> felhívás feladásától </w:t>
                  </w:r>
                  <w:r w:rsidR="00A67F22">
                    <w:rPr>
                      <w:rFonts w:asciiTheme="minorHAnsi" w:hAnsiTheme="minorHAnsi" w:cstheme="minorHAnsi"/>
                      <w:sz w:val="26"/>
                      <w:szCs w:val="26"/>
                    </w:rPr>
                    <w:t xml:space="preserve">visszafelé </w:t>
                  </w:r>
                  <w:r w:rsidR="00A67F22" w:rsidRPr="005D4EDD">
                    <w:rPr>
                      <w:rFonts w:asciiTheme="minorHAnsi" w:hAnsiTheme="minorHAnsi" w:cstheme="minorHAnsi"/>
                      <w:sz w:val="26"/>
                      <w:szCs w:val="26"/>
                    </w:rPr>
                    <w:t xml:space="preserve">számított </w:t>
                  </w:r>
                  <w:r w:rsidR="00A67F22">
                    <w:rPr>
                      <w:rFonts w:asciiTheme="minorHAnsi" w:hAnsiTheme="minorHAnsi" w:cstheme="minorHAnsi"/>
                      <w:sz w:val="26"/>
                      <w:szCs w:val="26"/>
                    </w:rPr>
                    <w:t xml:space="preserve">megelőző </w:t>
                  </w:r>
                  <w:r w:rsidR="00A67F22" w:rsidRPr="005D4EDD">
                    <w:rPr>
                      <w:rFonts w:asciiTheme="minorHAnsi" w:hAnsiTheme="minorHAnsi" w:cstheme="minorHAnsi"/>
                      <w:sz w:val="26"/>
                      <w:szCs w:val="26"/>
                    </w:rPr>
                    <w:t xml:space="preserve">3 év (36 hónap) </w:t>
                  </w:r>
                  <w:r w:rsidR="00A67F22">
                    <w:rPr>
                      <w:rFonts w:asciiTheme="minorHAnsi" w:hAnsiTheme="minorHAnsi" w:cstheme="minorHAnsi"/>
                      <w:sz w:val="26"/>
                      <w:szCs w:val="26"/>
                    </w:rPr>
                    <w:t>villamos energia értékesítési</w:t>
                  </w:r>
                  <w:r w:rsidR="00A67F22" w:rsidRPr="005D4EDD">
                    <w:rPr>
                      <w:rFonts w:asciiTheme="minorHAnsi" w:hAnsiTheme="minorHAnsi" w:cstheme="minorHAnsi"/>
                      <w:sz w:val="26"/>
                      <w:szCs w:val="26"/>
                    </w:rPr>
                    <w:t xml:space="preserve"> teljesítésének ismertetésével, a Korm. rendelet. 15. § (1) bekezdés a) pontban foglaltaknak megfelelően, valamint a valamint a Korm. rendelet. 16.</w:t>
                  </w:r>
                  <w:r w:rsidR="00A67F22">
                    <w:rPr>
                      <w:rFonts w:asciiTheme="minorHAnsi" w:hAnsiTheme="minorHAnsi" w:cstheme="minorHAnsi"/>
                      <w:sz w:val="26"/>
                      <w:szCs w:val="26"/>
                    </w:rPr>
                    <w:t xml:space="preserve"> </w:t>
                  </w:r>
                  <w:r w:rsidR="00A67F22" w:rsidRPr="005D4EDD">
                    <w:rPr>
                      <w:rFonts w:asciiTheme="minorHAnsi" w:hAnsiTheme="minorHAnsi" w:cstheme="minorHAnsi"/>
                      <w:sz w:val="26"/>
                      <w:szCs w:val="26"/>
                    </w:rPr>
                    <w:t>§ (</w:t>
                  </w:r>
                  <w:r w:rsidR="0095729E">
                    <w:rPr>
                      <w:rFonts w:asciiTheme="minorHAnsi" w:hAnsiTheme="minorHAnsi" w:cstheme="minorHAnsi"/>
                      <w:sz w:val="26"/>
                      <w:szCs w:val="26"/>
                    </w:rPr>
                    <w:t>1</w:t>
                  </w:r>
                  <w:r w:rsidR="00A67F22" w:rsidRPr="005D4EDD">
                    <w:rPr>
                      <w:rFonts w:asciiTheme="minorHAnsi" w:hAnsiTheme="minorHAnsi" w:cstheme="minorHAnsi"/>
                      <w:sz w:val="26"/>
                      <w:szCs w:val="26"/>
                    </w:rPr>
                    <w:t>)</w:t>
                  </w:r>
                  <w:r w:rsidR="0095729E">
                    <w:rPr>
                      <w:rFonts w:asciiTheme="minorHAnsi" w:hAnsiTheme="minorHAnsi" w:cstheme="minorHAnsi"/>
                      <w:sz w:val="26"/>
                      <w:szCs w:val="26"/>
                    </w:rPr>
                    <w:t>-(2)</w:t>
                  </w:r>
                  <w:r w:rsidR="00A67F22" w:rsidRPr="005D4EDD">
                    <w:rPr>
                      <w:rFonts w:asciiTheme="minorHAnsi" w:hAnsiTheme="minorHAnsi" w:cstheme="minorHAnsi"/>
                      <w:sz w:val="26"/>
                      <w:szCs w:val="26"/>
                    </w:rPr>
                    <w:t xml:space="preserve"> bekezdés szerint. (A referencia igazolás tartalma: a teljesítés ideje (év/hónap/nap), a szerződést kötő másik fél megnevezése, a szállítás tárgya, az ellenszolgáltatás</w:t>
                  </w:r>
                  <w:r w:rsidR="00BF6B99">
                    <w:rPr>
                      <w:rFonts w:asciiTheme="minorHAnsi" w:hAnsiTheme="minorHAnsi" w:cstheme="minorHAnsi"/>
                      <w:sz w:val="26"/>
                      <w:szCs w:val="26"/>
                    </w:rPr>
                    <w:t xml:space="preserve"> nettó</w:t>
                  </w:r>
                  <w:r w:rsidR="00A67F22" w:rsidRPr="005D4EDD">
                    <w:rPr>
                      <w:rFonts w:asciiTheme="minorHAnsi" w:hAnsiTheme="minorHAnsi" w:cstheme="minorHAnsi"/>
                      <w:sz w:val="26"/>
                      <w:szCs w:val="26"/>
                    </w:rPr>
                    <w:t xml:space="preserve"> összege, továbbá nyilatkozni kell arról, hogy a teljesítés az előírásoknak és a szerződésnek megfelelően történt-e.).</w:t>
                  </w:r>
                </w:p>
                <w:p w:rsidR="00A67F22" w:rsidRPr="00475687" w:rsidRDefault="00A67F22" w:rsidP="00A67F22">
                  <w:pPr>
                    <w:pStyle w:val="standard"/>
                    <w:spacing w:before="120" w:after="120"/>
                    <w:jc w:val="both"/>
                    <w:rPr>
                      <w:rFonts w:ascii="Calibri" w:hAnsi="Calibri" w:cs="Calibri"/>
                      <w:sz w:val="26"/>
                      <w:szCs w:val="26"/>
                    </w:rPr>
                  </w:pPr>
                  <w:r w:rsidRPr="00475687">
                    <w:rPr>
                      <w:rFonts w:ascii="Calibri" w:hAnsi="Calibri" w:cs="Calibri"/>
                      <w:sz w:val="26"/>
                      <w:szCs w:val="26"/>
                    </w:rPr>
                    <w:t>Az alkalmasság igazolása tekintetében irányadók a Kbt. 55 § (4)-(5)-(6) bekezdései.</w:t>
                  </w:r>
                </w:p>
                <w:p w:rsidR="00A67F22" w:rsidRPr="00475687" w:rsidRDefault="00A67F22" w:rsidP="00A67F22">
                  <w:pPr>
                    <w:pStyle w:val="standard"/>
                    <w:spacing w:before="120" w:after="120"/>
                    <w:jc w:val="both"/>
                    <w:rPr>
                      <w:rFonts w:ascii="Calibri" w:hAnsi="Calibri" w:cs="Calibri"/>
                      <w:sz w:val="26"/>
                      <w:szCs w:val="26"/>
                    </w:rPr>
                  </w:pPr>
                  <w:r w:rsidRPr="00475687">
                    <w:rPr>
                      <w:rFonts w:ascii="Calibri" w:hAnsi="Calibri" w:cs="Calibri"/>
                      <w:sz w:val="26"/>
                      <w:szCs w:val="26"/>
                    </w:rPr>
                    <w:t>A műszaki, illetve szakmai alkalmasság esetén a kapacitásra támaszkodás igazolására a Kbt. 55. § (6) bekezdés a)</w:t>
                  </w:r>
                  <w:proofErr w:type="spellStart"/>
                  <w:r w:rsidRPr="00475687">
                    <w:rPr>
                      <w:rFonts w:ascii="Calibri" w:hAnsi="Calibri" w:cs="Calibri"/>
                      <w:sz w:val="26"/>
                      <w:szCs w:val="26"/>
                    </w:rPr>
                    <w:t>-b</w:t>
                  </w:r>
                  <w:proofErr w:type="spellEnd"/>
                  <w:r w:rsidRPr="00475687">
                    <w:rPr>
                      <w:rFonts w:ascii="Calibri" w:hAnsi="Calibri" w:cs="Calibri"/>
                      <w:sz w:val="26"/>
                      <w:szCs w:val="26"/>
                    </w:rPr>
                    <w:t>) pontjai alapján kerülhet sor.</w:t>
                  </w:r>
                </w:p>
                <w:p w:rsidR="00A55BBC" w:rsidRPr="005D4EDD" w:rsidRDefault="00A55BBC" w:rsidP="0094231E">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A dokumentumok a Kbt. 36. § (3) bekezdése szerint egyszerű másolati formában is benyújthatók.</w:t>
                  </w:r>
                </w:p>
              </w:tc>
              <w:tc>
                <w:tcPr>
                  <w:tcW w:w="0" w:type="auto"/>
                  <w:gridSpan w:val="2"/>
                  <w:tcBorders>
                    <w:top w:val="nil"/>
                    <w:left w:val="single" w:sz="6"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Az alkalmasság minimumkövetelménye(i): </w:t>
                  </w:r>
                  <w:r w:rsidRPr="005D4EDD">
                    <w:rPr>
                      <w:rFonts w:asciiTheme="minorHAnsi" w:hAnsiTheme="minorHAnsi" w:cstheme="minorHAnsi"/>
                      <w:i/>
                      <w:iCs/>
                      <w:sz w:val="26"/>
                      <w:szCs w:val="26"/>
                    </w:rPr>
                    <w:t>(adott esetben)</w:t>
                  </w:r>
                </w:p>
                <w:p w:rsidR="00DE418B" w:rsidRDefault="00DE418B" w:rsidP="00B86E62">
                  <w:pPr>
                    <w:pStyle w:val="standard"/>
                    <w:spacing w:before="134" w:after="134"/>
                    <w:rPr>
                      <w:rFonts w:asciiTheme="minorHAnsi" w:hAnsiTheme="minorHAnsi" w:cstheme="minorHAnsi"/>
                      <w:sz w:val="26"/>
                      <w:szCs w:val="26"/>
                    </w:rPr>
                  </w:pPr>
                </w:p>
                <w:p w:rsidR="00DE418B" w:rsidRDefault="00DE418B" w:rsidP="00B86E62">
                  <w:pPr>
                    <w:pStyle w:val="standard"/>
                    <w:spacing w:before="134" w:after="134"/>
                    <w:rPr>
                      <w:rFonts w:asciiTheme="minorHAnsi" w:hAnsiTheme="minorHAnsi" w:cstheme="minorHAnsi"/>
                      <w:sz w:val="26"/>
                      <w:szCs w:val="26"/>
                    </w:rPr>
                  </w:pPr>
                </w:p>
                <w:p w:rsidR="00DE418B" w:rsidRDefault="00DE418B" w:rsidP="00B86E62">
                  <w:pPr>
                    <w:pStyle w:val="standard"/>
                    <w:spacing w:before="134" w:after="134"/>
                    <w:rPr>
                      <w:rFonts w:asciiTheme="minorHAnsi" w:hAnsiTheme="minorHAnsi" w:cstheme="minorHAnsi"/>
                      <w:sz w:val="26"/>
                      <w:szCs w:val="26"/>
                    </w:rPr>
                  </w:pPr>
                </w:p>
                <w:p w:rsidR="00DE418B" w:rsidRDefault="00DE418B" w:rsidP="00B86E62">
                  <w:pPr>
                    <w:pStyle w:val="standard"/>
                    <w:spacing w:before="134" w:after="134"/>
                    <w:rPr>
                      <w:rFonts w:asciiTheme="minorHAnsi" w:hAnsiTheme="minorHAnsi" w:cstheme="minorHAnsi"/>
                      <w:sz w:val="26"/>
                      <w:szCs w:val="26"/>
                    </w:rPr>
                  </w:pPr>
                </w:p>
                <w:p w:rsidR="00DE418B" w:rsidRPr="005D4EDD" w:rsidRDefault="00DE418B" w:rsidP="00BC4CF6">
                  <w:pPr>
                    <w:pStyle w:val="standard"/>
                    <w:spacing w:before="134" w:after="134"/>
                    <w:jc w:val="both"/>
                    <w:rPr>
                      <w:rFonts w:asciiTheme="minorHAnsi" w:hAnsiTheme="minorHAnsi" w:cstheme="minorHAnsi"/>
                      <w:sz w:val="26"/>
                      <w:szCs w:val="26"/>
                    </w:rPr>
                  </w:pPr>
                  <w:r w:rsidRPr="005D4EDD">
                    <w:rPr>
                      <w:rFonts w:asciiTheme="minorHAnsi" w:hAnsiTheme="minorHAnsi" w:cstheme="minorHAnsi"/>
                      <w:sz w:val="26"/>
                      <w:szCs w:val="26"/>
                    </w:rPr>
                    <w:t xml:space="preserve">M.1. </w:t>
                  </w:r>
                  <w:r w:rsidR="00B27B17" w:rsidRPr="00BC4CF6">
                    <w:rPr>
                      <w:rFonts w:asciiTheme="minorHAnsi" w:hAnsiTheme="minorHAnsi" w:cstheme="minorHAnsi"/>
                      <w:sz w:val="26"/>
                      <w:szCs w:val="26"/>
                    </w:rPr>
                    <w:t xml:space="preserve">Alkalmatlan az Ajánlattevő (közös Ajánlattevő), ha nem rendelkezik az eljárást megindító felhívás feladásától visszafelé számított megelőző 3 évben (36 hónap) </w:t>
                  </w:r>
                  <w:r w:rsidR="00042016" w:rsidRPr="00F217DB">
                    <w:rPr>
                      <w:rFonts w:asciiTheme="minorHAnsi" w:hAnsiTheme="minorHAnsi" w:cstheme="minorHAnsi"/>
                      <w:sz w:val="26"/>
                      <w:szCs w:val="26"/>
                    </w:rPr>
                    <w:t xml:space="preserve">legalább 2 darab, összesen </w:t>
                  </w:r>
                  <w:r w:rsidR="00BF6B99">
                    <w:rPr>
                      <w:rFonts w:asciiTheme="minorHAnsi" w:hAnsiTheme="minorHAnsi" w:cstheme="minorHAnsi"/>
                      <w:sz w:val="26"/>
                      <w:szCs w:val="26"/>
                    </w:rPr>
                    <w:t xml:space="preserve">nettó </w:t>
                  </w:r>
                  <w:r w:rsidR="00042016" w:rsidRPr="00F217DB">
                    <w:rPr>
                      <w:rFonts w:asciiTheme="minorHAnsi" w:hAnsiTheme="minorHAnsi" w:cstheme="minorHAnsi"/>
                      <w:sz w:val="26"/>
                      <w:szCs w:val="26"/>
                    </w:rPr>
                    <w:t>50.000.000</w:t>
                  </w:r>
                  <w:r w:rsidR="00042016">
                    <w:rPr>
                      <w:rFonts w:asciiTheme="minorHAnsi" w:hAnsiTheme="minorHAnsi" w:cstheme="minorHAnsi"/>
                      <w:sz w:val="26"/>
                      <w:szCs w:val="26"/>
                    </w:rPr>
                    <w:t xml:space="preserve">,- HUF </w:t>
                  </w:r>
                  <w:r w:rsidR="00BC4CF6" w:rsidRPr="00BC4CF6">
                    <w:rPr>
                      <w:rFonts w:asciiTheme="minorHAnsi" w:hAnsiTheme="minorHAnsi" w:cstheme="minorHAnsi"/>
                      <w:sz w:val="26"/>
                      <w:szCs w:val="26"/>
                    </w:rPr>
                    <w:t>villamos energia értékesítéséről</w:t>
                  </w:r>
                  <w:r w:rsidR="00B27B17" w:rsidRPr="00BC4CF6">
                    <w:rPr>
                      <w:rFonts w:asciiTheme="minorHAnsi" w:hAnsiTheme="minorHAnsi" w:cstheme="minorHAnsi"/>
                      <w:sz w:val="26"/>
                      <w:szCs w:val="26"/>
                    </w:rPr>
                    <w:t xml:space="preserve"> szóló referenciával.</w:t>
                  </w:r>
                </w:p>
              </w:tc>
            </w:tr>
            <w:tr w:rsidR="00DE418B" w:rsidRPr="005D4EDD" w:rsidTr="00B86E62">
              <w:trPr>
                <w:trHeight w:val="384"/>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III.2.4) Fenntartott szerződésekre</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xml:space="preserve">vonatkozó információk </w:t>
                  </w:r>
                  <w:r w:rsidRPr="005D4EDD">
                    <w:rPr>
                      <w:rFonts w:asciiTheme="minorHAnsi" w:hAnsiTheme="minorHAnsi" w:cstheme="minorHAnsi"/>
                      <w:i/>
                      <w:iCs/>
                      <w:sz w:val="26"/>
                      <w:szCs w:val="26"/>
                    </w:rPr>
                    <w:t xml:space="preserve">(adott esetben)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 A szerződés védett műhelyek számára fenntartott</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 A szerződés teljesítése védett munkahely-teremtési programok keretében történik</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III. 3) Szolgáltatásmegrendelésre irányuló szerződésekre vonatkozó különleges feltételek</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0683"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rPr>
                      <w:rFonts w:asciiTheme="minorHAnsi" w:hAnsiTheme="minorHAnsi" w:cstheme="minorHAnsi"/>
                      <w:b/>
                      <w:bCs/>
                      <w:sz w:val="26"/>
                      <w:szCs w:val="26"/>
                    </w:rPr>
                  </w:pPr>
                  <w:r w:rsidRPr="005D4EDD">
                    <w:rPr>
                      <w:rFonts w:asciiTheme="minorHAnsi" w:hAnsiTheme="minorHAnsi" w:cstheme="minorHAnsi"/>
                      <w:b/>
                      <w:bCs/>
                      <w:sz w:val="26"/>
                      <w:szCs w:val="26"/>
                    </w:rPr>
                    <w:t>III.3.1) Adott foglalkozásra (képzettségre) vonatkozó információk</w:t>
                  </w:r>
                </w:p>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sz w:val="26"/>
                      <w:szCs w:val="26"/>
                    </w:rPr>
                    <w:t xml:space="preserve">A szolgáltatás teljesítése egy adott foglalkozáshoz (képzettséghez) van kötve [ ] igen [ ] nem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i/>
                      <w:iCs/>
                      <w:sz w:val="26"/>
                      <w:szCs w:val="26"/>
                    </w:rPr>
                    <w:t>(igen válasz esetén)</w:t>
                  </w:r>
                  <w:r w:rsidRPr="005D4EDD">
                    <w:rPr>
                      <w:rFonts w:asciiTheme="minorHAnsi" w:hAnsiTheme="minorHAnsi" w:cstheme="minorHAnsi"/>
                      <w:sz w:val="26"/>
                      <w:szCs w:val="26"/>
                    </w:rPr>
                    <w:t xml:space="preserve"> A vonatkozó jogszabályi rendelkezésre történő hivatkozás: </w:t>
                  </w:r>
                </w:p>
              </w:tc>
            </w:tr>
            <w:tr w:rsidR="00DE418B" w:rsidRPr="005D4EDD" w:rsidTr="00B86E62">
              <w:trPr>
                <w:trHeight w:val="368"/>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III.3.2)</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A szolgáltatás teljesítésében személyesen közreműködő személyek</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 szervezeteknek közölniük kell a szolgáltatás teljesítésében személyesen közreműködő személyek nevét és képzettségét [ ] igen [ ] nem </w:t>
                  </w:r>
                </w:p>
              </w:tc>
            </w:tr>
          </w:tbl>
          <w:p w:rsidR="00DE418B" w:rsidRPr="005D4EDD" w:rsidRDefault="00DE418B" w:rsidP="00376D53">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tc>
      </w:tr>
      <w:tr w:rsidR="00DE418B" w:rsidTr="00B86E62">
        <w:trPr>
          <w:tblCellSpacing w:w="15" w:type="dxa"/>
        </w:trPr>
        <w:tc>
          <w:tcPr>
            <w:tcW w:w="9667" w:type="dxa"/>
            <w:vAlign w:val="center"/>
          </w:tcPr>
          <w:p w:rsidR="00DE418B" w:rsidRPr="005D4EDD" w:rsidRDefault="00DE418B" w:rsidP="00B86E62">
            <w:pPr>
              <w:pStyle w:val="standard"/>
              <w:spacing w:after="402"/>
              <w:rPr>
                <w:rFonts w:asciiTheme="minorHAnsi" w:hAnsiTheme="minorHAnsi" w:cstheme="minorHAnsi"/>
                <w:b/>
                <w:bCs/>
                <w:sz w:val="26"/>
                <w:szCs w:val="26"/>
              </w:rPr>
            </w:pPr>
            <w:r w:rsidRPr="005D4EDD">
              <w:rPr>
                <w:rFonts w:asciiTheme="minorHAnsi" w:hAnsiTheme="minorHAnsi" w:cstheme="minorHAnsi"/>
                <w:b/>
                <w:bCs/>
                <w:sz w:val="26"/>
                <w:szCs w:val="26"/>
              </w:rPr>
              <w:t>IV. SZAKASZ: ELJÁRÁS</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IV.1)</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Az eljárás fajtája</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0884"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609"/>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b/>
                      <w:bCs/>
                      <w:sz w:val="26"/>
                      <w:szCs w:val="26"/>
                    </w:rPr>
                  </w:pPr>
                  <w:r w:rsidRPr="005D4EDD">
                    <w:rPr>
                      <w:rFonts w:asciiTheme="minorHAnsi" w:hAnsiTheme="minorHAnsi" w:cstheme="minorHAnsi"/>
                      <w:b/>
                      <w:bCs/>
                      <w:sz w:val="26"/>
                      <w:szCs w:val="26"/>
                    </w:rPr>
                    <w:t xml:space="preserve">IV.1.1) Az eljárás fajtája </w:t>
                  </w:r>
                </w:p>
              </w:tc>
            </w:tr>
            <w:tr w:rsidR="00DE418B" w:rsidRPr="005D4EDD" w:rsidTr="00B86E62">
              <w:trPr>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944F3E">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w:t>
                  </w:r>
                  <w:r w:rsidR="00944F3E">
                    <w:rPr>
                      <w:rFonts w:asciiTheme="minorHAnsi" w:hAnsiTheme="minorHAnsi" w:cstheme="minorHAnsi"/>
                      <w:sz w:val="26"/>
                      <w:szCs w:val="26"/>
                    </w:rPr>
                    <w:t>X</w:t>
                  </w:r>
                  <w:r w:rsidRPr="005D4EDD">
                    <w:rPr>
                      <w:rFonts w:asciiTheme="minorHAnsi" w:hAnsiTheme="minorHAnsi" w:cstheme="minorHAnsi"/>
                      <w:sz w:val="26"/>
                      <w:szCs w:val="26"/>
                    </w:rPr>
                    <w:t xml:space="preserve">] Nyílt </w:t>
                  </w:r>
                </w:p>
              </w:tc>
            </w:tr>
            <w:tr w:rsidR="00DE418B" w:rsidRPr="005D4EDD" w:rsidTr="00B86E62">
              <w:trPr>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 ] Meghívásos </w:t>
                  </w:r>
                </w:p>
              </w:tc>
            </w:tr>
            <w:tr w:rsidR="00DE418B" w:rsidRPr="005D4EDD" w:rsidTr="00B86E62">
              <w:trPr>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 ] Gyorsított meghívásos </w:t>
                  </w:r>
                </w:p>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sz w:val="26"/>
                      <w:szCs w:val="26"/>
                    </w:rPr>
                    <w:t xml:space="preserve">A gyorsított eljárás alkalmazásának indokolása: </w:t>
                  </w:r>
                </w:p>
              </w:tc>
            </w:tr>
            <w:tr w:rsidR="00DE418B" w:rsidRPr="005D4EDD" w:rsidTr="00B86E62">
              <w:trPr>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 ] Tárgyalásos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Megtörtént a részvételre jelentkezők kiválasztása, megjelölése (a tárgyalásos eljárás egyes típusai esetében) [ ] igen [ ] nem </w:t>
                  </w:r>
                </w:p>
                <w:p w:rsidR="00DE418B" w:rsidRPr="005D4EDD" w:rsidRDefault="00DE418B" w:rsidP="00B86E62">
                  <w:pPr>
                    <w:pStyle w:val="standard"/>
                    <w:spacing w:after="134"/>
                    <w:rPr>
                      <w:rFonts w:asciiTheme="minorHAnsi" w:hAnsiTheme="minorHAnsi" w:cstheme="minorHAnsi"/>
                      <w:i/>
                      <w:iCs/>
                      <w:sz w:val="26"/>
                      <w:szCs w:val="26"/>
                    </w:rPr>
                  </w:pPr>
                  <w:r w:rsidRPr="005D4EDD">
                    <w:rPr>
                      <w:rFonts w:asciiTheme="minorHAnsi" w:hAnsiTheme="minorHAnsi" w:cstheme="minorHAnsi"/>
                      <w:i/>
                      <w:iCs/>
                      <w:sz w:val="26"/>
                      <w:szCs w:val="26"/>
                    </w:rPr>
                    <w:t>(igen válasz esetén a kiválasztott részvételre jelentkezők nevét és címét a VI.3) szakaszban (További információk) kell megadni)</w:t>
                  </w:r>
                </w:p>
              </w:tc>
            </w:tr>
            <w:tr w:rsidR="00DE418B" w:rsidRPr="005D4EDD" w:rsidTr="00B86E62">
              <w:trPr>
                <w:tblCellSpacing w:w="0" w:type="dxa"/>
              </w:trPr>
              <w:tc>
                <w:tcPr>
                  <w:tcW w:w="0" w:type="auto"/>
                  <w:tcBorders>
                    <w:top w:val="single" w:sz="6"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 ] Gyorsított tárgyalásos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A gyorsított eljárás alkalmazásának indokolása:</w:t>
                  </w:r>
                </w:p>
              </w:tc>
            </w:tr>
            <w:tr w:rsidR="00DE418B" w:rsidRPr="005D4EDD" w:rsidTr="00B86E62">
              <w:trPr>
                <w:trHeight w:val="351"/>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 ] Versenypárbeszéd keretében </w:t>
                  </w:r>
                </w:p>
              </w:tc>
            </w:tr>
            <w:tr w:rsidR="00DE418B" w:rsidRPr="005D4EDD" w:rsidTr="00B86E62">
              <w:trPr>
                <w:trHeight w:val="3007"/>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IV.1.2) Az ajánlattételre vagy részvételre felhívandó jelentkezők létszáma vagy keretszáma </w:t>
                  </w:r>
                  <w:r w:rsidRPr="005D4EDD">
                    <w:rPr>
                      <w:rFonts w:asciiTheme="minorHAnsi" w:hAnsiTheme="minorHAnsi" w:cstheme="minorHAnsi"/>
                      <w:i/>
                      <w:iCs/>
                      <w:sz w:val="26"/>
                      <w:szCs w:val="26"/>
                    </w:rPr>
                    <w:br/>
                    <w:t>(meghívásos és tárgyalásos eljárás, versenypárbeszéd)</w:t>
                  </w:r>
                  <w:r w:rsidRPr="005D4EDD">
                    <w:rPr>
                      <w:rFonts w:asciiTheme="minorHAnsi" w:hAnsiTheme="minorHAnsi" w:cstheme="minorHAnsi"/>
                      <w:sz w:val="26"/>
                      <w:szCs w:val="26"/>
                    </w:rPr>
                    <w:t xml:space="preserv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A gazdasági szereplők tervezett száma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i/>
                      <w:iCs/>
                      <w:sz w:val="26"/>
                      <w:szCs w:val="26"/>
                    </w:rPr>
                    <w:t>vagy</w:t>
                  </w:r>
                  <w:r w:rsidRPr="005D4EDD">
                    <w:rPr>
                      <w:rFonts w:asciiTheme="minorHAnsi" w:hAnsiTheme="minorHAnsi" w:cstheme="minorHAnsi"/>
                      <w:sz w:val="26"/>
                      <w:szCs w:val="26"/>
                    </w:rPr>
                    <w:t xml:space="preserv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Tervezett minimum és (</w:t>
                  </w:r>
                  <w:r w:rsidRPr="005D4EDD">
                    <w:rPr>
                      <w:rFonts w:asciiTheme="minorHAnsi" w:hAnsiTheme="minorHAnsi" w:cstheme="minorHAnsi"/>
                      <w:i/>
                      <w:iCs/>
                      <w:sz w:val="26"/>
                      <w:szCs w:val="26"/>
                    </w:rPr>
                    <w:t xml:space="preserve">adott esetben) </w:t>
                  </w:r>
                  <w:r w:rsidRPr="005D4EDD">
                    <w:rPr>
                      <w:rFonts w:asciiTheme="minorHAnsi" w:hAnsiTheme="minorHAnsi" w:cstheme="minorHAnsi"/>
                      <w:sz w:val="26"/>
                      <w:szCs w:val="26"/>
                    </w:rPr>
                    <w:t xml:space="preserve">maximális létszáma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 jelentkezők számának korlátozására vonatkozó objektív szempontok: </w:t>
                  </w:r>
                </w:p>
              </w:tc>
            </w:tr>
            <w:tr w:rsidR="00DE418B" w:rsidRPr="005D4EDD" w:rsidTr="00B86E62">
              <w:trPr>
                <w:trHeight w:val="590"/>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IV.1.3) Az ajánlattevők létszámának csökkentése a tárgyalás vagy a versenypárbeszéd során </w:t>
                  </w:r>
                  <w:r w:rsidRPr="005D4EDD">
                    <w:rPr>
                      <w:rFonts w:asciiTheme="minorHAnsi" w:hAnsiTheme="minorHAnsi" w:cstheme="minorHAnsi"/>
                      <w:i/>
                      <w:iCs/>
                      <w:sz w:val="26"/>
                      <w:szCs w:val="26"/>
                    </w:rPr>
                    <w:t>(tárgyalásos eljárás, versenypárbeszéd)</w:t>
                  </w:r>
                  <w:r w:rsidRPr="005D4EDD">
                    <w:rPr>
                      <w:rFonts w:asciiTheme="minorHAnsi" w:hAnsiTheme="minorHAnsi" w:cstheme="minorHAnsi"/>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Igénybe vettek többfordulós eljárást annak érdekében, hogy fokozatosan csökkentsék a megvitatandó megoldások, illetve a megtárgyalandó ajánlatok számát [ ] igen [ ] nem </w:t>
                  </w:r>
                </w:p>
              </w:tc>
            </w:tr>
          </w:tbl>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IV.2) Bírálati szempontok</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3351"/>
              <w:gridCol w:w="1335"/>
              <w:gridCol w:w="3167"/>
              <w:gridCol w:w="1217"/>
            </w:tblGrid>
            <w:tr w:rsidR="00DE418B" w:rsidRPr="005D4EDD" w:rsidTr="00B86E62">
              <w:trPr>
                <w:tblHeader/>
                <w:tblCellSpacing w:w="0" w:type="dxa"/>
              </w:trPr>
              <w:tc>
                <w:tcPr>
                  <w:tcW w:w="3818"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1507"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918"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1440"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552"/>
                <w:tblCellSpacing w:w="0" w:type="dxa"/>
              </w:trPr>
              <w:tc>
                <w:tcPr>
                  <w:tcW w:w="0" w:type="auto"/>
                  <w:gridSpan w:val="4"/>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IV.2.1) Bírálati szempontok</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(jelölje be a megfelelő rovatot/rovatokat)</w:t>
                  </w:r>
                  <w:r w:rsidRPr="005D4EDD">
                    <w:rPr>
                      <w:rFonts w:asciiTheme="minorHAnsi" w:hAnsiTheme="minorHAnsi" w:cstheme="minorHAnsi"/>
                      <w:sz w:val="26"/>
                      <w:szCs w:val="26"/>
                    </w:rPr>
                    <w:t xml:space="preserve"> </w:t>
                  </w:r>
                </w:p>
              </w:tc>
            </w:tr>
            <w:tr w:rsidR="00DE418B" w:rsidRPr="005D4EDD" w:rsidTr="00B86E62">
              <w:trPr>
                <w:trHeight w:val="2347"/>
                <w:tblCellSpacing w:w="0" w:type="dxa"/>
              </w:trPr>
              <w:tc>
                <w:tcPr>
                  <w:tcW w:w="0" w:type="auto"/>
                  <w:gridSpan w:val="4"/>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w:t>
                  </w:r>
                  <w:r w:rsidR="00637119">
                    <w:rPr>
                      <w:rFonts w:asciiTheme="minorHAnsi" w:hAnsiTheme="minorHAnsi" w:cstheme="minorHAnsi"/>
                      <w:sz w:val="26"/>
                      <w:szCs w:val="26"/>
                    </w:rPr>
                    <w:t>X</w:t>
                  </w:r>
                  <w:r w:rsidRPr="005D4EDD">
                    <w:rPr>
                      <w:rFonts w:asciiTheme="minorHAnsi" w:hAnsiTheme="minorHAnsi" w:cstheme="minorHAnsi"/>
                      <w:sz w:val="26"/>
                      <w:szCs w:val="26"/>
                    </w:rPr>
                    <w:t xml:space="preserve">] </w:t>
                  </w:r>
                  <w:proofErr w:type="gramStart"/>
                  <w:r w:rsidRPr="005D4EDD">
                    <w:rPr>
                      <w:rFonts w:asciiTheme="minorHAnsi" w:hAnsiTheme="minorHAnsi" w:cstheme="minorHAnsi"/>
                      <w:sz w:val="26"/>
                      <w:szCs w:val="26"/>
                    </w:rPr>
                    <w:t>A</w:t>
                  </w:r>
                  <w:proofErr w:type="gramEnd"/>
                  <w:r w:rsidRPr="005D4EDD">
                    <w:rPr>
                      <w:rFonts w:asciiTheme="minorHAnsi" w:hAnsiTheme="minorHAnsi" w:cstheme="minorHAnsi"/>
                      <w:sz w:val="26"/>
                      <w:szCs w:val="26"/>
                    </w:rPr>
                    <w:t xml:space="preserve"> legalacsonyabb összegű ellenszolgáltatás </w:t>
                  </w:r>
                </w:p>
                <w:p w:rsidR="00DE418B" w:rsidRPr="005D4EDD" w:rsidRDefault="00DE418B" w:rsidP="00B86E62">
                  <w:pPr>
                    <w:pStyle w:val="standard"/>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before="134" w:after="134"/>
                    <w:rPr>
                      <w:rFonts w:asciiTheme="minorHAnsi" w:hAnsiTheme="minorHAnsi" w:cstheme="minorHAnsi"/>
                      <w:i/>
                      <w:iCs/>
                      <w:sz w:val="26"/>
                      <w:szCs w:val="26"/>
                    </w:rPr>
                  </w:pPr>
                  <w:r w:rsidRPr="005D4EDD">
                    <w:rPr>
                      <w:rFonts w:asciiTheme="minorHAnsi" w:hAnsiTheme="minorHAnsi" w:cstheme="minorHAnsi"/>
                      <w:i/>
                      <w:iCs/>
                      <w:sz w:val="26"/>
                      <w:szCs w:val="26"/>
                    </w:rPr>
                    <w:t xml:space="preserve">[ ] </w:t>
                  </w:r>
                  <w:r w:rsidRPr="005D4EDD">
                    <w:rPr>
                      <w:rFonts w:asciiTheme="minorHAnsi" w:hAnsiTheme="minorHAnsi" w:cstheme="minorHAnsi"/>
                      <w:sz w:val="26"/>
                      <w:szCs w:val="26"/>
                    </w:rPr>
                    <w:t>Az összességében legelőnyösebb ajánlat az alábbiak szerint</w:t>
                  </w:r>
                  <w:r w:rsidRPr="005D4EDD">
                    <w:rPr>
                      <w:rFonts w:asciiTheme="minorHAnsi" w:hAnsiTheme="minorHAnsi" w:cstheme="minorHAnsi"/>
                      <w:i/>
                      <w:iCs/>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 ] az alábbiakban megadott részszempontok </w:t>
                  </w:r>
                  <w:r w:rsidRPr="005D4EDD">
                    <w:rPr>
                      <w:rFonts w:asciiTheme="minorHAnsi" w:hAnsiTheme="minorHAnsi" w:cstheme="minorHAnsi"/>
                      <w:i/>
                      <w:iCs/>
                      <w:sz w:val="26"/>
                      <w:szCs w:val="26"/>
                    </w:rPr>
                    <w:t>(a részszempontokat súlyozással vagy – ha súlyozásra bizonyíthatóan nincs lehetőség – csökkenő fontossági sorrendben kell megadni)</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 a dokumentációban, az ajánlati/részvételi felhívásban, az ajánlattételi felhívásban, illetve az ismertetőben meghatározott részszempontok</w:t>
                  </w:r>
                </w:p>
              </w:tc>
            </w:tr>
            <w:tr w:rsidR="00DE418B" w:rsidRPr="005D4EDD" w:rsidTr="00B86E62">
              <w:trPr>
                <w:trHeight w:val="1461"/>
                <w:tblCellSpacing w:w="0" w:type="dxa"/>
              </w:trPr>
              <w:tc>
                <w:tcPr>
                  <w:tcW w:w="0" w:type="auto"/>
                  <w:gridSpan w:val="4"/>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rPr>
                      <w:rFonts w:asciiTheme="minorHAnsi" w:hAnsiTheme="minorHAnsi" w:cstheme="minorHAnsi"/>
                      <w:sz w:val="26"/>
                      <w:szCs w:val="26"/>
                    </w:rPr>
                  </w:pPr>
                </w:p>
              </w:tc>
            </w:tr>
            <w:tr w:rsidR="00DE418B" w:rsidRPr="005D4EDD" w:rsidTr="00B86E62">
              <w:trPr>
                <w:trHeight w:val="435"/>
                <w:tblCellSpacing w:w="0" w:type="dxa"/>
              </w:trPr>
              <w:tc>
                <w:tcPr>
                  <w:tcW w:w="0" w:type="auto"/>
                  <w:gridSpan w:val="4"/>
                  <w:tcBorders>
                    <w:top w:val="single" w:sz="6"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IV.2.2) Elektronikus árlejtésre vonatkozó információk</w:t>
                  </w:r>
                </w:p>
                <w:p w:rsidR="00DE418B" w:rsidRPr="005D4EDD" w:rsidRDefault="00DE418B" w:rsidP="00D905C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Elektronikus árlejtést fognak alkalmazni [</w:t>
                  </w:r>
                  <w:r w:rsidR="00D905C2">
                    <w:rPr>
                      <w:rFonts w:asciiTheme="minorHAnsi" w:hAnsiTheme="minorHAnsi" w:cstheme="minorHAnsi"/>
                      <w:sz w:val="26"/>
                      <w:szCs w:val="26"/>
                    </w:rPr>
                    <w:t>X</w:t>
                  </w:r>
                  <w:r w:rsidRPr="005D4EDD">
                    <w:rPr>
                      <w:rFonts w:asciiTheme="minorHAnsi" w:hAnsiTheme="minorHAnsi" w:cstheme="minorHAnsi"/>
                      <w:sz w:val="26"/>
                      <w:szCs w:val="26"/>
                    </w:rPr>
                    <w:t xml:space="preserve">] igen [ ] nem </w:t>
                  </w:r>
                </w:p>
              </w:tc>
            </w:tr>
            <w:tr w:rsidR="00DE418B" w:rsidRPr="005D4EDD" w:rsidTr="00B86E62">
              <w:trPr>
                <w:trHeight w:val="1373"/>
                <w:tblCellSpacing w:w="0" w:type="dxa"/>
              </w:trPr>
              <w:tc>
                <w:tcPr>
                  <w:tcW w:w="0" w:type="auto"/>
                  <w:gridSpan w:val="4"/>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i/>
                      <w:iCs/>
                      <w:sz w:val="26"/>
                      <w:szCs w:val="26"/>
                    </w:rPr>
                    <w:t>(igen válasz esetén, ha szükséges)</w:t>
                  </w:r>
                  <w:r w:rsidRPr="005D4EDD">
                    <w:rPr>
                      <w:rFonts w:asciiTheme="minorHAnsi" w:hAnsiTheme="minorHAnsi" w:cstheme="minorHAnsi"/>
                      <w:sz w:val="26"/>
                      <w:szCs w:val="26"/>
                    </w:rPr>
                    <w:t xml:space="preserve"> További információk az elektronikus árlejtésről:</w:t>
                  </w:r>
                </w:p>
                <w:p w:rsidR="00637119" w:rsidRPr="00637119" w:rsidRDefault="00637119" w:rsidP="00637119">
                  <w:pPr>
                    <w:autoSpaceDE w:val="0"/>
                    <w:autoSpaceDN w:val="0"/>
                    <w:adjustRightInd w:val="0"/>
                    <w:ind w:left="56" w:right="56"/>
                    <w:jc w:val="both"/>
                    <w:rPr>
                      <w:rFonts w:ascii="Calibri" w:hAnsi="Calibri"/>
                      <w:sz w:val="26"/>
                      <w:szCs w:val="26"/>
                    </w:rPr>
                  </w:pPr>
                  <w:r w:rsidRPr="00637119">
                    <w:rPr>
                      <w:rFonts w:ascii="Calibri" w:hAnsi="Calibri"/>
                      <w:sz w:val="26"/>
                      <w:szCs w:val="26"/>
                    </w:rPr>
                    <w:t>Ajánlatkérő az ajánlatoknak a közbeszerzési törvény 63. § (4) bekezdése szerinti értékelését követően elektronikus árlejtést alkalmaznak a</w:t>
                  </w:r>
                  <w:r w:rsidR="008A6D53">
                    <w:rPr>
                      <w:rFonts w:ascii="Calibri" w:hAnsi="Calibri"/>
                      <w:sz w:val="26"/>
                      <w:szCs w:val="26"/>
                    </w:rPr>
                    <w:t xml:space="preserve"> </w:t>
                  </w:r>
                  <w:r w:rsidR="008A6D53" w:rsidRPr="008A6D53">
                    <w:rPr>
                      <w:rFonts w:ascii="Calibri" w:hAnsi="Calibri"/>
                      <w:sz w:val="26"/>
                      <w:szCs w:val="26"/>
                    </w:rPr>
                    <w:t>közbeszerzési eljárásokban elektronikusan gyakorolható eljárási cselekmények szabályairól, valamint az elektronikus árlejtés alkalmazásáról szóló</w:t>
                  </w:r>
                  <w:r w:rsidRPr="00637119">
                    <w:rPr>
                      <w:rFonts w:ascii="Calibri" w:hAnsi="Calibri"/>
                      <w:sz w:val="26"/>
                      <w:szCs w:val="26"/>
                    </w:rPr>
                    <w:t xml:space="preserve"> 257/2007. (X.</w:t>
                  </w:r>
                  <w:r w:rsidR="008A6D53">
                    <w:rPr>
                      <w:rFonts w:ascii="Calibri" w:hAnsi="Calibri"/>
                      <w:sz w:val="26"/>
                      <w:szCs w:val="26"/>
                    </w:rPr>
                    <w:t xml:space="preserve"> </w:t>
                  </w:r>
                  <w:r w:rsidRPr="00637119">
                    <w:rPr>
                      <w:rFonts w:ascii="Calibri" w:hAnsi="Calibri"/>
                      <w:sz w:val="26"/>
                      <w:szCs w:val="26"/>
                    </w:rPr>
                    <w:t xml:space="preserve">4.) Korm. rendeletben foglaltak szerint. </w:t>
                  </w:r>
                </w:p>
                <w:p w:rsidR="00637119" w:rsidRPr="00637119" w:rsidRDefault="00637119" w:rsidP="00637119">
                  <w:pPr>
                    <w:autoSpaceDE w:val="0"/>
                    <w:autoSpaceDN w:val="0"/>
                    <w:adjustRightInd w:val="0"/>
                    <w:ind w:left="56" w:right="56"/>
                    <w:jc w:val="both"/>
                    <w:rPr>
                      <w:rFonts w:ascii="Calibri" w:hAnsi="Calibri"/>
                      <w:sz w:val="26"/>
                      <w:szCs w:val="26"/>
                    </w:rPr>
                  </w:pPr>
                </w:p>
                <w:p w:rsidR="00637119" w:rsidRPr="00CA0464" w:rsidRDefault="00637119" w:rsidP="00637119">
                  <w:pPr>
                    <w:jc w:val="both"/>
                    <w:rPr>
                      <w:rFonts w:ascii="Calibri" w:hAnsi="Calibri"/>
                      <w:sz w:val="26"/>
                      <w:szCs w:val="26"/>
                    </w:rPr>
                  </w:pPr>
                  <w:r w:rsidRPr="00B71391">
                    <w:rPr>
                      <w:rFonts w:ascii="Calibri" w:hAnsi="Calibri"/>
                      <w:sz w:val="26"/>
                      <w:szCs w:val="26"/>
                    </w:rPr>
                    <w:t xml:space="preserve">Az ajánlatoknak a közbeszerzési törvény 63. § (4)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értesítik, egyben ajánlattételre hívja fel. </w:t>
                  </w:r>
                  <w:r w:rsidRPr="00637119">
                    <w:rPr>
                      <w:rFonts w:ascii="Calibri" w:hAnsi="Calibri"/>
                      <w:sz w:val="26"/>
                      <w:szCs w:val="26"/>
                    </w:rPr>
                    <w:t xml:space="preserve">Az értesítés megküldésének </w:t>
                  </w:r>
                  <w:r w:rsidRPr="00CA0464">
                    <w:rPr>
                      <w:rFonts w:ascii="Calibri" w:hAnsi="Calibri"/>
                      <w:sz w:val="26"/>
                      <w:szCs w:val="26"/>
                    </w:rPr>
                    <w:t>időpontja: 2015/</w:t>
                  </w:r>
                  <w:r w:rsidR="00975933" w:rsidRPr="00CA0464">
                    <w:rPr>
                      <w:rFonts w:ascii="Calibri" w:hAnsi="Calibri"/>
                      <w:sz w:val="26"/>
                      <w:szCs w:val="26"/>
                    </w:rPr>
                    <w:t>1</w:t>
                  </w:r>
                  <w:r w:rsidR="0098655D" w:rsidRPr="00CA0464">
                    <w:rPr>
                      <w:rFonts w:ascii="Calibri" w:hAnsi="Calibri"/>
                      <w:sz w:val="26"/>
                      <w:szCs w:val="26"/>
                    </w:rPr>
                    <w:t>1</w:t>
                  </w:r>
                  <w:r w:rsidRPr="00CA0464">
                    <w:rPr>
                      <w:rFonts w:ascii="Calibri" w:hAnsi="Calibri"/>
                      <w:sz w:val="26"/>
                      <w:szCs w:val="26"/>
                    </w:rPr>
                    <w:t>/</w:t>
                  </w:r>
                  <w:r w:rsidR="0098655D" w:rsidRPr="00CA0464">
                    <w:rPr>
                      <w:rFonts w:ascii="Calibri" w:hAnsi="Calibri"/>
                      <w:sz w:val="26"/>
                      <w:szCs w:val="26"/>
                    </w:rPr>
                    <w:t>04</w:t>
                  </w:r>
                  <w:r w:rsidRPr="00CA0464">
                    <w:rPr>
                      <w:rFonts w:ascii="Calibri" w:hAnsi="Calibri"/>
                      <w:sz w:val="26"/>
                      <w:szCs w:val="26"/>
                    </w:rPr>
                    <w:t xml:space="preserve"> (öt munkanappal az árlejtés megkezdése előtt).</w:t>
                  </w:r>
                </w:p>
                <w:p w:rsidR="00637119" w:rsidRPr="00CA0464" w:rsidRDefault="00637119" w:rsidP="00637119">
                  <w:pPr>
                    <w:jc w:val="both"/>
                    <w:rPr>
                      <w:rFonts w:ascii="Calibri" w:hAnsi="Calibri"/>
                      <w:sz w:val="26"/>
                      <w:szCs w:val="26"/>
                    </w:rPr>
                  </w:pPr>
                </w:p>
                <w:p w:rsidR="00637119" w:rsidRPr="00637119" w:rsidRDefault="00637119" w:rsidP="00637119">
                  <w:pPr>
                    <w:jc w:val="both"/>
                    <w:rPr>
                      <w:rFonts w:ascii="Calibri" w:hAnsi="Calibri"/>
                      <w:sz w:val="26"/>
                      <w:szCs w:val="26"/>
                      <w:u w:val="single"/>
                    </w:rPr>
                  </w:pPr>
                  <w:r w:rsidRPr="00CA0464">
                    <w:rPr>
                      <w:rFonts w:ascii="Calibri" w:hAnsi="Calibri"/>
                      <w:sz w:val="26"/>
                      <w:szCs w:val="26"/>
                      <w:u w:val="single"/>
                    </w:rPr>
                    <w:t>Az elektronikus árlejtés több fordulós, az első fordulóra tervezetten 2015/</w:t>
                  </w:r>
                  <w:r w:rsidR="0098655D" w:rsidRPr="00CA0464">
                    <w:rPr>
                      <w:rFonts w:ascii="Calibri" w:hAnsi="Calibri"/>
                      <w:sz w:val="26"/>
                      <w:szCs w:val="26"/>
                      <w:u w:val="single"/>
                    </w:rPr>
                    <w:t>11</w:t>
                  </w:r>
                  <w:r w:rsidRPr="00CA0464">
                    <w:rPr>
                      <w:rFonts w:ascii="Calibri" w:hAnsi="Calibri"/>
                      <w:sz w:val="26"/>
                      <w:szCs w:val="26"/>
                      <w:u w:val="single"/>
                    </w:rPr>
                    <w:t>/</w:t>
                  </w:r>
                  <w:r w:rsidR="0098655D" w:rsidRPr="00CA0464">
                    <w:rPr>
                      <w:rFonts w:ascii="Calibri" w:hAnsi="Calibri"/>
                      <w:sz w:val="26"/>
                      <w:szCs w:val="26"/>
                      <w:u w:val="single"/>
                    </w:rPr>
                    <w:t>1</w:t>
                  </w:r>
                  <w:r w:rsidR="00975933" w:rsidRPr="00CA0464">
                    <w:rPr>
                      <w:rFonts w:ascii="Calibri" w:hAnsi="Calibri"/>
                      <w:sz w:val="26"/>
                      <w:szCs w:val="26"/>
                      <w:u w:val="single"/>
                    </w:rPr>
                    <w:t>2</w:t>
                  </w:r>
                  <w:r w:rsidRPr="00CA0464">
                    <w:rPr>
                      <w:rFonts w:ascii="Calibri" w:hAnsi="Calibri"/>
                      <w:sz w:val="26"/>
                      <w:szCs w:val="26"/>
                      <w:u w:val="single"/>
                    </w:rPr>
                    <w:t>, 10 óra 00 perc és 2015/</w:t>
                  </w:r>
                  <w:r w:rsidR="00975933" w:rsidRPr="00CA0464">
                    <w:rPr>
                      <w:rFonts w:ascii="Calibri" w:hAnsi="Calibri"/>
                      <w:sz w:val="26"/>
                      <w:szCs w:val="26"/>
                      <w:u w:val="single"/>
                    </w:rPr>
                    <w:t>1</w:t>
                  </w:r>
                  <w:r w:rsidR="0098655D" w:rsidRPr="00CA0464">
                    <w:rPr>
                      <w:rFonts w:ascii="Calibri" w:hAnsi="Calibri"/>
                      <w:sz w:val="26"/>
                      <w:szCs w:val="26"/>
                      <w:u w:val="single"/>
                    </w:rPr>
                    <w:t>1</w:t>
                  </w:r>
                  <w:r w:rsidRPr="00CA0464">
                    <w:rPr>
                      <w:rFonts w:ascii="Calibri" w:hAnsi="Calibri"/>
                      <w:sz w:val="26"/>
                      <w:szCs w:val="26"/>
                      <w:u w:val="single"/>
                    </w:rPr>
                    <w:t>/</w:t>
                  </w:r>
                  <w:r w:rsidR="0098655D" w:rsidRPr="00CA0464">
                    <w:rPr>
                      <w:rFonts w:ascii="Calibri" w:hAnsi="Calibri"/>
                      <w:sz w:val="26"/>
                      <w:szCs w:val="26"/>
                      <w:u w:val="single"/>
                    </w:rPr>
                    <w:t>1</w:t>
                  </w:r>
                  <w:r w:rsidR="00975933" w:rsidRPr="00CA0464">
                    <w:rPr>
                      <w:rFonts w:ascii="Calibri" w:hAnsi="Calibri"/>
                      <w:sz w:val="26"/>
                      <w:szCs w:val="26"/>
                      <w:u w:val="single"/>
                    </w:rPr>
                    <w:t>2</w:t>
                  </w:r>
                  <w:r w:rsidRPr="00CA0464">
                    <w:rPr>
                      <w:rFonts w:ascii="Calibri" w:hAnsi="Calibri"/>
                      <w:sz w:val="26"/>
                      <w:szCs w:val="26"/>
                      <w:u w:val="single"/>
                    </w:rPr>
                    <w:t>, 10 óra 30 perc között kerül sor.</w:t>
                  </w:r>
                  <w:r w:rsidRPr="00637119">
                    <w:rPr>
                      <w:rFonts w:ascii="Calibri" w:hAnsi="Calibri"/>
                      <w:sz w:val="26"/>
                      <w:szCs w:val="26"/>
                      <w:u w:val="single"/>
                    </w:rPr>
                    <w:t xml:space="preserve"> </w:t>
                  </w:r>
                </w:p>
                <w:p w:rsidR="0051261F" w:rsidRPr="00B71391" w:rsidRDefault="0051261F" w:rsidP="0051261F">
                  <w:pPr>
                    <w:jc w:val="both"/>
                    <w:rPr>
                      <w:rFonts w:ascii="Calibri" w:hAnsi="Calibri"/>
                      <w:sz w:val="26"/>
                      <w:szCs w:val="26"/>
                    </w:rPr>
                  </w:pPr>
                  <w:r w:rsidRPr="00B71391">
                    <w:rPr>
                      <w:rFonts w:ascii="Calibri" w:hAnsi="Calibri"/>
                      <w:sz w:val="26"/>
                      <w:szCs w:val="26"/>
                    </w:rPr>
                    <w:t>Az első forduló utáni további forduló/k/</w:t>
                  </w:r>
                  <w:proofErr w:type="spellStart"/>
                  <w:r w:rsidRPr="00B71391">
                    <w:rPr>
                      <w:rFonts w:ascii="Calibri" w:hAnsi="Calibri"/>
                      <w:sz w:val="26"/>
                      <w:szCs w:val="26"/>
                    </w:rPr>
                    <w:t>ra</w:t>
                  </w:r>
                  <w:proofErr w:type="spellEnd"/>
                  <w:r w:rsidRPr="00B71391">
                    <w:rPr>
                      <w:rFonts w:ascii="Calibri" w:hAnsi="Calibri"/>
                      <w:sz w:val="26"/>
                      <w:szCs w:val="26"/>
                    </w:rPr>
                    <w:t xml:space="preserve"> – hosszabbításra - akkor kerülhet sor, ha az előző fordulók utolsó 2 percében valamelyik Ajánlattevőtől érvényes új ajánlat érkezett. Ekkor az árlejtés aktuális fordulója után automatikusan új forduló – hosszabbítás - kezdődik, ami 5 percig tart. </w:t>
                  </w:r>
                </w:p>
                <w:p w:rsidR="00637119" w:rsidRPr="00637119" w:rsidRDefault="00637119" w:rsidP="00637119">
                  <w:pPr>
                    <w:jc w:val="both"/>
                    <w:rPr>
                      <w:rFonts w:ascii="Calibri" w:hAnsi="Calibri"/>
                      <w:sz w:val="26"/>
                      <w:szCs w:val="26"/>
                    </w:rPr>
                  </w:pPr>
                </w:p>
                <w:p w:rsidR="00637119" w:rsidRPr="00637119" w:rsidRDefault="00637119" w:rsidP="00637119">
                  <w:pPr>
                    <w:tabs>
                      <w:tab w:val="left" w:pos="360"/>
                    </w:tabs>
                    <w:jc w:val="both"/>
                    <w:rPr>
                      <w:rFonts w:ascii="Calibri" w:hAnsi="Calibri"/>
                      <w:sz w:val="26"/>
                      <w:szCs w:val="26"/>
                    </w:rPr>
                  </w:pPr>
                  <w:r w:rsidRPr="00637119">
                    <w:rPr>
                      <w:rFonts w:ascii="Calibri" w:hAnsi="Calibri"/>
                      <w:sz w:val="26"/>
                      <w:szCs w:val="26"/>
                    </w:rPr>
                    <w:t xml:space="preserve">Az elektronikus piactéren az ajánlatokat HUF/KWh egységben szükséges meghatározni. </w:t>
                  </w:r>
                </w:p>
                <w:p w:rsidR="00637119" w:rsidRPr="00637119" w:rsidRDefault="00637119" w:rsidP="00637119">
                  <w:pPr>
                    <w:tabs>
                      <w:tab w:val="left" w:pos="360"/>
                    </w:tabs>
                    <w:jc w:val="both"/>
                    <w:rPr>
                      <w:rFonts w:ascii="Calibri" w:hAnsi="Calibri"/>
                      <w:sz w:val="26"/>
                      <w:szCs w:val="26"/>
                    </w:rPr>
                  </w:pPr>
                </w:p>
                <w:p w:rsidR="00637119" w:rsidRPr="00637119" w:rsidRDefault="00637119" w:rsidP="00637119">
                  <w:pPr>
                    <w:autoSpaceDE w:val="0"/>
                    <w:autoSpaceDN w:val="0"/>
                    <w:adjustRightInd w:val="0"/>
                    <w:ind w:left="56" w:right="56"/>
                    <w:jc w:val="both"/>
                    <w:rPr>
                      <w:rFonts w:ascii="Calibri" w:hAnsi="Calibri"/>
                      <w:sz w:val="26"/>
                      <w:szCs w:val="26"/>
                    </w:rPr>
                  </w:pPr>
                  <w:r w:rsidRPr="00637119">
                    <w:rPr>
                      <w:rFonts w:ascii="Calibri" w:hAnsi="Calibri"/>
                      <w:sz w:val="26"/>
                      <w:szCs w:val="26"/>
                    </w:rPr>
                    <w:t>Ajánlatkérő a közbeszerzés becsült értékét és a szerződés teljesítéséhez rendelkezésre álló anyagi fedezet összegét a Kbt. 62. § (4) bekezdésében foglaltaktól eltérően nem az ajánlatok bontásának megkezdésekor, hanem az elektronikus árlejtés lezárását követő tájékoztatás [</w:t>
                  </w:r>
                  <w:r w:rsidR="00F93B5E">
                    <w:rPr>
                      <w:rFonts w:ascii="Calibri" w:hAnsi="Calibri"/>
                      <w:sz w:val="26"/>
                      <w:szCs w:val="26"/>
                    </w:rPr>
                    <w:t>a 2</w:t>
                  </w:r>
                  <w:r w:rsidR="00F93B5E" w:rsidRPr="00637119">
                    <w:rPr>
                      <w:rFonts w:ascii="Calibri" w:hAnsi="Calibri"/>
                      <w:sz w:val="26"/>
                      <w:szCs w:val="26"/>
                    </w:rPr>
                    <w:t>57/2007. (X.</w:t>
                  </w:r>
                  <w:r w:rsidR="00F93B5E">
                    <w:rPr>
                      <w:rFonts w:ascii="Calibri" w:hAnsi="Calibri"/>
                      <w:sz w:val="26"/>
                      <w:szCs w:val="26"/>
                    </w:rPr>
                    <w:t xml:space="preserve"> </w:t>
                  </w:r>
                  <w:r w:rsidR="00F93B5E" w:rsidRPr="00637119">
                    <w:rPr>
                      <w:rFonts w:ascii="Calibri" w:hAnsi="Calibri"/>
                      <w:sz w:val="26"/>
                      <w:szCs w:val="26"/>
                    </w:rPr>
                    <w:t xml:space="preserve">4.) Korm. rendelet </w:t>
                  </w:r>
                  <w:r w:rsidRPr="00637119">
                    <w:rPr>
                      <w:rFonts w:ascii="Calibri" w:hAnsi="Calibri"/>
                      <w:sz w:val="26"/>
                      <w:szCs w:val="26"/>
                    </w:rPr>
                    <w:t xml:space="preserve">24. § (3) bekezdés] során ismerteti. </w:t>
                  </w:r>
                </w:p>
                <w:p w:rsidR="00637119" w:rsidRPr="00637119" w:rsidRDefault="00637119" w:rsidP="00637119">
                  <w:pPr>
                    <w:autoSpaceDE w:val="0"/>
                    <w:autoSpaceDN w:val="0"/>
                    <w:adjustRightInd w:val="0"/>
                    <w:ind w:left="56" w:right="56"/>
                    <w:jc w:val="both"/>
                    <w:rPr>
                      <w:rFonts w:ascii="Calibri" w:hAnsi="Calibri"/>
                      <w:sz w:val="26"/>
                      <w:szCs w:val="26"/>
                    </w:rPr>
                  </w:pPr>
                </w:p>
                <w:p w:rsidR="00DE418B" w:rsidRPr="005D4EDD" w:rsidRDefault="00637119" w:rsidP="0011032D">
                  <w:pPr>
                    <w:autoSpaceDE w:val="0"/>
                    <w:autoSpaceDN w:val="0"/>
                    <w:adjustRightInd w:val="0"/>
                    <w:ind w:left="56" w:right="56"/>
                    <w:jc w:val="both"/>
                    <w:rPr>
                      <w:rFonts w:asciiTheme="minorHAnsi" w:hAnsiTheme="minorHAnsi" w:cstheme="minorHAnsi"/>
                      <w:sz w:val="26"/>
                      <w:szCs w:val="26"/>
                    </w:rPr>
                  </w:pPr>
                  <w:r w:rsidRPr="00637119">
                    <w:rPr>
                      <w:rFonts w:ascii="Calibri" w:hAnsi="Calibri"/>
                      <w:sz w:val="26"/>
                      <w:szCs w:val="26"/>
                    </w:rPr>
                    <w:t>Az árlejtésre vonatkozó részletes szabályokat a dokumentáció tartalmazza.</w:t>
                  </w:r>
                </w:p>
              </w:tc>
            </w:tr>
          </w:tbl>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standard"/>
              <w:spacing w:before="134" w:after="268"/>
              <w:rPr>
                <w:rFonts w:asciiTheme="minorHAnsi" w:hAnsiTheme="minorHAnsi" w:cstheme="minorHAnsi"/>
                <w:sz w:val="26"/>
                <w:szCs w:val="26"/>
              </w:rPr>
            </w:pPr>
            <w:r w:rsidRPr="005D4EDD">
              <w:rPr>
                <w:rFonts w:asciiTheme="minorHAnsi" w:hAnsiTheme="minorHAnsi" w:cstheme="minorHAnsi"/>
                <w:b/>
                <w:bCs/>
                <w:sz w:val="26"/>
                <w:szCs w:val="26"/>
              </w:rPr>
              <w:t>IV.3) Adminisztratív információk</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0683"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1105"/>
                <w:tblCellSpacing w:w="0" w:type="dxa"/>
              </w:trPr>
              <w:tc>
                <w:tcPr>
                  <w:tcW w:w="0" w:type="auto"/>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IV.3.1) Az ajánlatkérő által az aktához rendelt hivatkozási szám:</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DE418B" w:rsidRPr="005D4EDD" w:rsidRDefault="00DE418B" w:rsidP="00D905C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F042/</w:t>
                  </w:r>
                  <w:r w:rsidR="00741831">
                    <w:rPr>
                      <w:rFonts w:asciiTheme="minorHAnsi" w:hAnsiTheme="minorHAnsi" w:cstheme="minorHAnsi"/>
                      <w:sz w:val="26"/>
                      <w:szCs w:val="26"/>
                    </w:rPr>
                    <w:t>89</w:t>
                  </w:r>
                  <w:r w:rsidRPr="005D4EDD">
                    <w:rPr>
                      <w:rFonts w:asciiTheme="minorHAnsi" w:hAnsiTheme="minorHAnsi" w:cstheme="minorHAnsi"/>
                      <w:sz w:val="26"/>
                      <w:szCs w:val="26"/>
                    </w:rPr>
                    <w:t>/201</w:t>
                  </w:r>
                  <w:r w:rsidR="00D905C2">
                    <w:rPr>
                      <w:rFonts w:asciiTheme="minorHAnsi" w:hAnsiTheme="minorHAnsi" w:cstheme="minorHAnsi"/>
                      <w:sz w:val="26"/>
                      <w:szCs w:val="26"/>
                    </w:rPr>
                    <w:t>5.</w:t>
                  </w:r>
                  <w:r w:rsidRPr="005D4EDD">
                    <w:rPr>
                      <w:rFonts w:asciiTheme="minorHAnsi" w:hAnsiTheme="minorHAnsi" w:cstheme="minorHAnsi"/>
                      <w:sz w:val="26"/>
                      <w:szCs w:val="26"/>
                    </w:rPr>
                    <w:t xml:space="preserve"> </w:t>
                  </w:r>
                </w:p>
              </w:tc>
            </w:tr>
            <w:tr w:rsidR="00DE418B" w:rsidRPr="005D4EDD" w:rsidTr="00B86E62">
              <w:trPr>
                <w:trHeight w:val="603"/>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IV.3.2) Az adott szerződésre vonatkozóan sor került korábbi közzétételre:</w:t>
                  </w:r>
                  <w:r w:rsidR="00F865F3">
                    <w:rPr>
                      <w:rFonts w:asciiTheme="minorHAnsi" w:hAnsiTheme="minorHAnsi" w:cstheme="minorHAnsi"/>
                      <w:sz w:val="26"/>
                      <w:szCs w:val="26"/>
                    </w:rPr>
                    <w:t xml:space="preserve"> [X</w:t>
                  </w:r>
                  <w:r w:rsidRPr="005D4EDD">
                    <w:rPr>
                      <w:rFonts w:asciiTheme="minorHAnsi" w:hAnsiTheme="minorHAnsi" w:cstheme="minorHAnsi"/>
                      <w:sz w:val="26"/>
                      <w:szCs w:val="26"/>
                    </w:rPr>
                    <w:t xml:space="preserve">] igen [] nem </w:t>
                  </w:r>
                </w:p>
                <w:p w:rsidR="00DE418B" w:rsidRPr="005D4EDD" w:rsidRDefault="00DE418B" w:rsidP="00B86E62">
                  <w:pPr>
                    <w:pStyle w:val="standard"/>
                    <w:spacing w:before="134" w:after="134"/>
                    <w:rPr>
                      <w:rFonts w:asciiTheme="minorHAnsi" w:hAnsiTheme="minorHAnsi" w:cstheme="minorHAnsi"/>
                      <w:i/>
                      <w:iCs/>
                      <w:sz w:val="26"/>
                      <w:szCs w:val="26"/>
                    </w:rPr>
                  </w:pPr>
                  <w:r w:rsidRPr="005D4EDD">
                    <w:rPr>
                      <w:rFonts w:asciiTheme="minorHAnsi" w:hAnsiTheme="minorHAnsi" w:cstheme="minorHAnsi"/>
                      <w:i/>
                      <w:iCs/>
                      <w:sz w:val="26"/>
                      <w:szCs w:val="26"/>
                    </w:rPr>
                    <w:t>(igen válasz esetén)</w:t>
                  </w:r>
                </w:p>
                <w:p w:rsidR="00DE418B" w:rsidRPr="005D4EDD" w:rsidRDefault="00F865F3" w:rsidP="00B86E62">
                  <w:pPr>
                    <w:pStyle w:val="standard"/>
                    <w:spacing w:after="134"/>
                    <w:rPr>
                      <w:rFonts w:asciiTheme="minorHAnsi" w:hAnsiTheme="minorHAnsi" w:cstheme="minorHAnsi"/>
                      <w:sz w:val="26"/>
                      <w:szCs w:val="26"/>
                    </w:rPr>
                  </w:pPr>
                  <w:r>
                    <w:rPr>
                      <w:rFonts w:asciiTheme="minorHAnsi" w:hAnsiTheme="minorHAnsi" w:cstheme="minorHAnsi"/>
                      <w:sz w:val="26"/>
                      <w:szCs w:val="26"/>
                    </w:rPr>
                    <w:t>[X</w:t>
                  </w:r>
                  <w:r w:rsidR="00DE418B" w:rsidRPr="005D4EDD">
                    <w:rPr>
                      <w:rFonts w:asciiTheme="minorHAnsi" w:hAnsiTheme="minorHAnsi" w:cstheme="minorHAnsi"/>
                      <w:sz w:val="26"/>
                      <w:szCs w:val="26"/>
                    </w:rPr>
                    <w:t>] Előzetes tájékoztató [ ] Felhasználói oldalon közzétett hirdetmény</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A hirdetmény száma a Hivatalos Lapban: </w:t>
                  </w:r>
                  <w:r w:rsidR="007754B0" w:rsidRPr="00A26103">
                    <w:rPr>
                      <w:rFonts w:asciiTheme="minorHAnsi" w:hAnsiTheme="minorHAnsi" w:cstheme="minorHAnsi"/>
                      <w:b/>
                      <w:sz w:val="26"/>
                      <w:szCs w:val="26"/>
                    </w:rPr>
                    <w:t>2015</w:t>
                  </w:r>
                  <w:r w:rsidR="007754B0" w:rsidRPr="005D4EDD">
                    <w:rPr>
                      <w:rFonts w:asciiTheme="minorHAnsi" w:hAnsiTheme="minorHAnsi" w:cstheme="minorHAnsi"/>
                      <w:b/>
                      <w:bCs/>
                      <w:sz w:val="26"/>
                      <w:szCs w:val="26"/>
                    </w:rPr>
                    <w:t>/S</w:t>
                  </w:r>
                  <w:r w:rsidR="007754B0" w:rsidRPr="005D4EDD">
                    <w:rPr>
                      <w:rFonts w:asciiTheme="minorHAnsi" w:hAnsiTheme="minorHAnsi" w:cstheme="minorHAnsi"/>
                      <w:sz w:val="26"/>
                      <w:szCs w:val="26"/>
                    </w:rPr>
                    <w:t xml:space="preserve"> </w:t>
                  </w:r>
                  <w:r w:rsidR="007754B0" w:rsidRPr="00A26103">
                    <w:rPr>
                      <w:rFonts w:asciiTheme="minorHAnsi" w:hAnsiTheme="minorHAnsi" w:cstheme="minorHAnsi"/>
                      <w:b/>
                      <w:sz w:val="26"/>
                      <w:szCs w:val="26"/>
                    </w:rPr>
                    <w:t xml:space="preserve">- 040-068147, </w:t>
                  </w:r>
                  <w:r w:rsidR="007754B0">
                    <w:rPr>
                      <w:rFonts w:asciiTheme="minorHAnsi" w:hAnsiTheme="minorHAnsi" w:cstheme="minorHAnsi"/>
                      <w:sz w:val="26"/>
                      <w:szCs w:val="26"/>
                    </w:rPr>
                    <w:t>26/02/2015</w:t>
                  </w:r>
                  <w:r w:rsidR="007754B0"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(nap/hónap/év)</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 ] Egyéb korábbi közzététel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A hirdetmény száma a Hivatalos Lapban: </w:t>
                  </w:r>
                  <w:r w:rsidRPr="005D4EDD">
                    <w:rPr>
                      <w:rFonts w:asciiTheme="minorHAnsi" w:hAnsiTheme="minorHAnsi" w:cstheme="minorHAnsi"/>
                      <w:b/>
                      <w:bCs/>
                      <w:sz w:val="26"/>
                      <w:szCs w:val="26"/>
                    </w:rPr>
                    <w:t>/S</w:t>
                  </w:r>
                  <w:r w:rsidRPr="005D4EDD">
                    <w:rPr>
                      <w:rFonts w:asciiTheme="minorHAnsi" w:hAnsiTheme="minorHAnsi" w:cstheme="minorHAnsi"/>
                      <w:sz w:val="26"/>
                      <w:szCs w:val="26"/>
                    </w:rPr>
                    <w:t xml:space="preserve"> - </w:t>
                  </w:r>
                  <w:r w:rsidRPr="005D4EDD">
                    <w:rPr>
                      <w:rFonts w:asciiTheme="minorHAnsi" w:hAnsiTheme="minorHAnsi" w:cstheme="minorHAnsi"/>
                      <w:i/>
                      <w:iCs/>
                      <w:sz w:val="26"/>
                      <w:szCs w:val="26"/>
                    </w:rPr>
                    <w:t>(nap/hónap/év)</w:t>
                  </w:r>
                  <w:r w:rsidRPr="005D4EDD">
                    <w:rPr>
                      <w:rFonts w:asciiTheme="minorHAnsi" w:hAnsiTheme="minorHAnsi" w:cstheme="minorHAnsi"/>
                      <w:sz w:val="26"/>
                      <w:szCs w:val="26"/>
                    </w:rPr>
                    <w:t xml:space="preserv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A hirdetmény száma a Hivatalos Lapban: </w:t>
                  </w:r>
                  <w:r w:rsidRPr="005D4EDD">
                    <w:rPr>
                      <w:rFonts w:asciiTheme="minorHAnsi" w:hAnsiTheme="minorHAnsi" w:cstheme="minorHAnsi"/>
                      <w:b/>
                      <w:bCs/>
                      <w:sz w:val="26"/>
                      <w:szCs w:val="26"/>
                    </w:rPr>
                    <w:t>/S</w:t>
                  </w:r>
                  <w:r w:rsidRPr="005D4EDD">
                    <w:rPr>
                      <w:rFonts w:asciiTheme="minorHAnsi" w:hAnsiTheme="minorHAnsi" w:cstheme="minorHAnsi"/>
                      <w:sz w:val="26"/>
                      <w:szCs w:val="26"/>
                    </w:rPr>
                    <w:t xml:space="preserve"> - </w:t>
                  </w:r>
                  <w:r w:rsidRPr="005D4EDD">
                    <w:rPr>
                      <w:rFonts w:asciiTheme="minorHAnsi" w:hAnsiTheme="minorHAnsi" w:cstheme="minorHAnsi"/>
                      <w:i/>
                      <w:iCs/>
                      <w:sz w:val="26"/>
                      <w:szCs w:val="26"/>
                    </w:rPr>
                    <w:t>(nap/hónap/év)</w:t>
                  </w:r>
                </w:p>
              </w:tc>
            </w:tr>
          </w:tbl>
          <w:p w:rsidR="00DE418B" w:rsidRPr="005D4EDD" w:rsidRDefault="00DE418B" w:rsidP="00B86E62">
            <w:pPr>
              <w:rPr>
                <w:rFonts w:asciiTheme="minorHAnsi" w:hAnsiTheme="minorHAnsi" w:cstheme="minorHAnsi"/>
                <w:vanish/>
                <w:sz w:val="26"/>
                <w:szCs w:val="26"/>
              </w:rPr>
            </w:pPr>
          </w:p>
          <w:tbl>
            <w:tblPr>
              <w:tblW w:w="5000" w:type="pct"/>
              <w:tblCellSpacing w:w="0" w:type="dxa"/>
              <w:tblCellMar>
                <w:top w:w="15" w:type="dxa"/>
                <w:left w:w="15" w:type="dxa"/>
                <w:bottom w:w="15" w:type="dxa"/>
                <w:right w:w="15" w:type="dxa"/>
              </w:tblCellMar>
              <w:tblLook w:val="04A0"/>
            </w:tblPr>
            <w:tblGrid>
              <w:gridCol w:w="9070"/>
            </w:tblGrid>
            <w:tr w:rsidR="00DE418B" w:rsidRPr="005D4EDD" w:rsidTr="00B86E62">
              <w:trPr>
                <w:tblHeader/>
                <w:tblCellSpacing w:w="0" w:type="dxa"/>
              </w:trPr>
              <w:tc>
                <w:tcPr>
                  <w:tcW w:w="10683"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668"/>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IV.3.3) A dokumentáció és a kiegészítő iratok vagy ismertetők beszerzésének feltételei </w:t>
                  </w:r>
                  <w:r w:rsidRPr="005D4EDD">
                    <w:rPr>
                      <w:rFonts w:asciiTheme="minorHAnsi" w:hAnsiTheme="minorHAnsi" w:cstheme="minorHAnsi"/>
                      <w:i/>
                      <w:iCs/>
                      <w:sz w:val="26"/>
                      <w:szCs w:val="26"/>
                    </w:rPr>
                    <w:t xml:space="preserve">(versenypárbeszéd esetén) </w:t>
                  </w:r>
                </w:p>
              </w:tc>
            </w:tr>
            <w:tr w:rsidR="00DE418B" w:rsidRPr="005D4EDD" w:rsidTr="00B86E62">
              <w:trPr>
                <w:trHeight w:val="418"/>
                <w:tblCellSpacing w:w="0" w:type="dxa"/>
              </w:trPr>
              <w:tc>
                <w:tcPr>
                  <w:tcW w:w="0" w:type="auto"/>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971360" w:rsidRDefault="00DE418B" w:rsidP="00B86E62">
                  <w:pPr>
                    <w:pStyle w:val="standard"/>
                    <w:spacing w:before="134"/>
                    <w:rPr>
                      <w:rFonts w:asciiTheme="minorHAnsi" w:hAnsiTheme="minorHAnsi" w:cstheme="minorHAnsi"/>
                      <w:sz w:val="26"/>
                      <w:szCs w:val="26"/>
                    </w:rPr>
                  </w:pPr>
                  <w:r w:rsidRPr="00971360">
                    <w:rPr>
                      <w:rFonts w:asciiTheme="minorHAnsi" w:hAnsiTheme="minorHAnsi" w:cstheme="minorHAnsi"/>
                      <w:sz w:val="26"/>
                      <w:szCs w:val="26"/>
                    </w:rPr>
                    <w:t xml:space="preserve">A dokumentáció beszerzésének határideje </w:t>
                  </w:r>
                </w:p>
                <w:p w:rsidR="00DE418B" w:rsidRPr="00971360" w:rsidRDefault="00BB3FF3" w:rsidP="00180750">
                  <w:pPr>
                    <w:pStyle w:val="standard"/>
                    <w:rPr>
                      <w:rFonts w:asciiTheme="minorHAnsi" w:hAnsiTheme="minorHAnsi" w:cstheme="minorHAnsi"/>
                      <w:sz w:val="26"/>
                      <w:szCs w:val="26"/>
                    </w:rPr>
                  </w:pPr>
                  <w:r w:rsidRPr="00971360">
                    <w:rPr>
                      <w:rFonts w:asciiTheme="minorHAnsi" w:hAnsiTheme="minorHAnsi" w:cstheme="minorHAnsi"/>
                      <w:sz w:val="26"/>
                      <w:szCs w:val="26"/>
                    </w:rPr>
                    <w:t xml:space="preserve">Dátum: </w:t>
                  </w:r>
                  <w:r w:rsidRPr="00971360">
                    <w:rPr>
                      <w:rFonts w:asciiTheme="minorHAnsi" w:hAnsiTheme="minorHAnsi" w:cstheme="minorHAnsi"/>
                      <w:b/>
                      <w:sz w:val="26"/>
                      <w:szCs w:val="26"/>
                    </w:rPr>
                    <w:t>2015/</w:t>
                  </w:r>
                  <w:r w:rsidR="00E44A0F" w:rsidRPr="00971360">
                    <w:rPr>
                      <w:rFonts w:asciiTheme="minorHAnsi" w:hAnsiTheme="minorHAnsi" w:cstheme="minorHAnsi"/>
                      <w:b/>
                      <w:sz w:val="26"/>
                      <w:szCs w:val="26"/>
                    </w:rPr>
                    <w:t>10</w:t>
                  </w:r>
                  <w:r w:rsidRPr="00971360">
                    <w:rPr>
                      <w:rFonts w:asciiTheme="minorHAnsi" w:hAnsiTheme="minorHAnsi" w:cstheme="minorHAnsi"/>
                      <w:b/>
                      <w:sz w:val="26"/>
                      <w:szCs w:val="26"/>
                    </w:rPr>
                    <w:t>/</w:t>
                  </w:r>
                  <w:r w:rsidR="00180750" w:rsidRPr="00971360">
                    <w:rPr>
                      <w:rFonts w:asciiTheme="minorHAnsi" w:hAnsiTheme="minorHAnsi" w:cstheme="minorHAnsi"/>
                      <w:b/>
                      <w:sz w:val="26"/>
                      <w:szCs w:val="26"/>
                    </w:rPr>
                    <w:t>3</w:t>
                  </w:r>
                  <w:r w:rsidR="00E44A0F" w:rsidRPr="00971360">
                    <w:rPr>
                      <w:rFonts w:asciiTheme="minorHAnsi" w:hAnsiTheme="minorHAnsi" w:cstheme="minorHAnsi"/>
                      <w:b/>
                      <w:sz w:val="26"/>
                      <w:szCs w:val="26"/>
                    </w:rPr>
                    <w:t>0</w:t>
                  </w:r>
                  <w:r w:rsidRPr="00971360">
                    <w:rPr>
                      <w:rFonts w:asciiTheme="minorHAnsi" w:hAnsiTheme="minorHAnsi" w:cstheme="minorHAnsi"/>
                      <w:b/>
                      <w:sz w:val="26"/>
                      <w:szCs w:val="26"/>
                    </w:rPr>
                    <w:t xml:space="preserve"> </w:t>
                  </w:r>
                  <w:r w:rsidRPr="00971360">
                    <w:rPr>
                      <w:rFonts w:asciiTheme="minorHAnsi" w:hAnsiTheme="minorHAnsi" w:cstheme="minorHAnsi"/>
                      <w:i/>
                      <w:iCs/>
                      <w:sz w:val="26"/>
                      <w:szCs w:val="26"/>
                    </w:rPr>
                    <w:t>(nap/hónap/év)</w:t>
                  </w:r>
                  <w:r w:rsidRPr="00971360">
                    <w:rPr>
                      <w:rFonts w:asciiTheme="minorHAnsi" w:hAnsiTheme="minorHAnsi" w:cstheme="minorHAnsi"/>
                      <w:sz w:val="26"/>
                      <w:szCs w:val="26"/>
                    </w:rPr>
                    <w:t xml:space="preserve"> Időpont: </w:t>
                  </w:r>
                  <w:r w:rsidRPr="00971360">
                    <w:rPr>
                      <w:rFonts w:asciiTheme="minorHAnsi" w:hAnsiTheme="minorHAnsi" w:cstheme="minorHAnsi"/>
                      <w:b/>
                      <w:sz w:val="26"/>
                      <w:szCs w:val="26"/>
                    </w:rPr>
                    <w:t>1</w:t>
                  </w:r>
                  <w:r w:rsidR="00180750" w:rsidRPr="00971360">
                    <w:rPr>
                      <w:rFonts w:asciiTheme="minorHAnsi" w:hAnsiTheme="minorHAnsi" w:cstheme="minorHAnsi"/>
                      <w:b/>
                      <w:sz w:val="26"/>
                      <w:szCs w:val="26"/>
                    </w:rPr>
                    <w:t>0</w:t>
                  </w:r>
                  <w:r w:rsidRPr="00971360">
                    <w:rPr>
                      <w:rFonts w:asciiTheme="minorHAnsi" w:hAnsiTheme="minorHAnsi" w:cstheme="minorHAnsi"/>
                      <w:b/>
                      <w:sz w:val="26"/>
                      <w:szCs w:val="26"/>
                    </w:rPr>
                    <w:t>:00</w:t>
                  </w:r>
                </w:p>
              </w:tc>
            </w:tr>
            <w:tr w:rsidR="00DE418B" w:rsidRPr="005D4EDD" w:rsidTr="00B86E62">
              <w:trPr>
                <w:trHeight w:val="1675"/>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971360" w:rsidRDefault="00DE418B" w:rsidP="00B86E62">
                  <w:pPr>
                    <w:pStyle w:val="standard"/>
                    <w:spacing w:before="134"/>
                    <w:rPr>
                      <w:rFonts w:asciiTheme="minorHAnsi" w:hAnsiTheme="minorHAnsi" w:cstheme="minorHAnsi"/>
                      <w:sz w:val="26"/>
                      <w:szCs w:val="26"/>
                    </w:rPr>
                  </w:pPr>
                  <w:r w:rsidRPr="00971360">
                    <w:rPr>
                      <w:rFonts w:asciiTheme="minorHAnsi" w:hAnsiTheme="minorHAnsi" w:cstheme="minorHAnsi"/>
                      <w:sz w:val="26"/>
                      <w:szCs w:val="26"/>
                    </w:rPr>
                    <w:t xml:space="preserve">A dokumentációért fizetni kell [ ] igen [x] nem </w:t>
                  </w:r>
                </w:p>
                <w:p w:rsidR="00DE418B" w:rsidRPr="00971360" w:rsidRDefault="00DE418B" w:rsidP="00B86E62">
                  <w:pPr>
                    <w:pStyle w:val="standard"/>
                    <w:spacing w:before="134" w:after="134"/>
                    <w:rPr>
                      <w:rFonts w:asciiTheme="minorHAnsi" w:hAnsiTheme="minorHAnsi" w:cstheme="minorHAnsi"/>
                      <w:sz w:val="26"/>
                      <w:szCs w:val="26"/>
                    </w:rPr>
                  </w:pPr>
                  <w:r w:rsidRPr="00971360">
                    <w:rPr>
                      <w:rFonts w:asciiTheme="minorHAnsi" w:hAnsiTheme="minorHAnsi" w:cstheme="minorHAnsi"/>
                      <w:i/>
                      <w:iCs/>
                      <w:sz w:val="26"/>
                      <w:szCs w:val="26"/>
                    </w:rPr>
                    <w:t xml:space="preserve">(igen válasz esetén, csak számokkal) </w:t>
                  </w:r>
                  <w:r w:rsidRPr="00971360">
                    <w:rPr>
                      <w:rFonts w:asciiTheme="minorHAnsi" w:hAnsiTheme="minorHAnsi" w:cstheme="minorHAnsi"/>
                      <w:sz w:val="26"/>
                      <w:szCs w:val="26"/>
                    </w:rPr>
                    <w:t xml:space="preserve">Ár: Pénznem: </w:t>
                  </w:r>
                </w:p>
                <w:p w:rsidR="00DE418B" w:rsidRPr="00971360" w:rsidRDefault="00DE418B" w:rsidP="00B86E62">
                  <w:pPr>
                    <w:pStyle w:val="standard"/>
                    <w:spacing w:after="134"/>
                    <w:rPr>
                      <w:rFonts w:asciiTheme="minorHAnsi" w:hAnsiTheme="minorHAnsi" w:cstheme="minorHAnsi"/>
                      <w:sz w:val="26"/>
                      <w:szCs w:val="26"/>
                    </w:rPr>
                  </w:pPr>
                  <w:r w:rsidRPr="00971360">
                    <w:rPr>
                      <w:rFonts w:asciiTheme="minorHAnsi" w:hAnsiTheme="minorHAnsi" w:cstheme="minorHAnsi"/>
                      <w:sz w:val="26"/>
                      <w:szCs w:val="26"/>
                    </w:rPr>
                    <w:t>A fizetés feltételei és módja:</w:t>
                  </w:r>
                </w:p>
              </w:tc>
            </w:tr>
            <w:tr w:rsidR="00DE418B" w:rsidRPr="005D4EDD" w:rsidTr="00B86E62">
              <w:trPr>
                <w:trHeight w:val="999"/>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F32092" w:rsidRDefault="00DE418B" w:rsidP="00B86E62">
                  <w:pPr>
                    <w:pStyle w:val="standard"/>
                    <w:spacing w:before="134"/>
                    <w:rPr>
                      <w:rFonts w:asciiTheme="minorHAnsi" w:hAnsiTheme="minorHAnsi" w:cstheme="minorHAnsi"/>
                      <w:sz w:val="26"/>
                      <w:szCs w:val="26"/>
                    </w:rPr>
                  </w:pPr>
                  <w:r w:rsidRPr="00F32092">
                    <w:rPr>
                      <w:rFonts w:asciiTheme="minorHAnsi" w:hAnsiTheme="minorHAnsi" w:cstheme="minorHAnsi"/>
                      <w:b/>
                      <w:bCs/>
                      <w:sz w:val="26"/>
                      <w:szCs w:val="26"/>
                    </w:rPr>
                    <w:t>IV.3.4) Ajánlattételi vagy részvételi határidő</w:t>
                  </w:r>
                  <w:r w:rsidRPr="00F32092">
                    <w:rPr>
                      <w:rFonts w:asciiTheme="minorHAnsi" w:hAnsiTheme="minorHAnsi" w:cstheme="minorHAnsi"/>
                      <w:sz w:val="26"/>
                      <w:szCs w:val="26"/>
                    </w:rPr>
                    <w:t xml:space="preserve"> </w:t>
                  </w:r>
                </w:p>
                <w:p w:rsidR="00DE418B" w:rsidRPr="00F32092" w:rsidRDefault="00E44A0F" w:rsidP="00180750">
                  <w:pPr>
                    <w:pStyle w:val="standard"/>
                    <w:rPr>
                      <w:rFonts w:asciiTheme="minorHAnsi" w:hAnsiTheme="minorHAnsi" w:cstheme="minorHAnsi"/>
                      <w:sz w:val="26"/>
                      <w:szCs w:val="26"/>
                    </w:rPr>
                  </w:pPr>
                  <w:r w:rsidRPr="00F32092">
                    <w:rPr>
                      <w:rFonts w:asciiTheme="minorHAnsi" w:hAnsiTheme="minorHAnsi" w:cstheme="minorHAnsi"/>
                      <w:sz w:val="26"/>
                      <w:szCs w:val="26"/>
                    </w:rPr>
                    <w:t xml:space="preserve">Dátum: </w:t>
                  </w:r>
                  <w:r w:rsidRPr="00F32092">
                    <w:rPr>
                      <w:rFonts w:asciiTheme="minorHAnsi" w:hAnsiTheme="minorHAnsi" w:cstheme="minorHAnsi"/>
                      <w:b/>
                      <w:sz w:val="26"/>
                      <w:szCs w:val="26"/>
                    </w:rPr>
                    <w:t>2015/10/</w:t>
                  </w:r>
                  <w:r w:rsidR="00180750" w:rsidRPr="00F32092">
                    <w:rPr>
                      <w:rFonts w:asciiTheme="minorHAnsi" w:hAnsiTheme="minorHAnsi" w:cstheme="minorHAnsi"/>
                      <w:b/>
                      <w:sz w:val="26"/>
                      <w:szCs w:val="26"/>
                    </w:rPr>
                    <w:t>3</w:t>
                  </w:r>
                  <w:r w:rsidRPr="00F32092">
                    <w:rPr>
                      <w:rFonts w:asciiTheme="minorHAnsi" w:hAnsiTheme="minorHAnsi" w:cstheme="minorHAnsi"/>
                      <w:b/>
                      <w:sz w:val="26"/>
                      <w:szCs w:val="26"/>
                    </w:rPr>
                    <w:t xml:space="preserve">0 </w:t>
                  </w:r>
                  <w:r w:rsidRPr="00F32092">
                    <w:rPr>
                      <w:rFonts w:asciiTheme="minorHAnsi" w:hAnsiTheme="minorHAnsi" w:cstheme="minorHAnsi"/>
                      <w:i/>
                      <w:iCs/>
                      <w:sz w:val="26"/>
                      <w:szCs w:val="26"/>
                    </w:rPr>
                    <w:t>(nap/hónap/év)</w:t>
                  </w:r>
                  <w:r w:rsidRPr="00F32092">
                    <w:rPr>
                      <w:rFonts w:asciiTheme="minorHAnsi" w:hAnsiTheme="minorHAnsi" w:cstheme="minorHAnsi"/>
                      <w:sz w:val="26"/>
                      <w:szCs w:val="26"/>
                    </w:rPr>
                    <w:t xml:space="preserve"> Időpont: </w:t>
                  </w:r>
                  <w:r w:rsidR="00180750" w:rsidRPr="00F32092">
                    <w:rPr>
                      <w:rFonts w:asciiTheme="minorHAnsi" w:hAnsiTheme="minorHAnsi" w:cstheme="minorHAnsi"/>
                      <w:b/>
                      <w:sz w:val="26"/>
                      <w:szCs w:val="26"/>
                    </w:rPr>
                    <w:t>10</w:t>
                  </w:r>
                  <w:r w:rsidRPr="00F32092">
                    <w:rPr>
                      <w:rFonts w:asciiTheme="minorHAnsi" w:hAnsiTheme="minorHAnsi" w:cstheme="minorHAnsi"/>
                      <w:b/>
                      <w:sz w:val="26"/>
                      <w:szCs w:val="26"/>
                    </w:rPr>
                    <w:t>:00</w:t>
                  </w:r>
                </w:p>
              </w:tc>
            </w:tr>
            <w:tr w:rsidR="00DE418B" w:rsidRPr="005D4EDD" w:rsidTr="00B86E62">
              <w:trPr>
                <w:trHeight w:val="552"/>
                <w:tblCellSpacing w:w="0" w:type="dxa"/>
              </w:trPr>
              <w:tc>
                <w:tcPr>
                  <w:tcW w:w="0" w:type="auto"/>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F32092" w:rsidRDefault="00DE418B" w:rsidP="00B86E62">
                  <w:pPr>
                    <w:pStyle w:val="standard"/>
                    <w:spacing w:before="134"/>
                    <w:rPr>
                      <w:rFonts w:asciiTheme="minorHAnsi" w:hAnsiTheme="minorHAnsi" w:cstheme="minorHAnsi"/>
                      <w:sz w:val="26"/>
                      <w:szCs w:val="26"/>
                    </w:rPr>
                  </w:pPr>
                  <w:r w:rsidRPr="00F32092">
                    <w:rPr>
                      <w:rFonts w:asciiTheme="minorHAnsi" w:hAnsiTheme="minorHAnsi" w:cstheme="minorHAnsi"/>
                      <w:b/>
                      <w:bCs/>
                      <w:sz w:val="26"/>
                      <w:szCs w:val="26"/>
                    </w:rPr>
                    <w:t>IV.3.5) Az ajánlattételi felhívás megküldése a kiválasztott jelentkezők részére</w:t>
                  </w:r>
                  <w:r w:rsidRPr="00F32092">
                    <w:rPr>
                      <w:rFonts w:asciiTheme="minorHAnsi" w:hAnsiTheme="minorHAnsi" w:cstheme="minorHAnsi"/>
                      <w:sz w:val="26"/>
                      <w:szCs w:val="26"/>
                    </w:rPr>
                    <w:t xml:space="preserve"> </w:t>
                  </w:r>
                  <w:r w:rsidRPr="00F32092">
                    <w:rPr>
                      <w:rFonts w:asciiTheme="minorHAnsi" w:hAnsiTheme="minorHAnsi" w:cstheme="minorHAnsi"/>
                      <w:i/>
                      <w:iCs/>
                      <w:sz w:val="26"/>
                      <w:szCs w:val="26"/>
                    </w:rPr>
                    <w:t>(ha ismert, meghívásos</w:t>
                  </w:r>
                  <w:r w:rsidRPr="00F32092">
                    <w:rPr>
                      <w:rFonts w:asciiTheme="minorHAnsi" w:hAnsiTheme="minorHAnsi" w:cstheme="minorHAnsi"/>
                      <w:sz w:val="26"/>
                      <w:szCs w:val="26"/>
                    </w:rPr>
                    <w:t xml:space="preserve"> </w:t>
                  </w:r>
                  <w:r w:rsidRPr="00F32092">
                    <w:rPr>
                      <w:rFonts w:asciiTheme="minorHAnsi" w:hAnsiTheme="minorHAnsi" w:cstheme="minorHAnsi"/>
                      <w:i/>
                      <w:iCs/>
                      <w:sz w:val="26"/>
                      <w:szCs w:val="26"/>
                    </w:rPr>
                    <w:t xml:space="preserve">és tárgyalásos eljárás, valamint versenypárbeszéd </w:t>
                  </w:r>
                  <w:proofErr w:type="gramStart"/>
                  <w:r w:rsidRPr="00F32092">
                    <w:rPr>
                      <w:rFonts w:asciiTheme="minorHAnsi" w:hAnsiTheme="minorHAnsi" w:cstheme="minorHAnsi"/>
                      <w:i/>
                      <w:iCs/>
                      <w:sz w:val="26"/>
                      <w:szCs w:val="26"/>
                    </w:rPr>
                    <w:t>esetén</w:t>
                  </w:r>
                  <w:r w:rsidRPr="00F32092">
                    <w:rPr>
                      <w:rFonts w:asciiTheme="minorHAnsi" w:hAnsiTheme="minorHAnsi" w:cstheme="minorHAnsi"/>
                      <w:sz w:val="26"/>
                      <w:szCs w:val="26"/>
                    </w:rPr>
                    <w:t xml:space="preserve"> </w:t>
                  </w:r>
                  <w:r w:rsidRPr="00F32092">
                    <w:rPr>
                      <w:rFonts w:asciiTheme="minorHAnsi" w:hAnsiTheme="minorHAnsi" w:cstheme="minorHAnsi"/>
                      <w:i/>
                      <w:iCs/>
                      <w:sz w:val="26"/>
                      <w:szCs w:val="26"/>
                    </w:rPr>
                    <w:t>)</w:t>
                  </w:r>
                  <w:proofErr w:type="gramEnd"/>
                  <w:r w:rsidRPr="00F32092">
                    <w:rPr>
                      <w:rFonts w:asciiTheme="minorHAnsi" w:hAnsiTheme="minorHAnsi" w:cstheme="minorHAnsi"/>
                      <w:sz w:val="26"/>
                      <w:szCs w:val="26"/>
                    </w:rPr>
                    <w:t xml:space="preserve"> </w:t>
                  </w:r>
                </w:p>
                <w:p w:rsidR="00DE418B" w:rsidRPr="00F32092" w:rsidRDefault="00DE418B" w:rsidP="00B86E62">
                  <w:pPr>
                    <w:pStyle w:val="standard"/>
                    <w:rPr>
                      <w:rFonts w:asciiTheme="minorHAnsi" w:hAnsiTheme="minorHAnsi" w:cstheme="minorHAnsi"/>
                      <w:sz w:val="26"/>
                      <w:szCs w:val="26"/>
                    </w:rPr>
                  </w:pPr>
                  <w:r w:rsidRPr="00F32092">
                    <w:rPr>
                      <w:rFonts w:asciiTheme="minorHAnsi" w:hAnsiTheme="minorHAnsi" w:cstheme="minorHAnsi"/>
                      <w:sz w:val="26"/>
                      <w:szCs w:val="26"/>
                    </w:rPr>
                    <w:t xml:space="preserve">Dátum: </w:t>
                  </w:r>
                  <w:r w:rsidRPr="00F32092">
                    <w:rPr>
                      <w:rFonts w:asciiTheme="minorHAnsi" w:hAnsiTheme="minorHAnsi" w:cstheme="minorHAnsi"/>
                      <w:i/>
                      <w:iCs/>
                      <w:sz w:val="26"/>
                      <w:szCs w:val="26"/>
                    </w:rPr>
                    <w:t>(nap/hónap/év)</w:t>
                  </w:r>
                </w:p>
              </w:tc>
            </w:tr>
            <w:tr w:rsidR="00DE418B" w:rsidRPr="005D4EDD" w:rsidTr="00B86E62">
              <w:trPr>
                <w:trHeight w:val="552"/>
                <w:tblCellSpacing w:w="0" w:type="dxa"/>
              </w:trPr>
              <w:tc>
                <w:tcPr>
                  <w:tcW w:w="0" w:type="auto"/>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IV.3.6) Az(ok) a nyelv(ek), amely(ek)en a pályázatok (pályaművek), illetve a részvételi jelentkezések benyújthatók</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 Az EU bármely hivatalos nyelve</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w:t>
                  </w:r>
                  <w:r w:rsidR="00BB3FF3">
                    <w:rPr>
                      <w:rFonts w:asciiTheme="minorHAnsi" w:hAnsiTheme="minorHAnsi" w:cstheme="minorHAnsi"/>
                      <w:sz w:val="26"/>
                      <w:szCs w:val="26"/>
                    </w:rPr>
                    <w:t>X</w:t>
                  </w:r>
                  <w:r w:rsidRPr="005D4EDD">
                    <w:rPr>
                      <w:rFonts w:asciiTheme="minorHAnsi" w:hAnsiTheme="minorHAnsi" w:cstheme="minorHAnsi"/>
                      <w:sz w:val="26"/>
                      <w:szCs w:val="26"/>
                    </w:rPr>
                    <w:t xml:space="preserve">] Az EU következő hivatalos </w:t>
                  </w:r>
                  <w:proofErr w:type="gramStart"/>
                  <w:r w:rsidRPr="005D4EDD">
                    <w:rPr>
                      <w:rFonts w:asciiTheme="minorHAnsi" w:hAnsiTheme="minorHAnsi" w:cstheme="minorHAnsi"/>
                      <w:sz w:val="26"/>
                      <w:szCs w:val="26"/>
                    </w:rPr>
                    <w:t>nyelve(</w:t>
                  </w:r>
                  <w:proofErr w:type="gramEnd"/>
                  <w:r w:rsidRPr="005D4EDD">
                    <w:rPr>
                      <w:rFonts w:asciiTheme="minorHAnsi" w:hAnsiTheme="minorHAnsi" w:cstheme="minorHAnsi"/>
                      <w:sz w:val="26"/>
                      <w:szCs w:val="26"/>
                    </w:rPr>
                    <w:t xml:space="preserve">i): HU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 ] </w:t>
                  </w:r>
                  <w:r w:rsidRPr="005D4EDD">
                    <w:rPr>
                      <w:rFonts w:asciiTheme="minorHAnsi" w:hAnsiTheme="minorHAnsi" w:cstheme="minorHAnsi"/>
                      <w:sz w:val="26"/>
                      <w:szCs w:val="26"/>
                    </w:rPr>
                    <w:t xml:space="preserve">Egyéb </w:t>
                  </w:r>
                  <w:r w:rsidRPr="005D4EDD">
                    <w:rPr>
                      <w:rFonts w:asciiTheme="minorHAnsi" w:hAnsiTheme="minorHAnsi" w:cstheme="minorHAnsi"/>
                      <w:b/>
                      <w:bCs/>
                      <w:sz w:val="26"/>
                      <w:szCs w:val="26"/>
                    </w:rPr>
                    <w:t xml:space="preserve">: </w:t>
                  </w:r>
                </w:p>
              </w:tc>
            </w:tr>
            <w:tr w:rsidR="00DE418B" w:rsidRPr="005D4EDD" w:rsidTr="00B86E62">
              <w:trPr>
                <w:trHeight w:val="988"/>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IV.3.7) Az ajánlati kötöttség minimális időtartama</w:t>
                  </w:r>
                  <w:r w:rsidRPr="005D4EDD">
                    <w:rPr>
                      <w:rFonts w:asciiTheme="minorHAnsi" w:hAnsiTheme="minorHAnsi" w:cstheme="minorHAnsi"/>
                      <w:sz w:val="26"/>
                      <w:szCs w:val="26"/>
                    </w:rPr>
                    <w:t xml:space="preserve"> </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i/>
                      <w:iCs/>
                      <w:sz w:val="26"/>
                      <w:szCs w:val="26"/>
                    </w:rPr>
                    <w:t>-ig (nap/hónap/év)</w:t>
                  </w:r>
                </w:p>
                <w:p w:rsidR="00DE418B" w:rsidRPr="005D4EDD" w:rsidRDefault="00DE418B" w:rsidP="00B86E62">
                  <w:pPr>
                    <w:pStyle w:val="standard"/>
                    <w:spacing w:after="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Az időtartam hónapban: </w:t>
                  </w:r>
                  <w:r w:rsidRPr="005D4EDD">
                    <w:rPr>
                      <w:rFonts w:asciiTheme="minorHAnsi" w:hAnsiTheme="minorHAnsi" w:cstheme="minorHAnsi"/>
                      <w:i/>
                      <w:iCs/>
                      <w:sz w:val="26"/>
                      <w:szCs w:val="26"/>
                    </w:rPr>
                    <w:t>vagy</w:t>
                  </w:r>
                  <w:r w:rsidR="00724652">
                    <w:rPr>
                      <w:rFonts w:asciiTheme="minorHAnsi" w:hAnsiTheme="minorHAnsi" w:cstheme="minorHAnsi"/>
                      <w:sz w:val="26"/>
                      <w:szCs w:val="26"/>
                    </w:rPr>
                    <w:t xml:space="preserve"> napban: </w:t>
                  </w:r>
                  <w:r w:rsidR="00724652" w:rsidRPr="00724652">
                    <w:rPr>
                      <w:rFonts w:asciiTheme="minorHAnsi" w:hAnsiTheme="minorHAnsi" w:cstheme="minorHAnsi"/>
                      <w:b/>
                      <w:sz w:val="26"/>
                      <w:szCs w:val="26"/>
                    </w:rPr>
                    <w:t>6</w:t>
                  </w:r>
                  <w:r w:rsidRPr="00724652">
                    <w:rPr>
                      <w:rFonts w:asciiTheme="minorHAnsi" w:hAnsiTheme="minorHAnsi" w:cstheme="minorHAnsi"/>
                      <w:b/>
                      <w:sz w:val="26"/>
                      <w:szCs w:val="26"/>
                    </w:rPr>
                    <w:t>0</w:t>
                  </w:r>
                  <w:r w:rsidRPr="005D4EDD">
                    <w:rPr>
                      <w:rFonts w:asciiTheme="minorHAnsi" w:hAnsiTheme="minorHAnsi" w:cstheme="minorHAnsi"/>
                      <w:sz w:val="26"/>
                      <w:szCs w:val="26"/>
                    </w:rPr>
                    <w:t xml:space="preserve"> (az ajánlattételi határidő lejártától számítva)</w:t>
                  </w:r>
                </w:p>
              </w:tc>
            </w:tr>
            <w:tr w:rsidR="00DE418B" w:rsidRPr="005D4EDD" w:rsidTr="00B86E62">
              <w:trPr>
                <w:trHeight w:val="2813"/>
                <w:tblCellSpacing w:w="0" w:type="dxa"/>
              </w:trPr>
              <w:tc>
                <w:tcPr>
                  <w:tcW w:w="0" w:type="auto"/>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A42508"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 xml:space="preserve">IV.3.8) Az ajánlatok </w:t>
                  </w:r>
                  <w:r w:rsidRPr="00A42508">
                    <w:rPr>
                      <w:rFonts w:asciiTheme="minorHAnsi" w:hAnsiTheme="minorHAnsi" w:cstheme="minorHAnsi"/>
                      <w:b/>
                      <w:bCs/>
                      <w:sz w:val="26"/>
                      <w:szCs w:val="26"/>
                    </w:rPr>
                    <w:t>felbontásának feltételei</w:t>
                  </w:r>
                  <w:r w:rsidRPr="00A42508">
                    <w:rPr>
                      <w:rFonts w:asciiTheme="minorHAnsi" w:hAnsiTheme="minorHAnsi" w:cstheme="minorHAnsi"/>
                      <w:sz w:val="26"/>
                      <w:szCs w:val="26"/>
                    </w:rPr>
                    <w:t xml:space="preserve"> </w:t>
                  </w:r>
                </w:p>
                <w:p w:rsidR="008C7665" w:rsidRPr="00A42508" w:rsidRDefault="008C7665" w:rsidP="00B86E62">
                  <w:pPr>
                    <w:pStyle w:val="standard"/>
                    <w:spacing w:after="134"/>
                    <w:rPr>
                      <w:rFonts w:asciiTheme="minorHAnsi" w:hAnsiTheme="minorHAnsi" w:cstheme="minorHAnsi"/>
                      <w:i/>
                      <w:iCs/>
                      <w:sz w:val="26"/>
                      <w:szCs w:val="26"/>
                    </w:rPr>
                  </w:pPr>
                  <w:r w:rsidRPr="00A42508">
                    <w:rPr>
                      <w:rFonts w:asciiTheme="minorHAnsi" w:hAnsiTheme="minorHAnsi" w:cstheme="minorHAnsi"/>
                      <w:sz w:val="26"/>
                      <w:szCs w:val="26"/>
                    </w:rPr>
                    <w:t xml:space="preserve">Dátum: </w:t>
                  </w:r>
                  <w:r w:rsidRPr="00A42508">
                    <w:rPr>
                      <w:rFonts w:asciiTheme="minorHAnsi" w:hAnsiTheme="minorHAnsi" w:cstheme="minorHAnsi"/>
                      <w:b/>
                      <w:sz w:val="26"/>
                      <w:szCs w:val="26"/>
                    </w:rPr>
                    <w:t>2015/10/</w:t>
                  </w:r>
                  <w:r w:rsidR="00180750" w:rsidRPr="00A42508">
                    <w:rPr>
                      <w:rFonts w:asciiTheme="minorHAnsi" w:hAnsiTheme="minorHAnsi" w:cstheme="minorHAnsi"/>
                      <w:b/>
                      <w:sz w:val="26"/>
                      <w:szCs w:val="26"/>
                    </w:rPr>
                    <w:t>3</w:t>
                  </w:r>
                  <w:r w:rsidRPr="00A42508">
                    <w:rPr>
                      <w:rFonts w:asciiTheme="minorHAnsi" w:hAnsiTheme="minorHAnsi" w:cstheme="minorHAnsi"/>
                      <w:b/>
                      <w:sz w:val="26"/>
                      <w:szCs w:val="26"/>
                    </w:rPr>
                    <w:t xml:space="preserve">0 </w:t>
                  </w:r>
                  <w:r w:rsidRPr="00A42508">
                    <w:rPr>
                      <w:rFonts w:asciiTheme="minorHAnsi" w:hAnsiTheme="minorHAnsi" w:cstheme="minorHAnsi"/>
                      <w:i/>
                      <w:iCs/>
                      <w:sz w:val="26"/>
                      <w:szCs w:val="26"/>
                    </w:rPr>
                    <w:t>(nap/hónap/év)</w:t>
                  </w:r>
                  <w:r w:rsidRPr="00A42508">
                    <w:rPr>
                      <w:rFonts w:asciiTheme="minorHAnsi" w:hAnsiTheme="minorHAnsi" w:cstheme="minorHAnsi"/>
                      <w:sz w:val="26"/>
                      <w:szCs w:val="26"/>
                    </w:rPr>
                    <w:t xml:space="preserve"> Időpont: </w:t>
                  </w:r>
                  <w:r w:rsidRPr="00A42508">
                    <w:rPr>
                      <w:rFonts w:asciiTheme="minorHAnsi" w:hAnsiTheme="minorHAnsi" w:cstheme="minorHAnsi"/>
                      <w:b/>
                      <w:sz w:val="26"/>
                      <w:szCs w:val="26"/>
                    </w:rPr>
                    <w:t>1</w:t>
                  </w:r>
                  <w:r w:rsidR="00180750" w:rsidRPr="00A42508">
                    <w:rPr>
                      <w:rFonts w:asciiTheme="minorHAnsi" w:hAnsiTheme="minorHAnsi" w:cstheme="minorHAnsi"/>
                      <w:b/>
                      <w:sz w:val="26"/>
                      <w:szCs w:val="26"/>
                    </w:rPr>
                    <w:t>0</w:t>
                  </w:r>
                  <w:r w:rsidRPr="00A42508">
                    <w:rPr>
                      <w:rFonts w:asciiTheme="minorHAnsi" w:hAnsiTheme="minorHAnsi" w:cstheme="minorHAnsi"/>
                      <w:b/>
                      <w:sz w:val="26"/>
                      <w:szCs w:val="26"/>
                    </w:rPr>
                    <w:t>:00</w:t>
                  </w:r>
                  <w:r w:rsidRPr="00A42508">
                    <w:rPr>
                      <w:rFonts w:asciiTheme="minorHAnsi" w:hAnsiTheme="minorHAnsi" w:cstheme="minorHAnsi"/>
                      <w:i/>
                      <w:iCs/>
                      <w:sz w:val="26"/>
                      <w:szCs w:val="26"/>
                    </w:rPr>
                    <w:t xml:space="preserve"> </w:t>
                  </w:r>
                </w:p>
                <w:p w:rsidR="00DE418B" w:rsidRPr="005D4EDD" w:rsidRDefault="00DE418B" w:rsidP="00B86E62">
                  <w:pPr>
                    <w:pStyle w:val="standard"/>
                    <w:spacing w:after="134"/>
                    <w:rPr>
                      <w:rFonts w:asciiTheme="minorHAnsi" w:hAnsiTheme="minorHAnsi" w:cstheme="minorHAnsi"/>
                      <w:sz w:val="26"/>
                      <w:szCs w:val="26"/>
                    </w:rPr>
                  </w:pPr>
                  <w:r w:rsidRPr="00A42508">
                    <w:rPr>
                      <w:rFonts w:asciiTheme="minorHAnsi" w:hAnsiTheme="minorHAnsi" w:cstheme="minorHAnsi"/>
                      <w:i/>
                      <w:iCs/>
                      <w:sz w:val="26"/>
                      <w:szCs w:val="26"/>
                    </w:rPr>
                    <w:t xml:space="preserve">(adott esetben) </w:t>
                  </w:r>
                  <w:r w:rsidRPr="00A42508">
                    <w:rPr>
                      <w:rFonts w:asciiTheme="minorHAnsi" w:hAnsiTheme="minorHAnsi" w:cstheme="minorHAnsi"/>
                      <w:sz w:val="26"/>
                      <w:szCs w:val="26"/>
                    </w:rPr>
                    <w:t>Hely: Országos Egészségbiztosítási Pénztár,</w:t>
                  </w:r>
                  <w:r w:rsidRPr="005D4EDD">
                    <w:rPr>
                      <w:rFonts w:asciiTheme="minorHAnsi" w:hAnsiTheme="minorHAnsi" w:cstheme="minorHAnsi"/>
                      <w:sz w:val="26"/>
                      <w:szCs w:val="26"/>
                    </w:rPr>
                    <w:t xml:space="preserve"> MAGYARORSZÁG, 1139 Budapest, Váci út 73/</w:t>
                  </w:r>
                  <w:proofErr w:type="gramStart"/>
                  <w:r w:rsidRPr="005D4EDD">
                    <w:rPr>
                      <w:rFonts w:asciiTheme="minorHAnsi" w:hAnsiTheme="minorHAnsi" w:cstheme="minorHAnsi"/>
                      <w:sz w:val="26"/>
                      <w:szCs w:val="26"/>
                    </w:rPr>
                    <w:t>A</w:t>
                  </w:r>
                  <w:proofErr w:type="gramEnd"/>
                  <w:r w:rsidRPr="005D4EDD">
                    <w:rPr>
                      <w:rFonts w:asciiTheme="minorHAnsi" w:hAnsiTheme="minorHAnsi" w:cstheme="minorHAnsi"/>
                      <w:sz w:val="26"/>
                      <w:szCs w:val="26"/>
                    </w:rPr>
                    <w:t>.,</w:t>
                  </w:r>
                  <w:r w:rsidR="00F95B36">
                    <w:rPr>
                      <w:rFonts w:asciiTheme="minorHAnsi" w:hAnsiTheme="minorHAnsi" w:cstheme="minorHAnsi"/>
                      <w:sz w:val="26"/>
                      <w:szCs w:val="26"/>
                    </w:rPr>
                    <w:t xml:space="preserve">II. em., </w:t>
                  </w:r>
                  <w:r w:rsidRPr="005D4EDD">
                    <w:rPr>
                      <w:rFonts w:asciiTheme="minorHAnsi" w:hAnsiTheme="minorHAnsi" w:cstheme="minorHAnsi"/>
                      <w:sz w:val="26"/>
                      <w:szCs w:val="26"/>
                    </w:rPr>
                    <w:t xml:space="preserve">246. számú tárgyaló. </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sz w:val="26"/>
                      <w:szCs w:val="26"/>
                    </w:rPr>
                    <w:t xml:space="preserve">Az ajánlatok felbontásán jelenlétre jogosult személyek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[x] igen [ ] nem </w:t>
                  </w:r>
                </w:p>
                <w:p w:rsidR="00DE418B" w:rsidRPr="005D4EDD" w:rsidRDefault="00DE418B" w:rsidP="00B86E62">
                  <w:pPr>
                    <w:pStyle w:val="textbody"/>
                    <w:spacing w:before="134" w:after="134"/>
                    <w:rPr>
                      <w:rFonts w:asciiTheme="minorHAnsi" w:hAnsiTheme="minorHAnsi" w:cstheme="minorHAnsi"/>
                      <w:sz w:val="26"/>
                      <w:szCs w:val="26"/>
                    </w:rPr>
                  </w:pPr>
                  <w:r w:rsidRPr="005D4EDD">
                    <w:rPr>
                      <w:rFonts w:asciiTheme="minorHAnsi" w:hAnsiTheme="minorHAnsi" w:cstheme="minorHAnsi"/>
                      <w:i/>
                      <w:iCs/>
                      <w:sz w:val="26"/>
                      <w:szCs w:val="26"/>
                    </w:rPr>
                    <w:t>(igen válasz esetén)</w:t>
                  </w:r>
                  <w:r w:rsidRPr="005D4EDD">
                    <w:rPr>
                      <w:rFonts w:asciiTheme="minorHAnsi" w:hAnsiTheme="minorHAnsi" w:cstheme="minorHAnsi"/>
                      <w:sz w:val="26"/>
                      <w:szCs w:val="26"/>
                    </w:rPr>
                    <w:t xml:space="preserve"> További információk a jogosultakról és a bontási eljárásról:</w:t>
                  </w:r>
                </w:p>
                <w:p w:rsidR="00DE435C" w:rsidRDefault="00DE435C" w:rsidP="00DE435C">
                  <w:pPr>
                    <w:pStyle w:val="standard"/>
                    <w:spacing w:after="134"/>
                    <w:jc w:val="both"/>
                    <w:rPr>
                      <w:rFonts w:asciiTheme="minorHAnsi" w:hAnsiTheme="minorHAnsi" w:cstheme="minorHAnsi"/>
                      <w:sz w:val="26"/>
                      <w:szCs w:val="26"/>
                    </w:rPr>
                  </w:pPr>
                  <w:r w:rsidRPr="00ED13AF">
                    <w:rPr>
                      <w:rFonts w:asciiTheme="minorHAnsi" w:hAnsiTheme="minorHAnsi" w:cstheme="minorHAnsi"/>
                      <w:sz w:val="26"/>
                      <w:szCs w:val="26"/>
                    </w:rPr>
                    <w:t xml:space="preserve">A Kbt. 62. § (2) bekezdésében megfogalmazottak szerint „az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 </w:t>
                  </w:r>
                </w:p>
                <w:p w:rsidR="00DE418B" w:rsidRPr="005D4EDD" w:rsidRDefault="00DE435C" w:rsidP="00DE435C">
                  <w:pPr>
                    <w:pStyle w:val="standard"/>
                    <w:spacing w:after="134"/>
                    <w:jc w:val="both"/>
                    <w:rPr>
                      <w:rFonts w:asciiTheme="minorHAnsi" w:hAnsiTheme="minorHAnsi" w:cstheme="minorHAnsi"/>
                      <w:sz w:val="26"/>
                      <w:szCs w:val="26"/>
                    </w:rPr>
                  </w:pPr>
                  <w:r w:rsidRPr="00DE435C">
                    <w:rPr>
                      <w:rFonts w:asciiTheme="minorHAnsi" w:hAnsiTheme="minorHAnsi" w:cstheme="minorHAnsi"/>
                      <w:sz w:val="26"/>
                      <w:szCs w:val="26"/>
                    </w:rPr>
                    <w:t>A bontási eljárás szabályai: A Kbt. 62. § (1), (3)-(4), valamint (6)-(7) bekezdéseiben foglaltak szerint.</w:t>
                  </w:r>
                </w:p>
              </w:tc>
            </w:tr>
          </w:tbl>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w:t>
            </w:r>
          </w:p>
        </w:tc>
      </w:tr>
      <w:tr w:rsidR="00DE418B" w:rsidTr="00B86E62">
        <w:trPr>
          <w:tblCellSpacing w:w="15" w:type="dxa"/>
        </w:trPr>
        <w:tc>
          <w:tcPr>
            <w:tcW w:w="9667" w:type="dxa"/>
            <w:vAlign w:val="center"/>
          </w:tcPr>
          <w:p w:rsidR="00DE418B" w:rsidRPr="005D4EDD" w:rsidRDefault="00DE418B" w:rsidP="00B86E62">
            <w:pPr>
              <w:pStyle w:val="standard"/>
              <w:spacing w:after="268"/>
              <w:rPr>
                <w:rFonts w:asciiTheme="minorHAnsi" w:hAnsiTheme="minorHAnsi" w:cstheme="minorHAnsi"/>
                <w:b/>
                <w:bCs/>
                <w:caps/>
                <w:sz w:val="26"/>
                <w:szCs w:val="26"/>
              </w:rPr>
            </w:pPr>
            <w:r w:rsidRPr="005D4EDD">
              <w:rPr>
                <w:rFonts w:asciiTheme="minorHAnsi" w:hAnsiTheme="minorHAnsi" w:cstheme="minorHAnsi"/>
                <w:b/>
                <w:bCs/>
                <w:caps/>
                <w:sz w:val="26"/>
                <w:szCs w:val="26"/>
              </w:rPr>
              <w:t>VI. szakasz: kiegészítő információk</w:t>
            </w:r>
          </w:p>
          <w:p w:rsidR="00DE418B" w:rsidRPr="005D4EDD" w:rsidRDefault="00DE418B" w:rsidP="00B86E62">
            <w:pPr>
              <w:pStyle w:val="standard"/>
              <w:spacing w:after="268"/>
              <w:rPr>
                <w:rFonts w:asciiTheme="minorHAnsi" w:hAnsiTheme="minorHAnsi" w:cstheme="minorHAnsi"/>
                <w:sz w:val="26"/>
                <w:szCs w:val="26"/>
              </w:rPr>
            </w:pPr>
            <w:r w:rsidRPr="005D4EDD">
              <w:rPr>
                <w:rFonts w:asciiTheme="minorHAnsi" w:hAnsiTheme="minorHAnsi" w:cstheme="minorHAnsi"/>
                <w:b/>
                <w:bCs/>
                <w:sz w:val="26"/>
                <w:szCs w:val="26"/>
              </w:rPr>
              <w:t xml:space="preserve">VI.1) A közbeszerzés ismétlődő jellegére vonatkozó információk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4474"/>
              <w:gridCol w:w="2151"/>
              <w:gridCol w:w="2445"/>
            </w:tblGrid>
            <w:tr w:rsidR="00DE418B" w:rsidRPr="005D4EDD" w:rsidTr="00B86E62">
              <w:trPr>
                <w:tblHeader/>
                <w:tblCellSpacing w:w="0" w:type="dxa"/>
              </w:trPr>
              <w:tc>
                <w:tcPr>
                  <w:tcW w:w="5024"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2612"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047"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789"/>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A közbeszerzés ismétlődő jellegű</w:t>
                  </w:r>
                  <w:r w:rsidRPr="005D4EDD">
                    <w:rPr>
                      <w:rFonts w:asciiTheme="minorHAnsi" w:hAnsiTheme="minorHAnsi" w:cstheme="minorHAnsi"/>
                      <w:sz w:val="26"/>
                      <w:szCs w:val="26"/>
                    </w:rPr>
                    <w:t xml:space="preserve"> [x] igen [ ] nem </w:t>
                  </w:r>
                </w:p>
                <w:p w:rsidR="00DE418B" w:rsidRPr="005D4EDD" w:rsidRDefault="00DE418B" w:rsidP="006E5D00">
                  <w:pPr>
                    <w:pStyle w:val="standard"/>
                    <w:spacing w:after="134"/>
                    <w:rPr>
                      <w:rFonts w:asciiTheme="minorHAnsi" w:hAnsiTheme="minorHAnsi" w:cstheme="minorHAnsi"/>
                      <w:sz w:val="26"/>
                      <w:szCs w:val="26"/>
                    </w:rPr>
                  </w:pPr>
                  <w:r w:rsidRPr="005D4EDD">
                    <w:rPr>
                      <w:rFonts w:asciiTheme="minorHAnsi" w:hAnsiTheme="minorHAnsi" w:cstheme="minorHAnsi"/>
                      <w:i/>
                      <w:iCs/>
                      <w:sz w:val="26"/>
                      <w:szCs w:val="26"/>
                    </w:rPr>
                    <w:t xml:space="preserve">(igen válasz esetén) </w:t>
                  </w:r>
                  <w:proofErr w:type="gramStart"/>
                  <w:r w:rsidRPr="005D4EDD">
                    <w:rPr>
                      <w:rFonts w:asciiTheme="minorHAnsi" w:hAnsiTheme="minorHAnsi" w:cstheme="minorHAnsi"/>
                      <w:i/>
                      <w:iCs/>
                      <w:sz w:val="26"/>
                      <w:szCs w:val="26"/>
                    </w:rPr>
                    <w:t>A</w:t>
                  </w:r>
                  <w:proofErr w:type="gramEnd"/>
                  <w:r w:rsidRPr="005D4EDD">
                    <w:rPr>
                      <w:rFonts w:asciiTheme="minorHAnsi" w:hAnsiTheme="minorHAnsi" w:cstheme="minorHAnsi"/>
                      <w:sz w:val="26"/>
                      <w:szCs w:val="26"/>
                    </w:rPr>
                    <w:t xml:space="preserve"> további hirdetmények közzétételének tervezett ideje: 201</w:t>
                  </w:r>
                  <w:r w:rsidR="006E5D00">
                    <w:rPr>
                      <w:rFonts w:asciiTheme="minorHAnsi" w:hAnsiTheme="minorHAnsi" w:cstheme="minorHAnsi"/>
                      <w:sz w:val="26"/>
                      <w:szCs w:val="26"/>
                    </w:rPr>
                    <w:t>6</w:t>
                  </w:r>
                  <w:r w:rsidRPr="005D4EDD">
                    <w:rPr>
                      <w:rFonts w:asciiTheme="minorHAnsi" w:hAnsiTheme="minorHAnsi" w:cstheme="minorHAnsi"/>
                      <w:sz w:val="26"/>
                      <w:szCs w:val="26"/>
                    </w:rPr>
                    <w:t xml:space="preserve">. március </w:t>
                  </w:r>
                </w:p>
              </w:tc>
            </w:tr>
            <w:tr w:rsidR="00DE418B" w:rsidRPr="005D4EDD" w:rsidTr="00B86E62">
              <w:trPr>
                <w:trHeight w:val="2183"/>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rPr>
                      <w:rFonts w:asciiTheme="minorHAnsi" w:hAnsiTheme="minorHAnsi" w:cstheme="minorHAnsi"/>
                      <w:b/>
                      <w:bCs/>
                      <w:sz w:val="26"/>
                      <w:szCs w:val="26"/>
                    </w:rPr>
                  </w:pPr>
                  <w:r w:rsidRPr="005D4EDD">
                    <w:rPr>
                      <w:rFonts w:asciiTheme="minorHAnsi" w:hAnsiTheme="minorHAnsi" w:cstheme="minorHAnsi"/>
                      <w:b/>
                      <w:bCs/>
                      <w:sz w:val="26"/>
                      <w:szCs w:val="26"/>
                    </w:rPr>
                    <w:t>VI.2) Európai uniós alapokra vonatkozó információk</w:t>
                  </w:r>
                </w:p>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sz w:val="26"/>
                      <w:szCs w:val="26"/>
                    </w:rPr>
                    <w:t xml:space="preserve">A szerződés európai uniós alapokból finanszírozott projekttel és/vagy programmal kapcsolatos [ ] igen [x] nem </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i/>
                      <w:iCs/>
                      <w:sz w:val="26"/>
                      <w:szCs w:val="26"/>
                    </w:rPr>
                    <w:t>(igen válasz esetén)</w:t>
                  </w:r>
                  <w:r w:rsidRPr="005D4EDD">
                    <w:rPr>
                      <w:rFonts w:asciiTheme="minorHAnsi" w:hAnsiTheme="minorHAnsi" w:cstheme="minorHAnsi"/>
                      <w:sz w:val="26"/>
                      <w:szCs w:val="26"/>
                    </w:rPr>
                    <w:t xml:space="preserve"> Hivatkozás a projekt(ek)re és/vagy program(ok)ra:</w:t>
                  </w:r>
                </w:p>
              </w:tc>
            </w:tr>
            <w:tr w:rsidR="00DE418B" w:rsidRPr="005D4EDD" w:rsidTr="00B86E62">
              <w:trPr>
                <w:trHeight w:val="317"/>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VI.3)</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xml:space="preserve">További információk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p w:rsidR="00270604" w:rsidRDefault="00DE418B" w:rsidP="006A7A01">
                  <w:pPr>
                    <w:pStyle w:val="standard"/>
                    <w:spacing w:after="134"/>
                    <w:rPr>
                      <w:rFonts w:ascii="Calibri" w:hAnsi="Calibri" w:cs="Calibri"/>
                      <w:sz w:val="26"/>
                      <w:szCs w:val="26"/>
                    </w:rPr>
                  </w:pPr>
                  <w:r w:rsidRPr="005D4EDD">
                    <w:rPr>
                      <w:rFonts w:asciiTheme="minorHAnsi" w:hAnsiTheme="minorHAnsi" w:cstheme="minorHAnsi"/>
                      <w:sz w:val="26"/>
                      <w:szCs w:val="26"/>
                    </w:rPr>
                    <w:t>1.) Ajánlatkérő a Kbt. 67. §-ában foglaltak szerint az összes ajánlattevő számára azonos feltételekkel, teljes körben hiánypótlási lehetőséget biztosít</w:t>
                  </w:r>
                  <w:r w:rsidR="00DF7BFB">
                    <w:rPr>
                      <w:rFonts w:ascii="Calibri" w:hAnsi="Calibri" w:cs="Calibri"/>
                      <w:sz w:val="26"/>
                      <w:szCs w:val="26"/>
                    </w:rPr>
                    <w:t>, figyelemmel a Kbt. 67. § (5) bekezdésében foglaltakra.</w:t>
                  </w:r>
                </w:p>
                <w:p w:rsidR="00270604" w:rsidRPr="003D29E3" w:rsidRDefault="00DE418B" w:rsidP="006A7A01">
                  <w:pPr>
                    <w:pStyle w:val="standard"/>
                    <w:spacing w:after="134"/>
                    <w:rPr>
                      <w:rFonts w:asciiTheme="minorHAnsi" w:hAnsiTheme="minorHAnsi" w:cstheme="minorHAnsi"/>
                      <w:b/>
                      <w:sz w:val="26"/>
                      <w:szCs w:val="26"/>
                    </w:rPr>
                  </w:pPr>
                  <w:r w:rsidRPr="005D4EDD">
                    <w:rPr>
                      <w:rFonts w:asciiTheme="minorHAnsi" w:hAnsiTheme="minorHAnsi" w:cstheme="minorHAnsi"/>
                      <w:sz w:val="26"/>
                      <w:szCs w:val="26"/>
                    </w:rPr>
                    <w:t xml:space="preserve">2.) Az </w:t>
                  </w:r>
                  <w:r w:rsidRPr="00FF23D3">
                    <w:rPr>
                      <w:rFonts w:asciiTheme="minorHAnsi" w:hAnsiTheme="minorHAnsi" w:cstheme="minorHAnsi"/>
                      <w:sz w:val="26"/>
                      <w:szCs w:val="26"/>
                    </w:rPr>
                    <w:t xml:space="preserve">elektronikus árlejtés </w:t>
                  </w:r>
                  <w:r w:rsidRPr="003D29E3">
                    <w:rPr>
                      <w:rFonts w:asciiTheme="minorHAnsi" w:hAnsiTheme="minorHAnsi" w:cstheme="minorHAnsi"/>
                      <w:sz w:val="26"/>
                      <w:szCs w:val="26"/>
                    </w:rPr>
                    <w:t xml:space="preserve">lefolytatásának tervezett időpontja: </w:t>
                  </w:r>
                  <w:r w:rsidR="00270604" w:rsidRPr="003D29E3">
                    <w:rPr>
                      <w:rFonts w:asciiTheme="minorHAnsi" w:hAnsiTheme="minorHAnsi" w:cstheme="minorHAnsi"/>
                      <w:b/>
                      <w:sz w:val="26"/>
                      <w:szCs w:val="26"/>
                    </w:rPr>
                    <w:t>2015/</w:t>
                  </w:r>
                  <w:r w:rsidR="00F91DCE" w:rsidRPr="003D29E3">
                    <w:rPr>
                      <w:rFonts w:asciiTheme="minorHAnsi" w:hAnsiTheme="minorHAnsi" w:cstheme="minorHAnsi"/>
                      <w:b/>
                      <w:sz w:val="26"/>
                      <w:szCs w:val="26"/>
                    </w:rPr>
                    <w:t>1</w:t>
                  </w:r>
                  <w:r w:rsidR="008F5A4B" w:rsidRPr="003D29E3">
                    <w:rPr>
                      <w:rFonts w:asciiTheme="minorHAnsi" w:hAnsiTheme="minorHAnsi" w:cstheme="minorHAnsi"/>
                      <w:b/>
                      <w:sz w:val="26"/>
                      <w:szCs w:val="26"/>
                    </w:rPr>
                    <w:t>1</w:t>
                  </w:r>
                  <w:r w:rsidR="00270604" w:rsidRPr="003D29E3">
                    <w:rPr>
                      <w:rFonts w:asciiTheme="minorHAnsi" w:hAnsiTheme="minorHAnsi" w:cstheme="minorHAnsi"/>
                      <w:b/>
                      <w:sz w:val="26"/>
                      <w:szCs w:val="26"/>
                    </w:rPr>
                    <w:t>/</w:t>
                  </w:r>
                  <w:r w:rsidR="008F5A4B" w:rsidRPr="003D29E3">
                    <w:rPr>
                      <w:rFonts w:asciiTheme="minorHAnsi" w:hAnsiTheme="minorHAnsi" w:cstheme="minorHAnsi"/>
                      <w:b/>
                      <w:sz w:val="26"/>
                      <w:szCs w:val="26"/>
                    </w:rPr>
                    <w:t>1</w:t>
                  </w:r>
                  <w:r w:rsidR="00F91DCE" w:rsidRPr="003D29E3">
                    <w:rPr>
                      <w:rFonts w:asciiTheme="minorHAnsi" w:hAnsiTheme="minorHAnsi" w:cstheme="minorHAnsi"/>
                      <w:b/>
                      <w:sz w:val="26"/>
                      <w:szCs w:val="26"/>
                    </w:rPr>
                    <w:t>2</w:t>
                  </w:r>
                </w:p>
                <w:p w:rsidR="00270604" w:rsidRPr="003D29E3" w:rsidRDefault="00DE418B" w:rsidP="006A7A01">
                  <w:pPr>
                    <w:pStyle w:val="standard"/>
                    <w:spacing w:after="134"/>
                    <w:rPr>
                      <w:rFonts w:asciiTheme="minorHAnsi" w:hAnsiTheme="minorHAnsi" w:cstheme="minorHAnsi"/>
                      <w:b/>
                      <w:sz w:val="26"/>
                      <w:szCs w:val="26"/>
                    </w:rPr>
                  </w:pPr>
                  <w:r w:rsidRPr="003D29E3">
                    <w:rPr>
                      <w:rFonts w:asciiTheme="minorHAnsi" w:hAnsiTheme="minorHAnsi" w:cstheme="minorHAnsi"/>
                      <w:sz w:val="26"/>
                      <w:szCs w:val="26"/>
                    </w:rPr>
                    <w:t xml:space="preserve">3.) Az eljárás eredményéről szóló összegezés megküldésének tervezett időpontja: </w:t>
                  </w:r>
                  <w:r w:rsidR="00270604" w:rsidRPr="003D29E3">
                    <w:rPr>
                      <w:rFonts w:asciiTheme="minorHAnsi" w:hAnsiTheme="minorHAnsi" w:cstheme="minorHAnsi"/>
                      <w:b/>
                      <w:sz w:val="26"/>
                      <w:szCs w:val="26"/>
                    </w:rPr>
                    <w:t>2015/</w:t>
                  </w:r>
                  <w:r w:rsidR="00F91DCE" w:rsidRPr="003D29E3">
                    <w:rPr>
                      <w:rFonts w:asciiTheme="minorHAnsi" w:hAnsiTheme="minorHAnsi" w:cstheme="minorHAnsi"/>
                      <w:b/>
                      <w:sz w:val="26"/>
                      <w:szCs w:val="26"/>
                    </w:rPr>
                    <w:t>1</w:t>
                  </w:r>
                  <w:r w:rsidR="008F5A4B" w:rsidRPr="003D29E3">
                    <w:rPr>
                      <w:rFonts w:asciiTheme="minorHAnsi" w:hAnsiTheme="minorHAnsi" w:cstheme="minorHAnsi"/>
                      <w:b/>
                      <w:sz w:val="26"/>
                      <w:szCs w:val="26"/>
                    </w:rPr>
                    <w:t>2</w:t>
                  </w:r>
                  <w:r w:rsidR="00270604" w:rsidRPr="003D29E3">
                    <w:rPr>
                      <w:rFonts w:asciiTheme="minorHAnsi" w:hAnsiTheme="minorHAnsi" w:cstheme="minorHAnsi"/>
                      <w:b/>
                      <w:sz w:val="26"/>
                      <w:szCs w:val="26"/>
                    </w:rPr>
                    <w:t>/</w:t>
                  </w:r>
                  <w:r w:rsidR="008F5A4B" w:rsidRPr="003D29E3">
                    <w:rPr>
                      <w:rFonts w:asciiTheme="minorHAnsi" w:hAnsiTheme="minorHAnsi" w:cstheme="minorHAnsi"/>
                      <w:b/>
                      <w:sz w:val="26"/>
                      <w:szCs w:val="26"/>
                    </w:rPr>
                    <w:t>1</w:t>
                  </w:r>
                  <w:r w:rsidR="00F91DCE" w:rsidRPr="003D29E3">
                    <w:rPr>
                      <w:rFonts w:asciiTheme="minorHAnsi" w:hAnsiTheme="minorHAnsi" w:cstheme="minorHAnsi"/>
                      <w:b/>
                      <w:sz w:val="26"/>
                      <w:szCs w:val="26"/>
                    </w:rPr>
                    <w:t>0</w:t>
                  </w:r>
                </w:p>
                <w:p w:rsidR="00270604" w:rsidRPr="003D29E3" w:rsidRDefault="00DE418B" w:rsidP="006A7A01">
                  <w:pPr>
                    <w:pStyle w:val="standard"/>
                    <w:spacing w:after="134"/>
                    <w:rPr>
                      <w:rFonts w:asciiTheme="minorHAnsi" w:hAnsiTheme="minorHAnsi" w:cstheme="minorHAnsi"/>
                      <w:b/>
                      <w:sz w:val="26"/>
                      <w:szCs w:val="26"/>
                    </w:rPr>
                  </w:pPr>
                  <w:r w:rsidRPr="003D29E3">
                    <w:rPr>
                      <w:rFonts w:asciiTheme="minorHAnsi" w:hAnsiTheme="minorHAnsi" w:cstheme="minorHAnsi"/>
                      <w:sz w:val="26"/>
                      <w:szCs w:val="26"/>
                    </w:rPr>
                    <w:t xml:space="preserve">4.) A szerződéskötés tervezett időpontja: </w:t>
                  </w:r>
                  <w:r w:rsidR="00270604" w:rsidRPr="003D29E3">
                    <w:rPr>
                      <w:rFonts w:asciiTheme="minorHAnsi" w:hAnsiTheme="minorHAnsi" w:cstheme="minorHAnsi"/>
                      <w:b/>
                      <w:sz w:val="26"/>
                      <w:szCs w:val="26"/>
                    </w:rPr>
                    <w:t>2015/</w:t>
                  </w:r>
                  <w:r w:rsidR="008F5A4B" w:rsidRPr="003D29E3">
                    <w:rPr>
                      <w:rFonts w:asciiTheme="minorHAnsi" w:hAnsiTheme="minorHAnsi" w:cstheme="minorHAnsi"/>
                      <w:b/>
                      <w:sz w:val="26"/>
                      <w:szCs w:val="26"/>
                    </w:rPr>
                    <w:t>12</w:t>
                  </w:r>
                  <w:r w:rsidR="00270604" w:rsidRPr="003D29E3">
                    <w:rPr>
                      <w:rFonts w:asciiTheme="minorHAnsi" w:hAnsiTheme="minorHAnsi" w:cstheme="minorHAnsi"/>
                      <w:b/>
                      <w:sz w:val="26"/>
                      <w:szCs w:val="26"/>
                    </w:rPr>
                    <w:t>/</w:t>
                  </w:r>
                  <w:r w:rsidR="00F91DCE" w:rsidRPr="003D29E3">
                    <w:rPr>
                      <w:rFonts w:asciiTheme="minorHAnsi" w:hAnsiTheme="minorHAnsi" w:cstheme="minorHAnsi"/>
                      <w:b/>
                      <w:sz w:val="26"/>
                      <w:szCs w:val="26"/>
                    </w:rPr>
                    <w:t>2</w:t>
                  </w:r>
                  <w:r w:rsidR="008F5A4B" w:rsidRPr="003D29E3">
                    <w:rPr>
                      <w:rFonts w:asciiTheme="minorHAnsi" w:hAnsiTheme="minorHAnsi" w:cstheme="minorHAnsi"/>
                      <w:b/>
                      <w:sz w:val="26"/>
                      <w:szCs w:val="26"/>
                    </w:rPr>
                    <w:t>1</w:t>
                  </w:r>
                </w:p>
                <w:p w:rsidR="00270604" w:rsidRDefault="00DE418B" w:rsidP="0008427B">
                  <w:pPr>
                    <w:pStyle w:val="standard"/>
                    <w:spacing w:after="134"/>
                    <w:jc w:val="both"/>
                    <w:rPr>
                      <w:rFonts w:asciiTheme="minorHAnsi" w:hAnsiTheme="minorHAnsi" w:cstheme="minorHAnsi"/>
                      <w:sz w:val="26"/>
                      <w:szCs w:val="26"/>
                    </w:rPr>
                  </w:pPr>
                  <w:r w:rsidRPr="003D29E3">
                    <w:rPr>
                      <w:rFonts w:asciiTheme="minorHAnsi" w:hAnsiTheme="minorHAnsi" w:cstheme="minorHAnsi"/>
                      <w:sz w:val="26"/>
                      <w:szCs w:val="26"/>
                    </w:rPr>
                    <w:t>5.) Ajánlattevőnek a Kbt. 60. § (1) bekezdése, valamint a 61. § (1) bekezdése alapján – a dokumentációban meghatározott tartalmi és formai</w:t>
                  </w:r>
                  <w:r w:rsidRPr="005D4EDD">
                    <w:rPr>
                      <w:rFonts w:asciiTheme="minorHAnsi" w:hAnsiTheme="minorHAnsi" w:cstheme="minorHAnsi"/>
                      <w:sz w:val="26"/>
                      <w:szCs w:val="26"/>
                    </w:rPr>
                    <w:t xml:space="preserve"> követelményeknek megfelelően – kell elkészítenie és benyújtania ajánlatát. Az ajánlatot 1 (egy) eredeti papíralapú példányban kell beadni, világosan feltüntetve az „eredeti ajánlat” megjelölést.</w:t>
                  </w:r>
                </w:p>
                <w:p w:rsidR="0008427B" w:rsidRDefault="00DE418B" w:rsidP="0008427B">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Ajánlatkérő előírj</w:t>
                  </w:r>
                  <w:r w:rsidR="00956C1D">
                    <w:rPr>
                      <w:rFonts w:asciiTheme="minorHAnsi" w:hAnsiTheme="minorHAnsi" w:cstheme="minorHAnsi"/>
                      <w:sz w:val="26"/>
                      <w:szCs w:val="26"/>
                    </w:rPr>
                    <w:t>a</w:t>
                  </w:r>
                  <w:r w:rsidRPr="005D4EDD">
                    <w:rPr>
                      <w:rFonts w:asciiTheme="minorHAnsi" w:hAnsiTheme="minorHAnsi" w:cstheme="minorHAnsi"/>
                      <w:sz w:val="26"/>
                      <w:szCs w:val="26"/>
                    </w:rPr>
                    <w:t xml:space="preserve">, hogy az ajánlatot + 2 példányban elektronikus adathordozón is be kell nyújtani, amellyel kapcsolatban ajánlattevő csatolja cégszerűen aláírt nyilatkozatát, hogy az ajánlat elektronikus formában benyújtott (jelszó nélkül olvasható, de nem </w:t>
                  </w:r>
                  <w:proofErr w:type="gramStart"/>
                  <w:r w:rsidRPr="005D4EDD">
                    <w:rPr>
                      <w:rFonts w:asciiTheme="minorHAnsi" w:hAnsiTheme="minorHAnsi" w:cstheme="minorHAnsi"/>
                      <w:sz w:val="26"/>
                      <w:szCs w:val="26"/>
                    </w:rPr>
                    <w:t>módosítható .pdf</w:t>
                  </w:r>
                  <w:proofErr w:type="gramEnd"/>
                  <w:r w:rsidRPr="005D4EDD">
                    <w:rPr>
                      <w:rFonts w:asciiTheme="minorHAnsi" w:hAnsiTheme="minorHAnsi" w:cstheme="minorHAnsi"/>
                      <w:sz w:val="26"/>
                      <w:szCs w:val="26"/>
                    </w:rPr>
                    <w:t xml:space="preserve"> - vagy azzal egyenértékű kiterjesztésű - file) példányai a papír alapú (eredeti) példánnyal megegyeznek.</w:t>
                  </w:r>
                </w:p>
                <w:p w:rsidR="0008427B" w:rsidRDefault="00DE418B" w:rsidP="0008427B">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Amennyiben az egyes példányok között eltérés van az eredeti papíralapú példány az irányadó.</w:t>
                  </w:r>
                </w:p>
                <w:p w:rsidR="002D4D46" w:rsidRDefault="00DE418B" w:rsidP="00663A50">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6.) Az ajánlat összeállításának minden költsége az ajánlattevőt terheli.</w:t>
                  </w:r>
                </w:p>
                <w:p w:rsidR="00663A50" w:rsidRDefault="00DE418B" w:rsidP="00663A50">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 xml:space="preserve">7.) Kiegészítő tájékoztatást az ajánlattevő a Kbt. 45. §-ában foglaltak szerint, a </w:t>
                  </w:r>
                  <w:hyperlink r:id="rId11" w:history="1">
                    <w:r w:rsidR="00956C1D" w:rsidRPr="00283551">
                      <w:rPr>
                        <w:rStyle w:val="Hiperhivatkozs"/>
                        <w:rFonts w:asciiTheme="minorHAnsi" w:hAnsiTheme="minorHAnsi" w:cstheme="minorHAnsi"/>
                        <w:sz w:val="26"/>
                        <w:szCs w:val="26"/>
                      </w:rPr>
                      <w:t>kozbeszerzes@oep.hu</w:t>
                    </w:r>
                  </w:hyperlink>
                  <w:r w:rsidR="00956C1D">
                    <w:rPr>
                      <w:rFonts w:asciiTheme="minorHAnsi" w:hAnsiTheme="minorHAnsi" w:cstheme="minorHAnsi"/>
                      <w:sz w:val="26"/>
                      <w:szCs w:val="26"/>
                    </w:rPr>
                    <w:t xml:space="preserve"> </w:t>
                  </w:r>
                  <w:r w:rsidRPr="005D4EDD">
                    <w:rPr>
                      <w:rFonts w:asciiTheme="minorHAnsi" w:hAnsiTheme="minorHAnsi" w:cstheme="minorHAnsi"/>
                      <w:sz w:val="26"/>
                      <w:szCs w:val="26"/>
                    </w:rPr>
                    <w:t>e-mail címen kérhet.</w:t>
                  </w:r>
                </w:p>
                <w:p w:rsidR="00663A50" w:rsidRDefault="00DE418B" w:rsidP="00663A50">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8.) Amennyiben bármely, az ajánlathoz csatolt okirat, igazolás, nyilatkozat stb. nem magyar nyelven került kiállításra, úgy az ajánlattevőnek az eredeti dokumentum mellé csatolnia kell a magyar fordítást is. [Ajánlatkérő elfogadj</w:t>
                  </w:r>
                  <w:r w:rsidR="00956C1D">
                    <w:rPr>
                      <w:rFonts w:asciiTheme="minorHAnsi" w:hAnsiTheme="minorHAnsi" w:cstheme="minorHAnsi"/>
                      <w:sz w:val="26"/>
                      <w:szCs w:val="26"/>
                    </w:rPr>
                    <w:t>a</w:t>
                  </w:r>
                  <w:r w:rsidRPr="005D4EDD">
                    <w:rPr>
                      <w:rFonts w:asciiTheme="minorHAnsi" w:hAnsiTheme="minorHAnsi" w:cstheme="minorHAnsi"/>
                      <w:sz w:val="26"/>
                      <w:szCs w:val="26"/>
                    </w:rPr>
                    <w:t xml:space="preserve"> a felelős fordítást is, nem követeli meg a szakfordításról és a tolmácsolásról szóló 24/1986. (VI. 26.) MT rendelet szerinti hitelesített magyar fordítást.] A fordításban elkövetett hibákért az ajánlattevő felel. </w:t>
                  </w:r>
                </w:p>
                <w:p w:rsidR="00663A50" w:rsidRPr="002D7B60" w:rsidRDefault="00DE418B" w:rsidP="00663A50">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 xml:space="preserve">9.) Több ajánlattevő közösen is tehet ajánlatot. A közös ajánlattevők képviseletében tett minden nyilatkozatnak egyértelműen tartalmaznia kell a közös ajánlattevők megjelölését. A közösen benyújtott ajánlatban rögzíteni kell, hogy a </w:t>
                  </w:r>
                  <w:r w:rsidRPr="002D7B60">
                    <w:rPr>
                      <w:rFonts w:asciiTheme="minorHAnsi" w:hAnsiTheme="minorHAnsi" w:cstheme="minorHAnsi"/>
                      <w:sz w:val="26"/>
                      <w:szCs w:val="26"/>
                    </w:rPr>
                    <w:t xml:space="preserve">szerződés aláírására az ajánlattevők közül melyikük bír felhatalmazással. </w:t>
                  </w:r>
                  <w:proofErr w:type="gramStart"/>
                  <w:r w:rsidRPr="002D7B60">
                    <w:rPr>
                      <w:rFonts w:asciiTheme="minorHAnsi" w:hAnsiTheme="minorHAnsi" w:cstheme="minorHAnsi"/>
                      <w:sz w:val="26"/>
                      <w:szCs w:val="26"/>
                    </w:rPr>
                    <w:t>Közös ajánlattevőknek az ajánlathoz csatolni kell az együttműködésről szóló megállapodást, melynek kötelező erejűen tartalmaznia kell azt, hogy a konzorcium tagjai egyetemleges kötelezettséget vállalnak a közbeszerzési eljárással és szerződés megkötésével és teljesítésével kapcsolatosan, továbbá azt, hogy a benyújtott együttműködési megállapodás a konzorciumi tagoknak a konzorcium működésére vonatkozó teljes megállapodását hiánytalanul tartalmazza, továbbá közös ajánlattevők kötelesek maguk közül egy, a közbeszerzési eljárásban a közös ajánlattevők nevében eljárni jogosult képviselőt megjelölni.</w:t>
                  </w:r>
                  <w:proofErr w:type="gramEnd"/>
                  <w:r w:rsidRPr="002D7B60">
                    <w:rPr>
                      <w:rFonts w:asciiTheme="minorHAnsi" w:hAnsiTheme="minorHAnsi" w:cstheme="minorHAnsi"/>
                      <w:sz w:val="26"/>
                      <w:szCs w:val="26"/>
                    </w:rPr>
                    <w:t xml:space="preserve"> </w:t>
                  </w:r>
                </w:p>
                <w:p w:rsidR="005163D8" w:rsidRPr="002D7B60" w:rsidRDefault="00DE418B" w:rsidP="005163D8">
                  <w:pPr>
                    <w:pStyle w:val="standard"/>
                    <w:spacing w:after="134"/>
                    <w:jc w:val="both"/>
                    <w:rPr>
                      <w:rFonts w:asciiTheme="minorHAnsi" w:hAnsiTheme="minorHAnsi" w:cstheme="minorHAnsi"/>
                      <w:sz w:val="26"/>
                      <w:szCs w:val="26"/>
                    </w:rPr>
                  </w:pPr>
                  <w:r w:rsidRPr="002D7B60">
                    <w:rPr>
                      <w:rFonts w:asciiTheme="minorHAnsi" w:hAnsiTheme="minorHAnsi" w:cstheme="minorHAnsi"/>
                      <w:sz w:val="26"/>
                      <w:szCs w:val="26"/>
                    </w:rPr>
                    <w:t>10.) Ajánlattevőnek nyilatkoznia kell, hogy a kis- és középvállalkozásokról, fejlődésük támogatásáról szóló 2004. évi XXXIV. törvény szerint mikro-, kis vagy középvállalkozásnak minősül-e. Ha nem tartozik a fenti törvény hatálya alá, erről is nyilatkoznia kell.</w:t>
                  </w:r>
                </w:p>
                <w:p w:rsidR="005163D8" w:rsidRPr="002D7B60" w:rsidRDefault="00DE418B" w:rsidP="006A7A01">
                  <w:pPr>
                    <w:pStyle w:val="standard"/>
                    <w:spacing w:after="134"/>
                    <w:rPr>
                      <w:rFonts w:asciiTheme="minorHAnsi" w:hAnsiTheme="minorHAnsi" w:cstheme="minorHAnsi"/>
                      <w:sz w:val="26"/>
                      <w:szCs w:val="26"/>
                    </w:rPr>
                  </w:pPr>
                  <w:r w:rsidRPr="002D7B60">
                    <w:rPr>
                      <w:rFonts w:asciiTheme="minorHAnsi" w:hAnsiTheme="minorHAnsi" w:cstheme="minorHAnsi"/>
                      <w:sz w:val="26"/>
                      <w:szCs w:val="26"/>
                    </w:rPr>
                    <w:t>11.) Az ajánlathoz csatolni kell:</w:t>
                  </w:r>
                  <w:r w:rsidRPr="002D7B60">
                    <w:rPr>
                      <w:rFonts w:asciiTheme="minorHAnsi" w:hAnsiTheme="minorHAnsi" w:cstheme="minorHAnsi"/>
                      <w:sz w:val="26"/>
                      <w:szCs w:val="26"/>
                    </w:rPr>
                    <w:br/>
                    <w:t>- ajánlattevő nyilatkozatát a Kbt. 60. § (3) bekezdésre vonatkozóan</w:t>
                  </w:r>
                  <w:r w:rsidR="005163D8" w:rsidRPr="002D7B60">
                    <w:rPr>
                      <w:rFonts w:asciiTheme="minorHAnsi" w:hAnsiTheme="minorHAnsi" w:cstheme="minorHAnsi"/>
                      <w:sz w:val="26"/>
                      <w:szCs w:val="26"/>
                    </w:rPr>
                    <w:t xml:space="preserve"> </w:t>
                  </w:r>
                  <w:r w:rsidR="005163D8" w:rsidRPr="002D7B60">
                    <w:rPr>
                      <w:rFonts w:ascii="Calibri" w:hAnsi="Calibri"/>
                      <w:sz w:val="26"/>
                      <w:szCs w:val="26"/>
                    </w:rPr>
                    <w:t>– eredeti példányban, figyelemmel a Kbt. 36. § (3) bekezdésben foglaltakra</w:t>
                  </w:r>
                  <w:r w:rsidRPr="002D7B60">
                    <w:rPr>
                      <w:rFonts w:asciiTheme="minorHAnsi" w:hAnsiTheme="minorHAnsi" w:cstheme="minorHAnsi"/>
                      <w:sz w:val="26"/>
                      <w:szCs w:val="26"/>
                    </w:rPr>
                    <w:t>;</w:t>
                  </w:r>
                </w:p>
                <w:p w:rsidR="005163D8" w:rsidRPr="002D7B60" w:rsidRDefault="005163D8" w:rsidP="006A7A01">
                  <w:pPr>
                    <w:pStyle w:val="standard"/>
                    <w:spacing w:after="134"/>
                    <w:rPr>
                      <w:rFonts w:asciiTheme="minorHAnsi" w:hAnsiTheme="minorHAnsi" w:cstheme="minorHAnsi"/>
                      <w:sz w:val="26"/>
                      <w:szCs w:val="26"/>
                    </w:rPr>
                  </w:pPr>
                  <w:r w:rsidRPr="002D7B60">
                    <w:rPr>
                      <w:rFonts w:asciiTheme="minorHAnsi" w:hAnsiTheme="minorHAnsi" w:cstheme="minorHAnsi"/>
                      <w:sz w:val="26"/>
                      <w:szCs w:val="26"/>
                    </w:rPr>
                    <w:t xml:space="preserve">- </w:t>
                  </w:r>
                  <w:r w:rsidR="00DE418B" w:rsidRPr="002D7B60">
                    <w:rPr>
                      <w:rFonts w:asciiTheme="minorHAnsi" w:hAnsiTheme="minorHAnsi" w:cstheme="minorHAnsi"/>
                      <w:sz w:val="26"/>
                      <w:szCs w:val="26"/>
                    </w:rPr>
                    <w:t>ajánlattevő nyilatkozatát a Kbt. 58. § (3) bekezdésre vonatkozóan;</w:t>
                  </w:r>
                </w:p>
                <w:p w:rsidR="005163D8" w:rsidRPr="002D7B60" w:rsidRDefault="00DE418B" w:rsidP="006A7A01">
                  <w:pPr>
                    <w:pStyle w:val="standard"/>
                    <w:spacing w:after="134"/>
                    <w:rPr>
                      <w:rFonts w:asciiTheme="minorHAnsi" w:hAnsiTheme="minorHAnsi" w:cstheme="minorHAnsi"/>
                      <w:sz w:val="26"/>
                      <w:szCs w:val="26"/>
                    </w:rPr>
                  </w:pPr>
                  <w:r w:rsidRPr="002D7B60">
                    <w:rPr>
                      <w:rFonts w:asciiTheme="minorHAnsi" w:hAnsiTheme="minorHAnsi" w:cstheme="minorHAnsi"/>
                      <w:sz w:val="26"/>
                      <w:szCs w:val="26"/>
                    </w:rPr>
                    <w:t>- ajánlattevő nyilatkozata a Kbt. 40. § (1) bekezdésre vonatkozóan</w:t>
                  </w:r>
                  <w:r w:rsidR="005163D8" w:rsidRPr="002D7B60">
                    <w:rPr>
                      <w:rFonts w:asciiTheme="minorHAnsi" w:hAnsiTheme="minorHAnsi" w:cstheme="minorHAnsi"/>
                      <w:sz w:val="26"/>
                      <w:szCs w:val="26"/>
                    </w:rPr>
                    <w:t xml:space="preserve"> </w:t>
                  </w:r>
                  <w:r w:rsidR="005163D8" w:rsidRPr="002D7B60">
                    <w:rPr>
                      <w:rFonts w:ascii="Calibri" w:hAnsi="Calibri"/>
                      <w:sz w:val="26"/>
                      <w:szCs w:val="26"/>
                    </w:rPr>
                    <w:t>– nemleges tartalmú nyilatkozat esetén is</w:t>
                  </w:r>
                  <w:r w:rsidRPr="002D7B60">
                    <w:rPr>
                      <w:rFonts w:asciiTheme="minorHAnsi" w:hAnsiTheme="minorHAnsi" w:cstheme="minorHAnsi"/>
                      <w:sz w:val="26"/>
                      <w:szCs w:val="26"/>
                    </w:rPr>
                    <w:t>;</w:t>
                  </w:r>
                </w:p>
                <w:p w:rsidR="00A74FA7" w:rsidRPr="002D7B60" w:rsidRDefault="00DE418B" w:rsidP="00621292">
                  <w:pPr>
                    <w:pStyle w:val="standard"/>
                    <w:spacing w:before="120" w:after="120"/>
                    <w:jc w:val="both"/>
                    <w:rPr>
                      <w:rFonts w:asciiTheme="minorHAnsi" w:hAnsiTheme="minorHAnsi" w:cstheme="minorHAnsi"/>
                      <w:sz w:val="26"/>
                      <w:szCs w:val="26"/>
                    </w:rPr>
                  </w:pPr>
                  <w:r w:rsidRPr="002D7B60">
                    <w:rPr>
                      <w:rFonts w:asciiTheme="minorHAnsi" w:hAnsiTheme="minorHAnsi" w:cstheme="minorHAnsi"/>
                      <w:sz w:val="26"/>
                      <w:szCs w:val="26"/>
                    </w:rPr>
                    <w:t>- a kizáró okokkal kapcsolatos nyilatkozatokat, igazolásokat és egyéb dokumentumokat;</w:t>
                  </w:r>
                </w:p>
                <w:p w:rsidR="00621292" w:rsidRPr="002D7B60" w:rsidRDefault="00A74FA7" w:rsidP="00621292">
                  <w:pPr>
                    <w:pStyle w:val="standard"/>
                    <w:spacing w:before="120" w:after="120"/>
                    <w:jc w:val="both"/>
                    <w:rPr>
                      <w:rFonts w:ascii="Calibri" w:hAnsi="Calibri"/>
                      <w:sz w:val="26"/>
                      <w:szCs w:val="26"/>
                    </w:rPr>
                  </w:pPr>
                  <w:r w:rsidRPr="002D7B60">
                    <w:rPr>
                      <w:rFonts w:asciiTheme="minorHAnsi" w:hAnsiTheme="minorHAnsi" w:cstheme="minorHAnsi"/>
                      <w:sz w:val="26"/>
                      <w:szCs w:val="26"/>
                    </w:rPr>
                    <w:t xml:space="preserve">- </w:t>
                  </w:r>
                  <w:r w:rsidR="00621292" w:rsidRPr="002D7B60">
                    <w:rPr>
                      <w:rFonts w:ascii="Calibri" w:hAnsi="Calibri" w:cs="Calibri"/>
                      <w:sz w:val="26"/>
                      <w:szCs w:val="26"/>
                    </w:rPr>
                    <w:t>a gazdasági-pénzügyi, műszaki-szakmai alkalmasság megállapítására szolgáló összes nyilatkozatot és igazolást (hivatkozással az adott közbeszerzési eljárásra!)</w:t>
                  </w:r>
                  <w:r w:rsidR="00621292" w:rsidRPr="002D7B60">
                    <w:rPr>
                      <w:rFonts w:ascii="Calibri" w:hAnsi="Calibri"/>
                      <w:sz w:val="26"/>
                      <w:szCs w:val="26"/>
                    </w:rPr>
                    <w:t>;</w:t>
                  </w:r>
                </w:p>
                <w:p w:rsidR="00CA6ECD" w:rsidRPr="002D7B60" w:rsidRDefault="00621292" w:rsidP="007B7594">
                  <w:pPr>
                    <w:pStyle w:val="standard"/>
                    <w:spacing w:after="134"/>
                    <w:jc w:val="both"/>
                    <w:rPr>
                      <w:rFonts w:asciiTheme="minorHAnsi" w:hAnsiTheme="minorHAnsi" w:cstheme="minorHAnsi"/>
                      <w:sz w:val="26"/>
                      <w:szCs w:val="26"/>
                    </w:rPr>
                  </w:pPr>
                  <w:r w:rsidRPr="002D7B60">
                    <w:rPr>
                      <w:rFonts w:ascii="Calibri" w:hAnsi="Calibri"/>
                      <w:sz w:val="26"/>
                      <w:szCs w:val="26"/>
                    </w:rPr>
                    <w:t xml:space="preserve">- az ajánlatot aláíró cégjegyzésre jogosult </w:t>
                  </w:r>
                  <w:proofErr w:type="gramStart"/>
                  <w:r w:rsidRPr="002D7B60">
                    <w:rPr>
                      <w:rFonts w:ascii="Calibri" w:hAnsi="Calibri"/>
                      <w:sz w:val="26"/>
                      <w:szCs w:val="26"/>
                    </w:rPr>
                    <w:t>személy(</w:t>
                  </w:r>
                  <w:proofErr w:type="spellStart"/>
                  <w:proofErr w:type="gramEnd"/>
                  <w:r w:rsidRPr="002D7B60">
                    <w:rPr>
                      <w:rFonts w:ascii="Calibri" w:hAnsi="Calibri"/>
                      <w:sz w:val="26"/>
                      <w:szCs w:val="26"/>
                    </w:rPr>
                    <w:t>ek</w:t>
                  </w:r>
                  <w:proofErr w:type="spellEnd"/>
                  <w:r w:rsidRPr="002D7B60">
                    <w:rPr>
                      <w:rFonts w:ascii="Calibri" w:hAnsi="Calibri"/>
                      <w:sz w:val="26"/>
                      <w:szCs w:val="26"/>
                    </w:rPr>
                    <w:t>) (</w:t>
                  </w:r>
                  <w:r w:rsidRPr="002D7B60">
                    <w:rPr>
                      <w:rFonts w:ascii="Calibri" w:hAnsi="Calibri" w:cs="Times New Roman"/>
                      <w:sz w:val="26"/>
                      <w:szCs w:val="26"/>
                    </w:rPr>
                    <w:t>a közjegyzői aláírás-hitelesítéssel ellátott)</w:t>
                  </w:r>
                  <w:r w:rsidRPr="002D7B60">
                    <w:rPr>
                      <w:rFonts w:ascii="Tahoma" w:hAnsi="Tahoma" w:cs="Tahoma"/>
                      <w:color w:val="222222"/>
                      <w:sz w:val="19"/>
                      <w:szCs w:val="19"/>
                      <w:shd w:val="clear" w:color="auto" w:fill="FFFFFF"/>
                    </w:rPr>
                    <w:t xml:space="preserve"> </w:t>
                  </w:r>
                  <w:r w:rsidRPr="002D7B60">
                    <w:rPr>
                      <w:rFonts w:ascii="Calibri" w:hAnsi="Calibri"/>
                      <w:sz w:val="26"/>
                      <w:szCs w:val="26"/>
                    </w:rPr>
                    <w:t xml:space="preserve">aláírási címpéldányát vagy aláírás mintáját </w:t>
                  </w:r>
                  <w:r w:rsidRPr="002D7B60">
                    <w:rPr>
                      <w:rFonts w:ascii="Calibri" w:hAnsi="Calibri" w:cs="Calibri"/>
                      <w:sz w:val="26"/>
                      <w:szCs w:val="26"/>
                    </w:rPr>
                    <w:t xml:space="preserve">(a cégnyilvánosságról, a bírósági cégeljárásról és a végelszámolásról szóló 2006. évi V. törvény 9. § (1) bekezdése szerint – ügyvéd által ellenjegyzetten) </w:t>
                  </w:r>
                  <w:r w:rsidRPr="002D7B60">
                    <w:rPr>
                      <w:rFonts w:ascii="Calibri" w:hAnsi="Calibri"/>
                      <w:sz w:val="26"/>
                      <w:szCs w:val="26"/>
                    </w:rPr>
                    <w:t>egyszerű másolatban</w:t>
                  </w:r>
                  <w:r w:rsidR="00DE418B" w:rsidRPr="002D7B60">
                    <w:rPr>
                      <w:rFonts w:asciiTheme="minorHAnsi" w:hAnsiTheme="minorHAnsi" w:cstheme="minorHAnsi"/>
                      <w:sz w:val="26"/>
                      <w:szCs w:val="26"/>
                    </w:rPr>
                    <w:t>;</w:t>
                  </w:r>
                </w:p>
                <w:p w:rsidR="00CA6ECD" w:rsidRPr="002D7B60" w:rsidRDefault="00DE418B" w:rsidP="00CA6ECD">
                  <w:pPr>
                    <w:pStyle w:val="standard"/>
                    <w:spacing w:after="134"/>
                    <w:jc w:val="both"/>
                    <w:rPr>
                      <w:rFonts w:asciiTheme="minorHAnsi" w:hAnsiTheme="minorHAnsi" w:cstheme="minorHAnsi"/>
                      <w:sz w:val="26"/>
                      <w:szCs w:val="26"/>
                    </w:rPr>
                  </w:pPr>
                  <w:r w:rsidRPr="002D7B60">
                    <w:rPr>
                      <w:rFonts w:asciiTheme="minorHAnsi" w:hAnsiTheme="minorHAnsi" w:cstheme="minorHAnsi"/>
                      <w:sz w:val="26"/>
                      <w:szCs w:val="26"/>
                    </w:rPr>
                    <w:t>-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foglalva</w:t>
                  </w:r>
                  <w:r w:rsidR="00CA6ECD" w:rsidRPr="002D7B60">
                    <w:rPr>
                      <w:rFonts w:asciiTheme="minorHAnsi" w:hAnsiTheme="minorHAnsi" w:cstheme="minorHAnsi"/>
                      <w:sz w:val="26"/>
                      <w:szCs w:val="26"/>
                    </w:rPr>
                    <w:t xml:space="preserve"> </w:t>
                  </w:r>
                  <w:r w:rsidR="00CA6ECD" w:rsidRPr="002D7B60">
                    <w:rPr>
                      <w:sz w:val="26"/>
                      <w:szCs w:val="26"/>
                    </w:rPr>
                    <w:t>–</w:t>
                  </w:r>
                  <w:r w:rsidR="00CA6ECD" w:rsidRPr="002D7B60">
                    <w:rPr>
                      <w:rFonts w:ascii="Calibri" w:hAnsi="Calibri"/>
                      <w:sz w:val="26"/>
                      <w:szCs w:val="26"/>
                    </w:rPr>
                    <w:t xml:space="preserve"> a meghatalmazásnak tartalmaznia kell a meghatalmazott aláírását</w:t>
                  </w:r>
                  <w:r w:rsidRPr="002D7B60">
                    <w:rPr>
                      <w:rFonts w:asciiTheme="minorHAnsi" w:hAnsiTheme="minorHAnsi" w:cstheme="minorHAnsi"/>
                      <w:sz w:val="26"/>
                      <w:szCs w:val="26"/>
                    </w:rPr>
                    <w:t>;</w:t>
                  </w:r>
                </w:p>
                <w:p w:rsidR="007B7594" w:rsidRPr="002D7B60" w:rsidRDefault="00DE418B" w:rsidP="007B7594">
                  <w:pPr>
                    <w:pStyle w:val="standard"/>
                    <w:spacing w:after="134"/>
                    <w:jc w:val="both"/>
                    <w:rPr>
                      <w:rFonts w:asciiTheme="minorHAnsi" w:hAnsiTheme="minorHAnsi" w:cstheme="minorHAnsi"/>
                      <w:sz w:val="26"/>
                      <w:szCs w:val="26"/>
                    </w:rPr>
                  </w:pPr>
                  <w:r w:rsidRPr="002D7B60">
                    <w:rPr>
                      <w:rFonts w:asciiTheme="minorHAnsi" w:hAnsiTheme="minorHAnsi" w:cstheme="minorHAnsi"/>
                      <w:sz w:val="26"/>
                      <w:szCs w:val="26"/>
                    </w:rPr>
                    <w:t>- ajánlattevő nyilatkozatát arról, hogy az elektronikus adathordozón található anyag mindenben megegyezik az a</w:t>
                  </w:r>
                  <w:r w:rsidR="007B7594" w:rsidRPr="002D7B60">
                    <w:rPr>
                      <w:rFonts w:asciiTheme="minorHAnsi" w:hAnsiTheme="minorHAnsi" w:cstheme="minorHAnsi"/>
                      <w:sz w:val="26"/>
                      <w:szCs w:val="26"/>
                    </w:rPr>
                    <w:t>jánlat eredeti példányával;</w:t>
                  </w:r>
                </w:p>
                <w:p w:rsidR="007B7594" w:rsidRPr="002D7B60" w:rsidRDefault="007B7594" w:rsidP="007B7594">
                  <w:pPr>
                    <w:pStyle w:val="standard"/>
                    <w:spacing w:before="120" w:after="120"/>
                    <w:jc w:val="both"/>
                    <w:rPr>
                      <w:rFonts w:ascii="Calibri" w:hAnsi="Calibri"/>
                      <w:sz w:val="26"/>
                      <w:szCs w:val="26"/>
                    </w:rPr>
                  </w:pPr>
                  <w:r w:rsidRPr="002D7B60">
                    <w:rPr>
                      <w:rFonts w:ascii="Calibri" w:hAnsi="Calibri"/>
                      <w:sz w:val="26"/>
                      <w:szCs w:val="26"/>
                    </w:rPr>
                    <w:t>- ajánlattevő titoktartási nyilatkozatát.</w:t>
                  </w:r>
                </w:p>
                <w:p w:rsidR="0042628C" w:rsidRDefault="00DE418B" w:rsidP="0042628C">
                  <w:pPr>
                    <w:pStyle w:val="standard"/>
                    <w:spacing w:after="134"/>
                    <w:jc w:val="both"/>
                    <w:rPr>
                      <w:rFonts w:asciiTheme="minorHAnsi" w:hAnsiTheme="minorHAnsi" w:cstheme="minorHAnsi"/>
                      <w:sz w:val="26"/>
                      <w:szCs w:val="26"/>
                    </w:rPr>
                  </w:pPr>
                  <w:r w:rsidRPr="002D7B60">
                    <w:rPr>
                      <w:rFonts w:asciiTheme="minorHAnsi" w:hAnsiTheme="minorHAnsi" w:cstheme="minorHAnsi"/>
                      <w:sz w:val="26"/>
                      <w:szCs w:val="26"/>
                    </w:rPr>
                    <w:t>12.) Ajánlatkérő csak</w:t>
                  </w:r>
                  <w:r w:rsidR="00956C1D" w:rsidRPr="002D7B60">
                    <w:rPr>
                      <w:rFonts w:asciiTheme="minorHAnsi" w:hAnsiTheme="minorHAnsi" w:cstheme="minorHAnsi"/>
                      <w:sz w:val="26"/>
                      <w:szCs w:val="26"/>
                    </w:rPr>
                    <w:t xml:space="preserve"> az eljárás nyertesével kötheti</w:t>
                  </w:r>
                  <w:r w:rsidRPr="002D7B60">
                    <w:rPr>
                      <w:rFonts w:asciiTheme="minorHAnsi" w:hAnsiTheme="minorHAnsi" w:cstheme="minorHAnsi"/>
                      <w:sz w:val="26"/>
                      <w:szCs w:val="26"/>
                    </w:rPr>
                    <w:t xml:space="preserve"> meg a szerződést, vagy –</w:t>
                  </w:r>
                  <w:r w:rsidRPr="005D4EDD">
                    <w:rPr>
                      <w:rFonts w:asciiTheme="minorHAnsi" w:hAnsiTheme="minorHAnsi" w:cstheme="minorHAnsi"/>
                      <w:sz w:val="26"/>
                      <w:szCs w:val="26"/>
                    </w:rPr>
                    <w:t xml:space="preserve"> a nyertes visszalépése esetén – az ajánlatok értékelése során a következő legkedvezőbb ajánlatot tevőnek minősített szervezettel (személlyel), ha őt az ajánlatok elbírálásáról szóló írásbeli összegezésben megjelölte. [Kbt. 124. § (4) bekezdése].</w:t>
                  </w:r>
                </w:p>
                <w:p w:rsidR="0042628C" w:rsidRDefault="00DE418B" w:rsidP="0042628C">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13.) Az ajánlati felhívásban nem szabályozott kérdések vonatkozásában a közbeszerzésekről szóló 2011. évi CVIII. törvény (Kbt.) előírásai szerint kell eljárni.</w:t>
                  </w:r>
                </w:p>
                <w:p w:rsidR="00C9672E" w:rsidRDefault="00DE418B" w:rsidP="00C9672E">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14.) Tekintettel a 310/2011. (XII. 23.) Korm. rendelet 20. § (4) bekezdés bekezdésében foglaltakr</w:t>
                  </w:r>
                  <w:r w:rsidR="00956C1D">
                    <w:rPr>
                      <w:rFonts w:asciiTheme="minorHAnsi" w:hAnsiTheme="minorHAnsi" w:cstheme="minorHAnsi"/>
                      <w:sz w:val="26"/>
                      <w:szCs w:val="26"/>
                    </w:rPr>
                    <w:t>a, Ajánlatkérő felhívja</w:t>
                  </w:r>
                  <w:r w:rsidRPr="005D4EDD">
                    <w:rPr>
                      <w:rFonts w:asciiTheme="minorHAnsi" w:hAnsiTheme="minorHAnsi" w:cstheme="minorHAnsi"/>
                      <w:sz w:val="26"/>
                      <w:szCs w:val="26"/>
                    </w:rPr>
                    <w:t xml:space="preserve"> a figyelmet, hogy a szerződés teljesítésére vonatkozó alkalmassági feltételeket a minősített ajánlattevők jegyzékéhez képest, az Ajánlati felhívás III.2.2. pont P1</w:t>
                  </w:r>
                  <w:r w:rsidR="00956C1D">
                    <w:rPr>
                      <w:rFonts w:asciiTheme="minorHAnsi" w:hAnsiTheme="minorHAnsi" w:cstheme="minorHAnsi"/>
                      <w:sz w:val="26"/>
                      <w:szCs w:val="26"/>
                    </w:rPr>
                    <w:t>.</w:t>
                  </w:r>
                  <w:r w:rsidR="00DF7BFB">
                    <w:rPr>
                      <w:rFonts w:asciiTheme="minorHAnsi" w:hAnsiTheme="minorHAnsi" w:cstheme="minorHAnsi"/>
                      <w:sz w:val="26"/>
                      <w:szCs w:val="26"/>
                    </w:rPr>
                    <w:t>pontjában</w:t>
                  </w:r>
                  <w:r w:rsidR="00956C1D">
                    <w:rPr>
                      <w:rFonts w:asciiTheme="minorHAnsi" w:hAnsiTheme="minorHAnsi" w:cstheme="minorHAnsi"/>
                      <w:sz w:val="26"/>
                      <w:szCs w:val="26"/>
                    </w:rPr>
                    <w:t xml:space="preserve"> és</w:t>
                  </w:r>
                  <w:r w:rsidRPr="005D4EDD">
                    <w:rPr>
                      <w:rFonts w:asciiTheme="minorHAnsi" w:hAnsiTheme="minorHAnsi" w:cstheme="minorHAnsi"/>
                      <w:sz w:val="26"/>
                      <w:szCs w:val="26"/>
                    </w:rPr>
                    <w:t xml:space="preserve"> </w:t>
                  </w:r>
                  <w:r w:rsidR="00DF7BFB">
                    <w:rPr>
                      <w:rFonts w:asciiTheme="minorHAnsi" w:hAnsiTheme="minorHAnsi" w:cstheme="minorHAnsi"/>
                      <w:sz w:val="26"/>
                      <w:szCs w:val="26"/>
                    </w:rPr>
                    <w:t xml:space="preserve">III.2.3. pont </w:t>
                  </w:r>
                  <w:r w:rsidRPr="005D4EDD">
                    <w:rPr>
                      <w:rFonts w:asciiTheme="minorHAnsi" w:hAnsiTheme="minorHAnsi" w:cstheme="minorHAnsi"/>
                      <w:sz w:val="26"/>
                      <w:szCs w:val="26"/>
                    </w:rPr>
                    <w:t>M1. pontj</w:t>
                  </w:r>
                  <w:r w:rsidR="00DF7BFB">
                    <w:rPr>
                      <w:rFonts w:asciiTheme="minorHAnsi" w:hAnsiTheme="minorHAnsi" w:cstheme="minorHAnsi"/>
                      <w:sz w:val="26"/>
                      <w:szCs w:val="26"/>
                    </w:rPr>
                    <w:t>á</w:t>
                  </w:r>
                  <w:r w:rsidRPr="005D4EDD">
                    <w:rPr>
                      <w:rFonts w:asciiTheme="minorHAnsi" w:hAnsiTheme="minorHAnsi" w:cstheme="minorHAnsi"/>
                      <w:sz w:val="26"/>
                      <w:szCs w:val="26"/>
                    </w:rPr>
                    <w:t>ban szigorúbban határozt</w:t>
                  </w:r>
                  <w:r w:rsidR="00350A57">
                    <w:rPr>
                      <w:rFonts w:asciiTheme="minorHAnsi" w:hAnsiTheme="minorHAnsi" w:cstheme="minorHAnsi"/>
                      <w:sz w:val="26"/>
                      <w:szCs w:val="26"/>
                    </w:rPr>
                    <w:t>a</w:t>
                  </w:r>
                  <w:r w:rsidRPr="005D4EDD">
                    <w:rPr>
                      <w:rFonts w:asciiTheme="minorHAnsi" w:hAnsiTheme="minorHAnsi" w:cstheme="minorHAnsi"/>
                      <w:sz w:val="26"/>
                      <w:szCs w:val="26"/>
                    </w:rPr>
                    <w:t xml:space="preserve"> meg. Így a minősített ajánlattevőnek szintén külön kell igazolnia a szerződés teljesítésére való alkalmasságát azon alkalmassági követelmények tekintetében, amelyeknél Ajánlatkérő a közbeszerzési eljárásban vagy az előminősítési rendszerében - a 310/2011 (XII.23.) Korm. rendelet 18. § (3) bekezdése alapján meghatározott minősítési szempontokhoz képest - szigorúbban állapítja meg az ajánlattevő pénzügyi és gazdasági, valamint műszaki, illetve szakmai alkalmasságának feltételeit és igazolását. </w:t>
                  </w:r>
                </w:p>
                <w:p w:rsidR="003C4037" w:rsidRDefault="00DE418B"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 xml:space="preserve">15.) </w:t>
                  </w:r>
                  <w:r w:rsidR="003C4037" w:rsidRPr="005D4EDD">
                    <w:rPr>
                      <w:rFonts w:asciiTheme="minorHAnsi" w:hAnsiTheme="minorHAnsi" w:cstheme="minorHAnsi"/>
                      <w:sz w:val="26"/>
                      <w:szCs w:val="26"/>
                    </w:rPr>
                    <w:t>Az ajánlatban a Kbt. 60. § (6) bekezdésben leírtak szerint felolvasólapot kell elhelyezni, ami tartalmazza a Kbt. 62. § (3) bekezdése szerinti összes adatot (az ajánlattevők neve, címe (székhelye, lakóhelye), valamint azok a főbb, számszerűsíthető adatok, amelyek a bírálati szempont alapján értékelésre kerülnek).</w:t>
                  </w:r>
                </w:p>
                <w:p w:rsidR="003C4037" w:rsidRDefault="00DE418B"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16.) Ajánlatkérő a Kbt. 74. § (1) bekezdés d) pontja alapján érvénytelenné nyilvánítj</w:t>
                  </w:r>
                  <w:r w:rsidR="0001106C">
                    <w:rPr>
                      <w:rFonts w:asciiTheme="minorHAnsi" w:hAnsiTheme="minorHAnsi" w:cstheme="minorHAnsi"/>
                      <w:sz w:val="26"/>
                      <w:szCs w:val="26"/>
                    </w:rPr>
                    <w:t>a</w:t>
                  </w:r>
                  <w:r w:rsidRPr="005D4EDD">
                    <w:rPr>
                      <w:rFonts w:asciiTheme="minorHAnsi" w:hAnsiTheme="minorHAnsi" w:cstheme="minorHAnsi"/>
                      <w:sz w:val="26"/>
                      <w:szCs w:val="26"/>
                    </w:rPr>
                    <w:t xml:space="preserve"> az ajánlatot, ha az Ajánlattevő nem felel meg a szerződés teljesítéséhez szükséges alkalmassági követelményeknek.</w:t>
                  </w:r>
                </w:p>
                <w:p w:rsidR="003C4037" w:rsidRDefault="00DE418B"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17.) Tekintettel a 310/2011. (XII. 23.) Korm. rendelet 7. §-ában foglaltakra, folyamatban lévő változásbejegyzési eljárás esetében, az ajánlathoz, illetve részvételi jelentkezéshez csatolni kell a cégbírósághoz benyújtott változásbejegyzési kérelmet és az annak érkezéséről a cégbíróság által megküldött igazolást.</w:t>
                  </w:r>
                </w:p>
                <w:p w:rsidR="00187364" w:rsidRDefault="00DE418B" w:rsidP="003C4037">
                  <w:pPr>
                    <w:pStyle w:val="standard"/>
                    <w:spacing w:after="134"/>
                    <w:jc w:val="both"/>
                    <w:rPr>
                      <w:rFonts w:ascii="Calibri" w:hAnsi="Calibri" w:cs="Arial"/>
                      <w:sz w:val="26"/>
                      <w:szCs w:val="26"/>
                      <w:bdr w:val="none" w:sz="0" w:space="0" w:color="auto" w:frame="1"/>
                    </w:rPr>
                  </w:pPr>
                  <w:r w:rsidRPr="0005035F">
                    <w:rPr>
                      <w:rFonts w:asciiTheme="minorHAnsi" w:hAnsiTheme="minorHAnsi" w:cstheme="minorHAnsi"/>
                      <w:sz w:val="26"/>
                      <w:szCs w:val="26"/>
                    </w:rPr>
                    <w:t xml:space="preserve">18.) </w:t>
                  </w:r>
                  <w:r w:rsidR="00187364" w:rsidRPr="0005035F">
                    <w:rPr>
                      <w:rFonts w:ascii="Calibri" w:hAnsi="Calibri" w:cs="Arial"/>
                      <w:sz w:val="26"/>
                      <w:szCs w:val="26"/>
                      <w:bdr w:val="none" w:sz="0" w:space="0" w:color="auto" w:frame="1"/>
                    </w:rPr>
                    <w:t>Az ajánlatok</w:t>
                  </w:r>
                  <w:r w:rsidR="00187364" w:rsidRPr="00636226">
                    <w:rPr>
                      <w:rFonts w:ascii="Calibri" w:hAnsi="Calibri" w:cs="Arial"/>
                      <w:sz w:val="26"/>
                      <w:szCs w:val="26"/>
                      <w:bdr w:val="none" w:sz="0" w:space="0" w:color="auto" w:frame="1"/>
                    </w:rPr>
                    <w:t xml:space="preserve"> benyújtásának címe: Országos Egészségbiztosítási Pénztár, Beszerzési, Üzemeltetési és Vagyongazdálkodási Főosztály</w:t>
                  </w:r>
                  <w:r w:rsidR="00187364">
                    <w:rPr>
                      <w:rFonts w:ascii="Calibri" w:hAnsi="Calibri" w:cs="Arial"/>
                      <w:sz w:val="26"/>
                      <w:szCs w:val="26"/>
                      <w:bdr w:val="none" w:sz="0" w:space="0" w:color="auto" w:frame="1"/>
                    </w:rPr>
                    <w:t>,</w:t>
                  </w:r>
                  <w:r w:rsidR="00187364" w:rsidRPr="00636226">
                    <w:rPr>
                      <w:rFonts w:ascii="Calibri" w:hAnsi="Calibri" w:cs="Arial"/>
                      <w:sz w:val="26"/>
                      <w:szCs w:val="26"/>
                      <w:bdr w:val="none" w:sz="0" w:space="0" w:color="auto" w:frame="1"/>
                    </w:rPr>
                    <w:t xml:space="preserve"> 1139 Budapest, Váci út 73/</w:t>
                  </w:r>
                  <w:proofErr w:type="gramStart"/>
                  <w:r w:rsidR="00187364" w:rsidRPr="00636226">
                    <w:rPr>
                      <w:rFonts w:ascii="Calibri" w:hAnsi="Calibri" w:cs="Arial"/>
                      <w:sz w:val="26"/>
                      <w:szCs w:val="26"/>
                      <w:bdr w:val="none" w:sz="0" w:space="0" w:color="auto" w:frame="1"/>
                    </w:rPr>
                    <w:t>A</w:t>
                  </w:r>
                  <w:proofErr w:type="gramEnd"/>
                  <w:r w:rsidR="00187364" w:rsidRPr="00636226">
                    <w:rPr>
                      <w:rFonts w:ascii="Calibri" w:hAnsi="Calibri" w:cs="Arial"/>
                      <w:sz w:val="26"/>
                      <w:szCs w:val="26"/>
                      <w:bdr w:val="none" w:sz="0" w:space="0" w:color="auto" w:frame="1"/>
                    </w:rPr>
                    <w:t>., I. em. 173. számú iroda.</w:t>
                  </w:r>
                </w:p>
                <w:p w:rsidR="00B503B7" w:rsidRDefault="00B503B7"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 xml:space="preserve">Az ajánlatok – személyesen történő beadás esetén – munkanapokon 9 -16 óráig, pénteken 9 – 14. óráig adhatók le, az ajánlattételi határidő lejárta napján 8 órától az ajánlattételi határidő lejártáig. </w:t>
                  </w:r>
                  <w:r>
                    <w:rPr>
                      <w:rFonts w:ascii="Calibri" w:hAnsi="Calibri"/>
                      <w:sz w:val="26"/>
                      <w:szCs w:val="26"/>
                    </w:rPr>
                    <w:t>Az ajánlatok személyes benyújtása esetén nem szükséges előzetes egyeztetés. Ajánlatkérő az ajánlatok átvételéről átvételi elismervényt ad. Postai úton történő benyújtás esetén az ajánlatnak az ajánlattételi határidő lejártáig be kell érkeznie, az ezzel kapcsolatos kockázatot az Ajánlattevő</w:t>
                  </w:r>
                  <w:r>
                    <w:rPr>
                      <w:rFonts w:ascii="Calibri" w:hAnsi="Calibri" w:cs="Calibri"/>
                      <w:sz w:val="26"/>
                      <w:szCs w:val="26"/>
                    </w:rPr>
                    <w:t xml:space="preserve"> (közös ajánlattevő) viseli. </w:t>
                  </w:r>
                  <w:r w:rsidRPr="005D4EDD">
                    <w:rPr>
                      <w:rFonts w:asciiTheme="minorHAnsi" w:hAnsiTheme="minorHAnsi" w:cstheme="minorHAnsi"/>
                      <w:sz w:val="26"/>
                      <w:szCs w:val="26"/>
                    </w:rPr>
                    <w:t>Az ajánlattételi határidő lejárta után benyújtott ajánlatra a Kbt. 61. § (3) bekezdésben leírtak az irányadók.</w:t>
                  </w:r>
                </w:p>
                <w:p w:rsidR="00B503B7" w:rsidRDefault="00DE418B"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 xml:space="preserve">19.) </w:t>
                  </w:r>
                  <w:r w:rsidR="00A8255D" w:rsidRPr="00A8255D">
                    <w:rPr>
                      <w:rFonts w:asciiTheme="minorHAnsi" w:hAnsiTheme="minorHAnsi" w:cstheme="minorHAnsi"/>
                      <w:sz w:val="26"/>
                      <w:szCs w:val="26"/>
                    </w:rPr>
                    <w:t>Az ajánlatkérő felhívja az ajánlattevők figyelmét arra, hogy a villamos energiáról szóló 2007</w:t>
                  </w:r>
                  <w:r w:rsidR="00B503B7">
                    <w:rPr>
                      <w:rFonts w:asciiTheme="minorHAnsi" w:hAnsiTheme="minorHAnsi" w:cstheme="minorHAnsi"/>
                      <w:sz w:val="26"/>
                      <w:szCs w:val="26"/>
                    </w:rPr>
                    <w:t>.</w:t>
                  </w:r>
                  <w:r w:rsidR="00A8255D" w:rsidRPr="00A8255D">
                    <w:rPr>
                      <w:rFonts w:asciiTheme="minorHAnsi" w:hAnsiTheme="minorHAnsi" w:cstheme="minorHAnsi"/>
                      <w:sz w:val="26"/>
                      <w:szCs w:val="26"/>
                    </w:rPr>
                    <w:t xml:space="preserve"> évi LXXXVI. törvény 74. § (1) bekezdésének e) pontja alapján a villamosenergia-kereskedelem engedélyköteles tevékenység. Az engedély meglétét az ajánlatkérő a Magyar Energetikai és Közmű-szabályozási Hivatal nyilvántartásában ellenőrzi.</w:t>
                  </w:r>
                </w:p>
                <w:p w:rsidR="00B503B7" w:rsidRDefault="00DE418B" w:rsidP="003C4037">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20</w:t>
                  </w:r>
                  <w:r w:rsidRPr="00603FF5">
                    <w:rPr>
                      <w:rFonts w:asciiTheme="minorHAnsi" w:hAnsiTheme="minorHAnsi" w:cstheme="minorHAnsi"/>
                      <w:sz w:val="26"/>
                      <w:szCs w:val="26"/>
                    </w:rPr>
                    <w:t>.) A nyertes Ajánlattevő feladata a</w:t>
                  </w:r>
                  <w:r w:rsidR="00603FF5" w:rsidRPr="00603FF5">
                    <w:rPr>
                      <w:rFonts w:asciiTheme="minorHAnsi" w:hAnsiTheme="minorHAnsi" w:cstheme="minorHAnsi"/>
                      <w:sz w:val="26"/>
                      <w:szCs w:val="26"/>
                    </w:rPr>
                    <w:t>z</w:t>
                  </w:r>
                  <w:r w:rsidRPr="00603FF5">
                    <w:rPr>
                      <w:rFonts w:asciiTheme="minorHAnsi" w:hAnsiTheme="minorHAnsi" w:cstheme="minorHAnsi"/>
                      <w:sz w:val="26"/>
                      <w:szCs w:val="26"/>
                    </w:rPr>
                    <w:t xml:space="preserve"> átadás-átvétellel kapcsolatos további ügyintézés teljes körű lebonyolítása, a jogszabályi előírásoknak megfelelően!</w:t>
                  </w:r>
                </w:p>
                <w:p w:rsidR="00B503B7" w:rsidRDefault="00DE418B" w:rsidP="003C4037">
                  <w:pPr>
                    <w:pStyle w:val="standard"/>
                    <w:spacing w:after="134"/>
                    <w:jc w:val="both"/>
                    <w:rPr>
                      <w:rFonts w:asciiTheme="minorHAnsi" w:hAnsiTheme="minorHAnsi" w:cstheme="minorHAnsi"/>
                      <w:sz w:val="26"/>
                      <w:szCs w:val="26"/>
                    </w:rPr>
                  </w:pPr>
                  <w:r w:rsidRPr="00603FF5">
                    <w:rPr>
                      <w:rFonts w:asciiTheme="minorHAnsi" w:hAnsiTheme="minorHAnsi" w:cstheme="minorHAnsi"/>
                      <w:sz w:val="26"/>
                      <w:szCs w:val="26"/>
                    </w:rPr>
                    <w:t xml:space="preserve">21.) </w:t>
                  </w:r>
                  <w:r w:rsidR="00B114E5" w:rsidRPr="000C3390">
                    <w:rPr>
                      <w:rFonts w:ascii="Calibri" w:hAnsi="Calibri"/>
                      <w:sz w:val="26"/>
                      <w:szCs w:val="26"/>
                    </w:rPr>
                    <w:t xml:space="preserve">A </w:t>
                  </w:r>
                  <w:r w:rsidR="00B114E5" w:rsidRPr="00ED13AF">
                    <w:rPr>
                      <w:rFonts w:ascii="Calibri" w:hAnsi="Calibri"/>
                      <w:sz w:val="26"/>
                      <w:szCs w:val="26"/>
                    </w:rPr>
                    <w:t>beszerzés becsült értéke a Kbt. 18. § (1)-(2) bekezdésében foglalt egybeszámítási szabályoknak megfelelően került megállapításra.</w:t>
                  </w:r>
                  <w:r w:rsidR="00B114E5">
                    <w:rPr>
                      <w:rFonts w:ascii="Calibri" w:hAnsi="Calibri"/>
                      <w:sz w:val="26"/>
                      <w:szCs w:val="26"/>
                    </w:rPr>
                    <w:t xml:space="preserve"> </w:t>
                  </w:r>
                  <w:r w:rsidRPr="00603FF5">
                    <w:rPr>
                      <w:rFonts w:asciiTheme="minorHAnsi" w:hAnsiTheme="minorHAnsi" w:cstheme="minorHAnsi"/>
                      <w:sz w:val="26"/>
                      <w:szCs w:val="26"/>
                    </w:rPr>
                    <w:t>A beszerzés tárgyának jellege nem teszi lehetővé a közbeszerzés egy részére</w:t>
                  </w:r>
                  <w:r w:rsidRPr="005D4EDD">
                    <w:rPr>
                      <w:rFonts w:asciiTheme="minorHAnsi" w:hAnsiTheme="minorHAnsi" w:cstheme="minorHAnsi"/>
                      <w:sz w:val="26"/>
                      <w:szCs w:val="26"/>
                    </w:rPr>
                    <w:t xml:space="preserve"> történő ajánlattétel biztosítását, tekintettel annak természetére, műszaki és gazd</w:t>
                  </w:r>
                  <w:r w:rsidR="004570B8">
                    <w:rPr>
                      <w:rFonts w:asciiTheme="minorHAnsi" w:hAnsiTheme="minorHAnsi" w:cstheme="minorHAnsi"/>
                      <w:sz w:val="26"/>
                      <w:szCs w:val="26"/>
                    </w:rPr>
                    <w:t>asági szempontjaira.</w:t>
                  </w:r>
                </w:p>
                <w:p w:rsidR="00D629A0" w:rsidRDefault="004570B8" w:rsidP="00D629A0">
                  <w:pPr>
                    <w:pStyle w:val="standard"/>
                    <w:spacing w:before="120" w:after="120"/>
                    <w:jc w:val="both"/>
                    <w:rPr>
                      <w:rFonts w:ascii="Calibri" w:hAnsi="Calibri"/>
                      <w:sz w:val="26"/>
                      <w:szCs w:val="26"/>
                    </w:rPr>
                  </w:pPr>
                  <w:r>
                    <w:rPr>
                      <w:rFonts w:asciiTheme="minorHAnsi" w:hAnsiTheme="minorHAnsi" w:cstheme="minorHAnsi"/>
                      <w:sz w:val="26"/>
                      <w:szCs w:val="26"/>
                    </w:rPr>
                    <w:t xml:space="preserve">22.) </w:t>
                  </w:r>
                  <w:r w:rsidR="00D629A0" w:rsidRPr="000729D3">
                    <w:rPr>
                      <w:rFonts w:ascii="Calibri" w:hAnsi="Calibri"/>
                      <w:sz w:val="26"/>
                      <w:szCs w:val="26"/>
                    </w:rPr>
                    <w:t xml:space="preserve">Amennyiben Ajánlattevő (közös ajánlattevő) az ajánlati felhívásban vagy a dokumentációban előírt igazolás helyett a Kbt. 36. § (5) bekezdése szerint kíván tényt vagy adatot igazolni, abban az esetben Ajánlattevő nyilatkozatban köteles megadni, hogy melyik tényt vagy adatot kívánja a Kbt. 36. § (5) bekezdése szerint igazolni, és hogy mi az </w:t>
                  </w:r>
                  <w:proofErr w:type="gramStart"/>
                  <w:r w:rsidR="00D629A0" w:rsidRPr="000729D3">
                    <w:rPr>
                      <w:rFonts w:ascii="Calibri" w:hAnsi="Calibri"/>
                      <w:sz w:val="26"/>
                      <w:szCs w:val="26"/>
                    </w:rPr>
                    <w:t>ezen</w:t>
                  </w:r>
                  <w:proofErr w:type="gramEnd"/>
                  <w:r w:rsidR="00D629A0" w:rsidRPr="000729D3">
                    <w:rPr>
                      <w:rFonts w:ascii="Calibri" w:hAnsi="Calibri"/>
                      <w:sz w:val="26"/>
                      <w:szCs w:val="26"/>
                    </w:rPr>
                    <w:t xml:space="preserve"> tényt, vagy adatot tartalmazó ingyenes, a közbeszerzési eljárás nyelvén rendelkezésre álló, elektronikus, hatósági nyilvántartás elektronikus elérhetősége.</w:t>
                  </w:r>
                </w:p>
                <w:p w:rsidR="00D629A0" w:rsidRPr="00E86C57" w:rsidRDefault="00D629A0" w:rsidP="00D629A0">
                  <w:pPr>
                    <w:pStyle w:val="NormlWeb"/>
                    <w:shd w:val="clear" w:color="auto" w:fill="FFFFFF"/>
                    <w:spacing w:before="0" w:beforeAutospacing="0" w:after="0" w:afterAutospacing="0"/>
                    <w:jc w:val="both"/>
                    <w:textAlignment w:val="baseline"/>
                    <w:rPr>
                      <w:rFonts w:ascii="Calibri" w:hAnsi="Calibri"/>
                      <w:sz w:val="26"/>
                      <w:szCs w:val="26"/>
                    </w:rPr>
                  </w:pPr>
                  <w:r>
                    <w:rPr>
                      <w:rFonts w:ascii="Calibri" w:hAnsi="Calibri"/>
                      <w:sz w:val="26"/>
                      <w:szCs w:val="26"/>
                    </w:rPr>
                    <w:t>23</w:t>
                  </w:r>
                  <w:r w:rsidRPr="00E86C57">
                    <w:rPr>
                      <w:rFonts w:ascii="Calibri" w:hAnsi="Calibri"/>
                      <w:sz w:val="26"/>
                      <w:szCs w:val="26"/>
                    </w:rPr>
                    <w:t>.</w:t>
                  </w:r>
                  <w:r>
                    <w:rPr>
                      <w:rFonts w:ascii="Calibri" w:hAnsi="Calibri"/>
                      <w:sz w:val="26"/>
                      <w:szCs w:val="26"/>
                    </w:rPr>
                    <w:t>)</w:t>
                  </w:r>
                  <w:r w:rsidRPr="00E86C57">
                    <w:rPr>
                      <w:rFonts w:ascii="Calibri" w:hAnsi="Calibri"/>
                      <w:sz w:val="26"/>
                      <w:szCs w:val="26"/>
                    </w:rPr>
                    <w:t xml:space="preserve"> </w:t>
                  </w:r>
                  <w:r w:rsidRPr="00814722">
                    <w:rPr>
                      <w:rFonts w:ascii="Calibri" w:hAnsi="Calibri" w:cs="Calibri"/>
                      <w:sz w:val="26"/>
                      <w:szCs w:val="26"/>
                    </w:rPr>
                    <w:t xml:space="preserve">Ajánlatkérő a dokumentációt teljes terjedelmében elektronikusan, térítésmentesen a </w:t>
                  </w:r>
                  <w:hyperlink r:id="rId12" w:history="1">
                    <w:hyperlink r:id="rId13" w:history="1">
                      <w:r w:rsidRPr="00B92DF1">
                        <w:rPr>
                          <w:rFonts w:ascii="Calibri" w:hAnsi="Calibri" w:cs="Calibri"/>
                          <w:sz w:val="26"/>
                          <w:szCs w:val="26"/>
                          <w:u w:val="single"/>
                        </w:rPr>
                        <w:t>http://www.oep.hu/felso_menu/rolunk/kozerdeku_adatok/kozbeszerzesi_informaciok/kozbeszerzesi_eljarasok</w:t>
                      </w:r>
                    </w:hyperlink>
                    <w:r w:rsidRPr="00B92DF1">
                      <w:rPr>
                        <w:rFonts w:ascii="Calibri" w:hAnsi="Calibri" w:cs="Calibri"/>
                        <w:sz w:val="26"/>
                        <w:szCs w:val="26"/>
                        <w:u w:val="single"/>
                      </w:rPr>
                      <w:t xml:space="preserve"> </w:t>
                    </w:r>
                  </w:hyperlink>
                  <w:r w:rsidRPr="00814722">
                    <w:rPr>
                      <w:rFonts w:ascii="Calibri" w:hAnsi="Calibri" w:cs="Calibri"/>
                      <w:sz w:val="26"/>
                      <w:szCs w:val="26"/>
                    </w:rPr>
                    <w:t>honlapon k</w:t>
                  </w:r>
                  <w:r>
                    <w:rPr>
                      <w:rFonts w:ascii="Calibri" w:hAnsi="Calibri" w:cs="Calibri"/>
                      <w:sz w:val="26"/>
                      <w:szCs w:val="26"/>
                    </w:rPr>
                    <w:t>özvetlenül hozzáférhetővé teszi</w:t>
                  </w:r>
                  <w:r w:rsidRPr="00814722">
                    <w:rPr>
                      <w:rFonts w:ascii="Calibri" w:hAnsi="Calibri" w:cs="Calibri"/>
                      <w:sz w:val="26"/>
                      <w:szCs w:val="26"/>
                    </w:rPr>
                    <w:t xml:space="preserve"> a</w:t>
                  </w:r>
                  <w:r>
                    <w:rPr>
                      <w:rFonts w:ascii="Calibri" w:hAnsi="Calibri" w:cs="Calibri"/>
                      <w:sz w:val="26"/>
                      <w:szCs w:val="26"/>
                    </w:rPr>
                    <w:t>z</w:t>
                  </w:r>
                  <w:r w:rsidRPr="00814722">
                    <w:rPr>
                      <w:rFonts w:ascii="Calibri" w:hAnsi="Calibri" w:cs="Calibri"/>
                      <w:sz w:val="26"/>
                      <w:szCs w:val="26"/>
                    </w:rPr>
                    <w:t xml:space="preserve"> </w:t>
                  </w:r>
                  <w:r>
                    <w:rPr>
                      <w:rFonts w:ascii="Calibri" w:hAnsi="Calibri" w:cs="Calibri"/>
                      <w:sz w:val="26"/>
                      <w:szCs w:val="26"/>
                    </w:rPr>
                    <w:t>Ajánlattevő</w:t>
                  </w:r>
                  <w:r w:rsidRPr="00814722">
                    <w:rPr>
                      <w:rFonts w:ascii="Calibri" w:hAnsi="Calibri" w:cs="Calibri"/>
                      <w:sz w:val="26"/>
                      <w:szCs w:val="26"/>
                    </w:rPr>
                    <w:t>k részére a Kbt. 49. § (5) bekezdése alapján.</w:t>
                  </w:r>
                </w:p>
                <w:p w:rsidR="00D629A0" w:rsidRPr="00E86C57" w:rsidRDefault="00D629A0" w:rsidP="00D629A0">
                  <w:pPr>
                    <w:pStyle w:val="NormlWeb"/>
                    <w:shd w:val="clear" w:color="auto" w:fill="FFFFFF"/>
                    <w:spacing w:before="0" w:beforeAutospacing="0" w:after="0" w:afterAutospacing="0"/>
                    <w:jc w:val="both"/>
                    <w:textAlignment w:val="baseline"/>
                    <w:rPr>
                      <w:rFonts w:ascii="Calibri" w:hAnsi="Calibri"/>
                      <w:sz w:val="26"/>
                      <w:szCs w:val="26"/>
                    </w:rPr>
                  </w:pPr>
                  <w:r w:rsidRPr="00E86C57">
                    <w:rPr>
                      <w:rFonts w:ascii="Calibri" w:hAnsi="Calibri"/>
                      <w:sz w:val="26"/>
                      <w:szCs w:val="26"/>
                    </w:rPr>
                    <w:t xml:space="preserve">A Kbt. 49. (6) bekezdése alapján ajánlatkérő előírja, hogy a dokumentációt ajánlatonként legalább egy </w:t>
                  </w:r>
                  <w:r w:rsidRPr="00E86C57">
                    <w:rPr>
                      <w:rFonts w:ascii="Calibri" w:hAnsi="Calibri" w:cs="Calibri"/>
                      <w:sz w:val="26"/>
                      <w:szCs w:val="26"/>
                    </w:rPr>
                    <w:t>Ajánlattevő</w:t>
                  </w:r>
                  <w:r w:rsidRPr="00E86C57">
                    <w:rPr>
                      <w:rFonts w:ascii="Calibri" w:hAnsi="Calibri"/>
                      <w:sz w:val="26"/>
                      <w:szCs w:val="26"/>
                    </w:rPr>
                    <w:t xml:space="preserve">nek, vagy az ajánlatban megnevezett alvállalkozónak el </w:t>
                  </w:r>
                  <w:proofErr w:type="gramStart"/>
                  <w:r w:rsidRPr="00E86C57">
                    <w:rPr>
                      <w:rFonts w:ascii="Calibri" w:hAnsi="Calibri"/>
                      <w:sz w:val="26"/>
                      <w:szCs w:val="26"/>
                    </w:rPr>
                    <w:t>kell</w:t>
                  </w:r>
                  <w:proofErr w:type="gramEnd"/>
                  <w:r w:rsidRPr="00E86C57">
                    <w:rPr>
                      <w:rFonts w:ascii="Calibri" w:hAnsi="Calibri"/>
                      <w:sz w:val="26"/>
                      <w:szCs w:val="26"/>
                    </w:rPr>
                    <w:t xml:space="preserve"> érnie vagy át kell vennie.</w:t>
                  </w:r>
                </w:p>
                <w:p w:rsidR="00D629A0" w:rsidRPr="008C3DAA" w:rsidRDefault="00D629A0" w:rsidP="00D629A0">
                  <w:pPr>
                    <w:pStyle w:val="NormlWeb"/>
                    <w:shd w:val="clear" w:color="auto" w:fill="FFFFFF"/>
                    <w:spacing w:before="0" w:beforeAutospacing="0" w:after="0"/>
                    <w:jc w:val="both"/>
                    <w:textAlignment w:val="baseline"/>
                    <w:rPr>
                      <w:rFonts w:asciiTheme="minorHAnsi" w:hAnsiTheme="minorHAnsi"/>
                      <w:sz w:val="26"/>
                      <w:szCs w:val="26"/>
                    </w:rPr>
                  </w:pPr>
                  <w:r w:rsidRPr="008C3DAA">
                    <w:rPr>
                      <w:rFonts w:asciiTheme="minorHAnsi" w:hAnsiTheme="minorHAnsi"/>
                      <w:sz w:val="26"/>
                      <w:szCs w:val="26"/>
                    </w:rPr>
                    <w:t xml:space="preserve">A hiánytalanul kitöltött Regisztrációs Adatlapot </w:t>
                  </w:r>
                  <w:r w:rsidRPr="008C3DAA">
                    <w:rPr>
                      <w:rFonts w:asciiTheme="minorHAnsi" w:hAnsiTheme="minorHAnsi" w:cs="Calibri"/>
                      <w:sz w:val="26"/>
                      <w:szCs w:val="26"/>
                    </w:rPr>
                    <w:t>Ajánlattevő</w:t>
                  </w:r>
                  <w:r w:rsidRPr="008C3DAA">
                    <w:rPr>
                      <w:rFonts w:asciiTheme="minorHAnsi" w:hAnsiTheme="minorHAnsi"/>
                      <w:sz w:val="26"/>
                      <w:szCs w:val="26"/>
                    </w:rPr>
                    <w:t xml:space="preserve"> a dokumentáció honlapról történő letöltését követően küldje meg Ajánlatkérő részére a </w:t>
                  </w:r>
                  <w:hyperlink r:id="rId14" w:history="1">
                    <w:r w:rsidRPr="008C3DAA">
                      <w:rPr>
                        <w:rStyle w:val="Hiperhivatkozs"/>
                        <w:rFonts w:asciiTheme="minorHAnsi" w:hAnsiTheme="minorHAnsi"/>
                        <w:sz w:val="26"/>
                        <w:szCs w:val="26"/>
                      </w:rPr>
                      <w:t>kozbeszerzes@oep.hu</w:t>
                    </w:r>
                  </w:hyperlink>
                  <w:r w:rsidRPr="008C3DAA">
                    <w:rPr>
                      <w:rFonts w:asciiTheme="minorHAnsi" w:hAnsiTheme="minorHAnsi"/>
                      <w:sz w:val="26"/>
                      <w:szCs w:val="26"/>
                      <w:u w:val="single"/>
                    </w:rPr>
                    <w:t xml:space="preserve"> </w:t>
                  </w:r>
                  <w:r w:rsidRPr="008C3DAA">
                    <w:rPr>
                      <w:rFonts w:asciiTheme="minorHAnsi" w:hAnsiTheme="minorHAnsi"/>
                      <w:sz w:val="26"/>
                      <w:szCs w:val="26"/>
                    </w:rPr>
                    <w:t xml:space="preserve">címre. A Regisztrációs Adatlap megküldése Ajánlatkérő részére az ajánlattétel feltétele. Ajánlatkérő a Regisztrációs Adatlap a </w:t>
                  </w:r>
                  <w:hyperlink r:id="rId15" w:history="1">
                    <w:r w:rsidRPr="008C3DAA">
                      <w:rPr>
                        <w:rStyle w:val="Hiperhivatkozs"/>
                        <w:rFonts w:asciiTheme="minorHAnsi" w:hAnsiTheme="minorHAnsi"/>
                        <w:sz w:val="26"/>
                        <w:szCs w:val="26"/>
                      </w:rPr>
                      <w:t xml:space="preserve">kozbeszerzes@oep.hu </w:t>
                    </w:r>
                  </w:hyperlink>
                  <w:r w:rsidRPr="008C3DAA">
                    <w:rPr>
                      <w:rFonts w:asciiTheme="minorHAnsi" w:hAnsiTheme="minorHAnsi"/>
                      <w:sz w:val="26"/>
                      <w:szCs w:val="26"/>
                    </w:rPr>
                    <w:t xml:space="preserve">címre történő beérkezéséről visszaigazolást küld a Regisztrációs Adatlapon megjelölt kapcsolattartó részére. </w:t>
                  </w:r>
                </w:p>
                <w:p w:rsidR="00D629A0" w:rsidRDefault="00D629A0" w:rsidP="00D629A0">
                  <w:pPr>
                    <w:pStyle w:val="standard"/>
                    <w:spacing w:after="134"/>
                    <w:jc w:val="both"/>
                    <w:rPr>
                      <w:rFonts w:asciiTheme="minorHAnsi" w:hAnsiTheme="minorHAnsi" w:cstheme="minorHAnsi"/>
                      <w:sz w:val="26"/>
                      <w:szCs w:val="26"/>
                    </w:rPr>
                  </w:pPr>
                  <w:r>
                    <w:rPr>
                      <w:rFonts w:ascii="Calibri" w:hAnsi="Calibri"/>
                      <w:sz w:val="26"/>
                      <w:szCs w:val="26"/>
                    </w:rPr>
                    <w:t>2</w:t>
                  </w:r>
                  <w:r w:rsidR="00B114E5">
                    <w:rPr>
                      <w:rFonts w:ascii="Calibri" w:hAnsi="Calibri"/>
                      <w:sz w:val="26"/>
                      <w:szCs w:val="26"/>
                    </w:rPr>
                    <w:t>4</w:t>
                  </w:r>
                  <w:r>
                    <w:rPr>
                      <w:rFonts w:ascii="Calibri" w:hAnsi="Calibri"/>
                      <w:sz w:val="26"/>
                      <w:szCs w:val="26"/>
                    </w:rPr>
                    <w:t xml:space="preserve">.) Ajánlatkérő az ajánlati kötöttség minimális időtartamát 60 napban határozta meg, tekintettel arra, hogy a közbeszerzési eljárást </w:t>
                  </w:r>
                  <w:r w:rsidRPr="00BD1A9B">
                    <w:rPr>
                      <w:rFonts w:ascii="Calibri" w:hAnsi="Calibri"/>
                      <w:sz w:val="26"/>
                      <w:szCs w:val="26"/>
                    </w:rPr>
                    <w:t>külön jogszabályban előírt folyamatba építe</w:t>
                  </w:r>
                  <w:r>
                    <w:rPr>
                      <w:rFonts w:ascii="Calibri" w:hAnsi="Calibri"/>
                      <w:sz w:val="26"/>
                      <w:szCs w:val="26"/>
                    </w:rPr>
                    <w:t>tt ellenőrzés (</w:t>
                  </w:r>
                  <w:r w:rsidRPr="009A5BF2">
                    <w:rPr>
                      <w:rFonts w:ascii="Calibri" w:hAnsi="Calibri"/>
                      <w:sz w:val="26"/>
                      <w:szCs w:val="26"/>
                    </w:rPr>
                    <w:t>46/2011</w:t>
                  </w:r>
                  <w:r>
                    <w:rPr>
                      <w:rFonts w:ascii="Calibri" w:hAnsi="Calibri"/>
                      <w:sz w:val="26"/>
                      <w:szCs w:val="26"/>
                    </w:rPr>
                    <w:t>.</w:t>
                  </w:r>
                  <w:r w:rsidRPr="009A5BF2">
                    <w:rPr>
                      <w:rFonts w:ascii="Calibri" w:hAnsi="Calibri"/>
                      <w:sz w:val="26"/>
                      <w:szCs w:val="26"/>
                    </w:rPr>
                    <w:t xml:space="preserve"> (III.</w:t>
                  </w:r>
                  <w:r>
                    <w:rPr>
                      <w:rFonts w:ascii="Calibri" w:hAnsi="Calibri"/>
                      <w:sz w:val="26"/>
                      <w:szCs w:val="26"/>
                    </w:rPr>
                    <w:t xml:space="preserve"> </w:t>
                  </w:r>
                  <w:r w:rsidRPr="009A5BF2">
                    <w:rPr>
                      <w:rFonts w:ascii="Calibri" w:hAnsi="Calibri"/>
                      <w:sz w:val="26"/>
                      <w:szCs w:val="26"/>
                    </w:rPr>
                    <w:t>25</w:t>
                  </w:r>
                  <w:r>
                    <w:rPr>
                      <w:rFonts w:ascii="Calibri" w:hAnsi="Calibri"/>
                      <w:sz w:val="26"/>
                      <w:szCs w:val="26"/>
                    </w:rPr>
                    <w:t>.</w:t>
                  </w:r>
                  <w:r w:rsidRPr="009A5BF2">
                    <w:rPr>
                      <w:rFonts w:ascii="Calibri" w:hAnsi="Calibri"/>
                      <w:sz w:val="26"/>
                      <w:szCs w:val="26"/>
                    </w:rPr>
                    <w:t>) Korm. rendelet)</w:t>
                  </w:r>
                  <w:r>
                    <w:rPr>
                      <w:rFonts w:ascii="Arial" w:hAnsi="Arial" w:cs="Arial"/>
                      <w:color w:val="545454"/>
                      <w:shd w:val="clear" w:color="auto" w:fill="FFFFFF"/>
                    </w:rPr>
                    <w:t xml:space="preserve"> </w:t>
                  </w:r>
                  <w:r>
                    <w:rPr>
                      <w:rFonts w:ascii="Calibri" w:hAnsi="Calibri"/>
                      <w:sz w:val="26"/>
                      <w:szCs w:val="26"/>
                    </w:rPr>
                    <w:t>mellett folytatja</w:t>
                  </w:r>
                  <w:r w:rsidRPr="00BD1A9B">
                    <w:rPr>
                      <w:rFonts w:ascii="Calibri" w:hAnsi="Calibri"/>
                      <w:sz w:val="26"/>
                      <w:szCs w:val="26"/>
                    </w:rPr>
                    <w:t xml:space="preserve"> le</w:t>
                  </w:r>
                  <w:r>
                    <w:rPr>
                      <w:rFonts w:ascii="Calibri" w:hAnsi="Calibri"/>
                      <w:sz w:val="26"/>
                      <w:szCs w:val="26"/>
                    </w:rPr>
                    <w:t>.</w:t>
                  </w:r>
                  <w:r w:rsidR="00DF35BD" w:rsidRPr="005D4EDD">
                    <w:rPr>
                      <w:rFonts w:asciiTheme="minorHAnsi" w:hAnsiTheme="minorHAnsi" w:cstheme="minorHAnsi"/>
                      <w:sz w:val="26"/>
                      <w:szCs w:val="26"/>
                    </w:rPr>
                    <w:t xml:space="preserve"> A jelen felhívás IV.3.7) pontjában meghatározott ajánlati kötöttség a 257/2007. (X. 4.) Korm. rendelet 22. § (1) és (2) bekezdése szerint érvényesül.</w:t>
                  </w:r>
                </w:p>
                <w:p w:rsidR="00836FCA" w:rsidRDefault="00D629A0" w:rsidP="00DF35BD">
                  <w:pPr>
                    <w:pStyle w:val="standard"/>
                    <w:spacing w:after="134"/>
                    <w:jc w:val="both"/>
                    <w:rPr>
                      <w:rFonts w:asciiTheme="minorHAnsi" w:hAnsiTheme="minorHAnsi" w:cstheme="minorHAnsi"/>
                      <w:sz w:val="26"/>
                      <w:szCs w:val="26"/>
                    </w:rPr>
                  </w:pPr>
                  <w:r w:rsidRPr="00ED13AF">
                    <w:rPr>
                      <w:rFonts w:ascii="Calibri" w:hAnsi="Calibri"/>
                      <w:sz w:val="26"/>
                      <w:szCs w:val="26"/>
                    </w:rPr>
                    <w:t>2</w:t>
                  </w:r>
                  <w:r w:rsidR="00872FE3">
                    <w:rPr>
                      <w:rFonts w:ascii="Calibri" w:hAnsi="Calibri"/>
                      <w:sz w:val="26"/>
                      <w:szCs w:val="26"/>
                    </w:rPr>
                    <w:t>5</w:t>
                  </w:r>
                  <w:r w:rsidRPr="00ED13AF">
                    <w:rPr>
                      <w:rFonts w:ascii="Calibri" w:hAnsi="Calibri"/>
                      <w:sz w:val="26"/>
                      <w:szCs w:val="26"/>
                    </w:rPr>
                    <w:t xml:space="preserve">.) </w:t>
                  </w:r>
                  <w:r w:rsidR="00836FCA">
                    <w:rPr>
                      <w:rFonts w:asciiTheme="minorHAnsi" w:hAnsiTheme="minorHAnsi" w:cstheme="minorHAnsi"/>
                      <w:sz w:val="26"/>
                      <w:szCs w:val="26"/>
                    </w:rPr>
                    <w:t>Ajánlatkérő</w:t>
                  </w:r>
                  <w:r w:rsidR="00836FCA" w:rsidRPr="005D4EDD">
                    <w:rPr>
                      <w:rFonts w:asciiTheme="minorHAnsi" w:hAnsiTheme="minorHAnsi" w:cstheme="minorHAnsi"/>
                      <w:sz w:val="26"/>
                      <w:szCs w:val="26"/>
                    </w:rPr>
                    <w:t xml:space="preserve"> a közbeszerzés becsült értékét és a szerződés teljesítéséhez rendelkezésre álló anyagi fedezet összegét a Kbt. 62. § (4) bekezdésében foglaltaktól eltérően nem az ajánlatok bontásának megkezdésekor, hanem az elektronikus árlejtés lezárását követő tájékoztatás [</w:t>
                  </w:r>
                  <w:r w:rsidR="00DE0878" w:rsidRPr="005D4EDD">
                    <w:rPr>
                      <w:rFonts w:asciiTheme="minorHAnsi" w:hAnsiTheme="minorHAnsi" w:cstheme="minorHAnsi"/>
                      <w:sz w:val="26"/>
                      <w:szCs w:val="26"/>
                    </w:rPr>
                    <w:t xml:space="preserve">257/2007. (X. 4.) Korm. rendelet </w:t>
                  </w:r>
                  <w:r w:rsidR="00836FCA" w:rsidRPr="005D4EDD">
                    <w:rPr>
                      <w:rFonts w:asciiTheme="minorHAnsi" w:hAnsiTheme="minorHAnsi" w:cstheme="minorHAnsi"/>
                      <w:sz w:val="26"/>
                      <w:szCs w:val="26"/>
                    </w:rPr>
                    <w:t>24. § (3) bekezdés] során ismerteti.</w:t>
                  </w:r>
                </w:p>
                <w:p w:rsidR="00872FE3" w:rsidRPr="006A271D" w:rsidRDefault="00836FCA" w:rsidP="00DF35BD">
                  <w:pPr>
                    <w:pStyle w:val="standard"/>
                    <w:spacing w:after="134"/>
                    <w:jc w:val="both"/>
                    <w:rPr>
                      <w:rFonts w:ascii="Calibri" w:hAnsi="Calibri"/>
                      <w:sz w:val="26"/>
                      <w:szCs w:val="26"/>
                    </w:rPr>
                  </w:pPr>
                  <w:r>
                    <w:rPr>
                      <w:rFonts w:asciiTheme="minorHAnsi" w:hAnsiTheme="minorHAnsi" w:cstheme="minorHAnsi"/>
                      <w:sz w:val="26"/>
                      <w:szCs w:val="26"/>
                    </w:rPr>
                    <w:t>26.)</w:t>
                  </w:r>
                  <w:r w:rsidRPr="005D4EDD">
                    <w:rPr>
                      <w:rFonts w:asciiTheme="minorHAnsi" w:hAnsiTheme="minorHAnsi" w:cstheme="minorHAnsi"/>
                      <w:sz w:val="26"/>
                      <w:szCs w:val="26"/>
                    </w:rPr>
                    <w:t xml:space="preserve"> </w:t>
                  </w:r>
                  <w:r w:rsidR="00D629A0" w:rsidRPr="00ED13AF">
                    <w:rPr>
                      <w:rFonts w:ascii="Calibri" w:hAnsi="Calibri"/>
                      <w:sz w:val="26"/>
                      <w:szCs w:val="26"/>
                    </w:rPr>
                    <w:t>A különböző devizák forintra történő átszámításával összefüggésben a felhívás feladásának napján érvényes Magyar Nemzeti Bank által meghatározott devizaárfolyamokat kell alkalmazni. Az ajánlatban szereplő, nem magyar forintban megadott összegek tekintetében az átszámítást tartalmazó iratot közvetlenül a kérdéses dokumentum mögé kell csatolni.</w:t>
                  </w:r>
                </w:p>
                <w:p w:rsidR="00836FCA" w:rsidRDefault="00DE418B" w:rsidP="006F6331">
                  <w:pPr>
                    <w:pStyle w:val="standard"/>
                    <w:spacing w:after="134"/>
                    <w:jc w:val="both"/>
                    <w:rPr>
                      <w:rFonts w:asciiTheme="minorHAnsi" w:hAnsiTheme="minorHAnsi" w:cstheme="minorHAnsi"/>
                      <w:sz w:val="26"/>
                      <w:szCs w:val="26"/>
                    </w:rPr>
                  </w:pPr>
                  <w:r w:rsidRPr="005D4EDD">
                    <w:rPr>
                      <w:rFonts w:asciiTheme="minorHAnsi" w:hAnsiTheme="minorHAnsi" w:cstheme="minorHAnsi"/>
                      <w:sz w:val="26"/>
                      <w:szCs w:val="26"/>
                    </w:rPr>
                    <w:t>2</w:t>
                  </w:r>
                  <w:r w:rsidR="00EB603C">
                    <w:rPr>
                      <w:rFonts w:asciiTheme="minorHAnsi" w:hAnsiTheme="minorHAnsi" w:cstheme="minorHAnsi"/>
                      <w:sz w:val="26"/>
                      <w:szCs w:val="26"/>
                    </w:rPr>
                    <w:t>7</w:t>
                  </w:r>
                  <w:r w:rsidRPr="005D4EDD">
                    <w:rPr>
                      <w:rFonts w:asciiTheme="minorHAnsi" w:hAnsiTheme="minorHAnsi" w:cstheme="minorHAnsi"/>
                      <w:sz w:val="26"/>
                      <w:szCs w:val="26"/>
                    </w:rPr>
                    <w:t>.</w:t>
                  </w:r>
                  <w:r w:rsidR="00EB603C">
                    <w:rPr>
                      <w:rFonts w:asciiTheme="minorHAnsi" w:hAnsiTheme="minorHAnsi" w:cstheme="minorHAnsi"/>
                      <w:sz w:val="26"/>
                      <w:szCs w:val="26"/>
                    </w:rPr>
                    <w:t>)</w:t>
                  </w:r>
                  <w:r w:rsidRPr="005D4EDD">
                    <w:rPr>
                      <w:rFonts w:asciiTheme="minorHAnsi" w:hAnsiTheme="minorHAnsi" w:cstheme="minorHAnsi"/>
                      <w:sz w:val="26"/>
                      <w:szCs w:val="26"/>
                    </w:rPr>
                    <w:t xml:space="preserve"> </w:t>
                  </w:r>
                  <w:r w:rsidR="00680020" w:rsidRPr="00680020">
                    <w:rPr>
                      <w:rFonts w:asciiTheme="minorHAnsi" w:hAnsiTheme="minorHAnsi" w:cstheme="minorHAnsi"/>
                      <w:sz w:val="26"/>
                      <w:szCs w:val="26"/>
                    </w:rPr>
                    <w:t>Ajánlatkérő a Kbt. Második Rész XII. fejezete s</w:t>
                  </w:r>
                  <w:r w:rsidR="00836FCA">
                    <w:rPr>
                      <w:rFonts w:asciiTheme="minorHAnsi" w:hAnsiTheme="minorHAnsi" w:cstheme="minorHAnsi"/>
                      <w:sz w:val="26"/>
                      <w:szCs w:val="26"/>
                    </w:rPr>
                    <w:t>zerinti eljárást folytat le.</w:t>
                  </w:r>
                </w:p>
                <w:p w:rsidR="00836FCA" w:rsidRDefault="00836FCA" w:rsidP="006F6331">
                  <w:pPr>
                    <w:pStyle w:val="standard"/>
                    <w:spacing w:after="134"/>
                    <w:jc w:val="both"/>
                    <w:rPr>
                      <w:rFonts w:asciiTheme="minorHAnsi" w:hAnsiTheme="minorHAnsi" w:cstheme="minorHAnsi"/>
                      <w:sz w:val="26"/>
                      <w:szCs w:val="26"/>
                    </w:rPr>
                  </w:pPr>
                  <w:r>
                    <w:rPr>
                      <w:rFonts w:asciiTheme="minorHAnsi" w:hAnsiTheme="minorHAnsi" w:cstheme="minorHAnsi"/>
                      <w:sz w:val="26"/>
                      <w:szCs w:val="26"/>
                    </w:rPr>
                    <w:t>2</w:t>
                  </w:r>
                  <w:r w:rsidR="00EB603C">
                    <w:rPr>
                      <w:rFonts w:asciiTheme="minorHAnsi" w:hAnsiTheme="minorHAnsi" w:cstheme="minorHAnsi"/>
                      <w:sz w:val="26"/>
                      <w:szCs w:val="26"/>
                    </w:rPr>
                    <w:t>8</w:t>
                  </w:r>
                  <w:r>
                    <w:rPr>
                      <w:rFonts w:asciiTheme="minorHAnsi" w:hAnsiTheme="minorHAnsi" w:cstheme="minorHAnsi"/>
                      <w:sz w:val="26"/>
                      <w:szCs w:val="26"/>
                    </w:rPr>
                    <w:t>.)</w:t>
                  </w:r>
                  <w:r w:rsidR="00DE418B" w:rsidRPr="005D4EDD">
                    <w:rPr>
                      <w:rFonts w:asciiTheme="minorHAnsi" w:hAnsiTheme="minorHAnsi" w:cstheme="minorHAnsi"/>
                      <w:sz w:val="26"/>
                      <w:szCs w:val="26"/>
                    </w:rPr>
                    <w:t xml:space="preserve"> Ajánlatkérő valamennyi (II.1.2.) pontban felsorolt) tel</w:t>
                  </w:r>
                  <w:r w:rsidR="00FF3A3C">
                    <w:rPr>
                      <w:rFonts w:asciiTheme="minorHAnsi" w:hAnsiTheme="minorHAnsi" w:cstheme="minorHAnsi"/>
                      <w:sz w:val="26"/>
                      <w:szCs w:val="26"/>
                    </w:rPr>
                    <w:t xml:space="preserve">jesítési </w:t>
                  </w:r>
                  <w:r w:rsidR="00DE418B" w:rsidRPr="005D4EDD">
                    <w:rPr>
                      <w:rFonts w:asciiTheme="minorHAnsi" w:hAnsiTheme="minorHAnsi" w:cstheme="minorHAnsi"/>
                      <w:sz w:val="26"/>
                      <w:szCs w:val="26"/>
                    </w:rPr>
                    <w:t>helyre, az összmennyiségre kér</w:t>
                  </w:r>
                  <w:r w:rsidR="00FF3A3C">
                    <w:rPr>
                      <w:rFonts w:asciiTheme="minorHAnsi" w:hAnsiTheme="minorHAnsi" w:cstheme="minorHAnsi"/>
                      <w:sz w:val="26"/>
                      <w:szCs w:val="26"/>
                    </w:rPr>
                    <w:t xml:space="preserve"> </w:t>
                  </w:r>
                  <w:r w:rsidR="00DE418B" w:rsidRPr="005D4EDD">
                    <w:rPr>
                      <w:rFonts w:asciiTheme="minorHAnsi" w:hAnsiTheme="minorHAnsi" w:cstheme="minorHAnsi"/>
                      <w:sz w:val="26"/>
                      <w:szCs w:val="26"/>
                    </w:rPr>
                    <w:t>a</w:t>
                  </w:r>
                  <w:r w:rsidR="008A30FB">
                    <w:rPr>
                      <w:rFonts w:asciiTheme="minorHAnsi" w:hAnsiTheme="minorHAnsi" w:cstheme="minorHAnsi"/>
                      <w:sz w:val="26"/>
                      <w:szCs w:val="26"/>
                    </w:rPr>
                    <w:t>jánlatot!</w:t>
                  </w:r>
                </w:p>
                <w:p w:rsidR="00DE32BA" w:rsidRPr="00DE32BA" w:rsidRDefault="008A30FB" w:rsidP="00DE32BA">
                  <w:pPr>
                    <w:pStyle w:val="standard"/>
                    <w:spacing w:after="134"/>
                    <w:jc w:val="both"/>
                    <w:rPr>
                      <w:rFonts w:asciiTheme="minorHAnsi" w:hAnsiTheme="minorHAnsi" w:cstheme="minorHAnsi"/>
                      <w:sz w:val="26"/>
                      <w:szCs w:val="26"/>
                    </w:rPr>
                  </w:pPr>
                  <w:r>
                    <w:rPr>
                      <w:rFonts w:asciiTheme="minorHAnsi" w:hAnsiTheme="minorHAnsi" w:cstheme="minorHAnsi"/>
                      <w:sz w:val="26"/>
                      <w:szCs w:val="26"/>
                    </w:rPr>
                    <w:t>29.</w:t>
                  </w:r>
                  <w:r w:rsidR="00EB603C">
                    <w:rPr>
                      <w:rFonts w:asciiTheme="minorHAnsi" w:hAnsiTheme="minorHAnsi" w:cstheme="minorHAnsi"/>
                      <w:sz w:val="26"/>
                      <w:szCs w:val="26"/>
                    </w:rPr>
                    <w:t>)</w:t>
                  </w:r>
                  <w:r>
                    <w:rPr>
                      <w:rFonts w:asciiTheme="minorHAnsi" w:hAnsiTheme="minorHAnsi" w:cstheme="minorHAnsi"/>
                      <w:sz w:val="26"/>
                      <w:szCs w:val="26"/>
                    </w:rPr>
                    <w:t xml:space="preserve"> </w:t>
                  </w:r>
                  <w:r w:rsidR="00DE32BA" w:rsidRPr="00DE32BA">
                    <w:rPr>
                      <w:rFonts w:asciiTheme="minorHAnsi" w:hAnsiTheme="minorHAnsi" w:cstheme="minorHAnsi"/>
                      <w:sz w:val="26"/>
                      <w:szCs w:val="26"/>
                    </w:rPr>
                    <w:t>Az ajánlati ár tartalmazza az energia díját, a határkeresztezési díjat és a mérlegkör tagsági díjat.</w:t>
                  </w:r>
                </w:p>
                <w:p w:rsidR="00A8255D" w:rsidRPr="005D4EDD" w:rsidRDefault="00DE32BA" w:rsidP="00DE32BA">
                  <w:pPr>
                    <w:pStyle w:val="standard"/>
                    <w:spacing w:after="134"/>
                    <w:jc w:val="both"/>
                    <w:rPr>
                      <w:rFonts w:asciiTheme="minorHAnsi" w:hAnsiTheme="minorHAnsi" w:cstheme="minorHAnsi"/>
                      <w:sz w:val="26"/>
                      <w:szCs w:val="26"/>
                    </w:rPr>
                  </w:pPr>
                  <w:r w:rsidRPr="00DE32BA">
                    <w:rPr>
                      <w:rFonts w:ascii="Calibri" w:hAnsi="Calibri"/>
                      <w:bCs/>
                      <w:sz w:val="26"/>
                      <w:szCs w:val="26"/>
                    </w:rPr>
                    <w:t>Az ajánlati ár nem tartalmazza a rendszerhasználati díjakat, a 2007. évi LXXXVI. tv. 147. §</w:t>
                  </w:r>
                  <w:proofErr w:type="spellStart"/>
                  <w:r w:rsidRPr="00DE32BA">
                    <w:rPr>
                      <w:rFonts w:ascii="Calibri" w:hAnsi="Calibri"/>
                      <w:bCs/>
                      <w:sz w:val="26"/>
                      <w:szCs w:val="26"/>
                    </w:rPr>
                    <w:t>-ában</w:t>
                  </w:r>
                  <w:proofErr w:type="spellEnd"/>
                  <w:r w:rsidRPr="00DE32BA">
                    <w:rPr>
                      <w:rFonts w:ascii="Calibri" w:hAnsi="Calibri"/>
                      <w:bCs/>
                      <w:sz w:val="26"/>
                      <w:szCs w:val="26"/>
                    </w:rPr>
                    <w:t xml:space="preserve"> meghatározott pénzeszközöket, az energia adót, az </w:t>
                  </w:r>
                  <w:proofErr w:type="spellStart"/>
                  <w:r w:rsidRPr="00DE32BA">
                    <w:rPr>
                      <w:rFonts w:ascii="Calibri" w:hAnsi="Calibri"/>
                      <w:bCs/>
                      <w:sz w:val="26"/>
                      <w:szCs w:val="26"/>
                    </w:rPr>
                    <w:t>ÁFÁ-t</w:t>
                  </w:r>
                  <w:proofErr w:type="spellEnd"/>
                  <w:r w:rsidRPr="00DE32BA">
                    <w:rPr>
                      <w:rFonts w:ascii="Calibri" w:hAnsi="Calibri"/>
                      <w:bCs/>
                      <w:sz w:val="26"/>
                      <w:szCs w:val="26"/>
                    </w:rPr>
                    <w:t>, valamint a vonatkozó jogszabályok alapján esetlegesen felmerülő egyéb adókat, illetékeket, díjakat, járulékokat és költségeket, így különösen a 389/2007. (XII.23.) Kormányrendeletben, valamint a 63/2013. (X. 29.) NFM rendeletben</w:t>
                  </w:r>
                  <w:r w:rsidRPr="00DE32BA">
                    <w:rPr>
                      <w:rFonts w:ascii="Calibri" w:hAnsi="Calibri"/>
                      <w:b/>
                      <w:bCs/>
                      <w:sz w:val="26"/>
                      <w:szCs w:val="26"/>
                    </w:rPr>
                    <w:t xml:space="preserve"> </w:t>
                  </w:r>
                  <w:r w:rsidRPr="00DE32BA">
                    <w:rPr>
                      <w:rFonts w:ascii="Calibri" w:hAnsi="Calibri"/>
                      <w:bCs/>
                      <w:sz w:val="26"/>
                      <w:szCs w:val="26"/>
                    </w:rPr>
                    <w:t>szabályozott,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mindenkori költségét. Vevő a rendszerhasználati díjakat nem közvetlenül az Elosztó felé fizeti, hanem azt Eladó számlázza, majd továbbítja az Elosztó Engedélyes felé.</w:t>
                  </w:r>
                </w:p>
              </w:tc>
            </w:tr>
            <w:tr w:rsidR="00DE418B" w:rsidRPr="005D4EDD" w:rsidTr="00B86E62">
              <w:trPr>
                <w:trHeight w:val="317"/>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z w:val="26"/>
                      <w:szCs w:val="26"/>
                    </w:rPr>
                    <w:t>VI.4)</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Jogorvoslati eljárás</w:t>
                  </w:r>
                  <w:r w:rsidRPr="005D4EDD">
                    <w:rPr>
                      <w:rFonts w:asciiTheme="minorHAnsi" w:hAnsiTheme="minorHAnsi" w:cstheme="minorHAnsi"/>
                      <w:sz w:val="26"/>
                      <w:szCs w:val="26"/>
                    </w:rPr>
                    <w:t xml:space="preserve"> </w:t>
                  </w:r>
                </w:p>
              </w:tc>
            </w:tr>
            <w:tr w:rsidR="00DE418B" w:rsidRPr="005D4EDD" w:rsidTr="00B86E62">
              <w:trPr>
                <w:trHeight w:val="317"/>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VI.4.1) A jogorvoslati eljárást lebonyolító szerv</w:t>
                  </w:r>
                </w:p>
              </w:tc>
            </w:tr>
            <w:tr w:rsidR="00DE418B" w:rsidRPr="005D4EDD" w:rsidTr="00B86E62">
              <w:trPr>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tblPr>
                  <w:tblGrid>
                    <w:gridCol w:w="2045"/>
                    <w:gridCol w:w="4037"/>
                    <w:gridCol w:w="2918"/>
                  </w:tblGrid>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r w:rsidRPr="005D4EDD">
                          <w:rPr>
                            <w:rFonts w:asciiTheme="minorHAnsi" w:hAnsiTheme="minorHAnsi" w:cstheme="minorHAnsi"/>
                            <w:sz w:val="26"/>
                            <w:szCs w:val="26"/>
                          </w:rPr>
                          <w:br/>
                          <w:t xml:space="preserve">Közbeszerzési Döntőbizottság </w:t>
                        </w:r>
                      </w:p>
                    </w:tc>
                  </w:tr>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r w:rsidRPr="005D4EDD">
                          <w:rPr>
                            <w:rFonts w:asciiTheme="minorHAnsi" w:hAnsiTheme="minorHAnsi" w:cstheme="minorHAnsi"/>
                            <w:sz w:val="26"/>
                            <w:szCs w:val="26"/>
                          </w:rPr>
                          <w:br/>
                          <w:t xml:space="preserve">Riadó u. 5. </w:t>
                        </w:r>
                      </w:p>
                    </w:tc>
                  </w:tr>
                  <w:tr w:rsidR="00DE418B" w:rsidRPr="005D4EDD" w:rsidTr="00B86E62">
                    <w:trPr>
                      <w:trHeight w:val="199"/>
                      <w:tblCellSpacing w:w="0" w:type="dxa"/>
                    </w:trPr>
                    <w:tc>
                      <w:tcPr>
                        <w:tcW w:w="0" w:type="auto"/>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r w:rsidRPr="005D4EDD">
                          <w:rPr>
                            <w:rFonts w:asciiTheme="minorHAnsi" w:hAnsiTheme="minorHAnsi" w:cstheme="minorHAnsi"/>
                            <w:sz w:val="26"/>
                            <w:szCs w:val="26"/>
                          </w:rPr>
                          <w:br/>
                          <w:t xml:space="preserve">Budapest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r w:rsidRPr="005D4EDD">
                          <w:rPr>
                            <w:rFonts w:asciiTheme="minorHAnsi" w:hAnsiTheme="minorHAnsi" w:cstheme="minorHAnsi"/>
                            <w:sz w:val="26"/>
                            <w:szCs w:val="26"/>
                          </w:rPr>
                          <w:br/>
                          <w:t xml:space="preserve">1026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r w:rsidRPr="005D4EDD">
                          <w:rPr>
                            <w:rFonts w:asciiTheme="minorHAnsi" w:hAnsiTheme="minorHAnsi" w:cstheme="minorHAnsi"/>
                            <w:sz w:val="26"/>
                            <w:szCs w:val="26"/>
                          </w:rPr>
                          <w:br/>
                          <w:t xml:space="preserve">HU </w:t>
                        </w:r>
                      </w:p>
                    </w:tc>
                  </w:tr>
                  <w:tr w:rsidR="00DE418B" w:rsidRPr="005D4EDD" w:rsidTr="00B86E62">
                    <w:trPr>
                      <w:trHeight w:val="199"/>
                      <w:tblCellSpacing w:w="0" w:type="dxa"/>
                    </w:trPr>
                    <w:tc>
                      <w:tcPr>
                        <w:tcW w:w="0" w:type="auto"/>
                        <w:gridSpan w:val="2"/>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r w:rsidRPr="005D4EDD">
                          <w:rPr>
                            <w:rFonts w:asciiTheme="minorHAnsi" w:hAnsiTheme="minorHAnsi" w:cstheme="minorHAnsi"/>
                            <w:sz w:val="26"/>
                            <w:szCs w:val="26"/>
                          </w:rPr>
                          <w:br/>
                          <w:t xml:space="preserve">dontobizottsag@kt.hu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r w:rsidRPr="005D4EDD">
                          <w:rPr>
                            <w:rFonts w:asciiTheme="minorHAnsi" w:hAnsiTheme="minorHAnsi" w:cstheme="minorHAnsi"/>
                            <w:sz w:val="26"/>
                            <w:szCs w:val="26"/>
                          </w:rPr>
                          <w:br/>
                          <w:t xml:space="preserve">+36 18828592 </w:t>
                        </w:r>
                      </w:p>
                    </w:tc>
                  </w:tr>
                  <w:tr w:rsidR="00DE418B" w:rsidRPr="005D4EDD" w:rsidTr="00B86E62">
                    <w:trPr>
                      <w:trHeight w:val="199"/>
                      <w:tblCellSpacing w:w="0" w:type="dxa"/>
                    </w:trPr>
                    <w:tc>
                      <w:tcPr>
                        <w:tcW w:w="0" w:type="auto"/>
                        <w:gridSpan w:val="2"/>
                        <w:tcBorders>
                          <w:top w:val="nil"/>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c>
                      <w:tcPr>
                        <w:tcW w:w="0" w:type="auto"/>
                        <w:tcBorders>
                          <w:left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r w:rsidRPr="005D4EDD">
                          <w:rPr>
                            <w:rFonts w:asciiTheme="minorHAnsi" w:hAnsiTheme="minorHAnsi" w:cstheme="minorHAnsi"/>
                            <w:sz w:val="26"/>
                            <w:szCs w:val="26"/>
                          </w:rPr>
                          <w:br/>
                          <w:t xml:space="preserve">+36 18828593 </w:t>
                        </w:r>
                      </w:p>
                    </w:tc>
                  </w:tr>
                </w:tbl>
                <w:p w:rsidR="00DE418B" w:rsidRPr="005D4EDD" w:rsidRDefault="00DE418B" w:rsidP="00B86E62">
                  <w:pPr>
                    <w:rPr>
                      <w:rFonts w:asciiTheme="minorHAnsi" w:hAnsiTheme="minorHAnsi" w:cstheme="minorHAnsi"/>
                      <w:sz w:val="26"/>
                      <w:szCs w:val="26"/>
                    </w:rPr>
                  </w:pPr>
                </w:p>
              </w:tc>
            </w:tr>
            <w:tr w:rsidR="00DE418B" w:rsidRPr="005D4EDD" w:rsidTr="00B86E62">
              <w:trPr>
                <w:trHeight w:val="199"/>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line="199" w:lineRule="atLeast"/>
                    <w:rPr>
                      <w:rFonts w:asciiTheme="minorHAnsi" w:hAnsiTheme="minorHAnsi" w:cstheme="minorHAnsi"/>
                      <w:sz w:val="26"/>
                      <w:szCs w:val="26"/>
                    </w:rPr>
                  </w:pPr>
                  <w:r w:rsidRPr="005D4EDD">
                    <w:rPr>
                      <w:rFonts w:asciiTheme="minorHAnsi" w:hAnsiTheme="minorHAnsi" w:cstheme="minorHAnsi"/>
                      <w:b/>
                      <w:bCs/>
                      <w:sz w:val="26"/>
                      <w:szCs w:val="26"/>
                    </w:rPr>
                    <w:t>A békéltetési eljárást lebonyolító szerv</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(adott esetben)</w:t>
                  </w:r>
                  <w:r w:rsidRPr="005D4EDD">
                    <w:rPr>
                      <w:rFonts w:asciiTheme="minorHAnsi" w:hAnsiTheme="minorHAnsi" w:cstheme="minorHAnsi"/>
                      <w:sz w:val="26"/>
                      <w:szCs w:val="26"/>
                    </w:rPr>
                    <w:t xml:space="preserve"> </w:t>
                  </w:r>
                </w:p>
              </w:tc>
            </w:tr>
            <w:tr w:rsidR="00DE418B" w:rsidRPr="005D4EDD" w:rsidTr="00B86E62">
              <w:trPr>
                <w:trHeight w:val="199"/>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tblPr>
                  <w:tblGrid>
                    <w:gridCol w:w="1857"/>
                    <w:gridCol w:w="4862"/>
                    <w:gridCol w:w="2281"/>
                  </w:tblGrid>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p>
                    </w:tc>
                  </w:tr>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p>
                    </w:tc>
                  </w:tr>
                  <w:tr w:rsidR="00DE418B" w:rsidRPr="005D4EDD" w:rsidTr="00B86E62">
                    <w:trPr>
                      <w:trHeight w:val="199"/>
                      <w:tblCellSpacing w:w="0" w:type="dxa"/>
                    </w:trPr>
                    <w:tc>
                      <w:tcPr>
                        <w:tcW w:w="0" w:type="auto"/>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p>
                    </w:tc>
                  </w:tr>
                  <w:tr w:rsidR="00DE418B" w:rsidRPr="005D4EDD" w:rsidTr="00B86E62">
                    <w:trPr>
                      <w:trHeight w:val="199"/>
                      <w:tblCellSpacing w:w="0" w:type="dxa"/>
                    </w:trPr>
                    <w:tc>
                      <w:tcPr>
                        <w:tcW w:w="0" w:type="auto"/>
                        <w:gridSpan w:val="2"/>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p>
                    </w:tc>
                  </w:tr>
                  <w:tr w:rsidR="00DE418B" w:rsidRPr="005D4EDD" w:rsidTr="00B86E62">
                    <w:trPr>
                      <w:trHeight w:val="199"/>
                      <w:tblCellSpacing w:w="0" w:type="dxa"/>
                    </w:trPr>
                    <w:tc>
                      <w:tcPr>
                        <w:tcW w:w="0" w:type="auto"/>
                        <w:gridSpan w:val="2"/>
                        <w:tcBorders>
                          <w:top w:val="nil"/>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c>
                      <w:tcPr>
                        <w:tcW w:w="0" w:type="auto"/>
                        <w:tcBorders>
                          <w:left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p>
                    </w:tc>
                  </w:tr>
                </w:tbl>
                <w:p w:rsidR="00DE418B" w:rsidRPr="005D4EDD" w:rsidRDefault="00DE418B" w:rsidP="00B86E62">
                  <w:pPr>
                    <w:spacing w:line="199" w:lineRule="atLeast"/>
                    <w:rPr>
                      <w:rFonts w:asciiTheme="minorHAnsi" w:hAnsiTheme="minorHAnsi" w:cstheme="minorHAnsi"/>
                      <w:sz w:val="26"/>
                      <w:szCs w:val="26"/>
                    </w:rPr>
                  </w:pPr>
                </w:p>
              </w:tc>
            </w:tr>
            <w:tr w:rsidR="00DE418B" w:rsidRPr="005D4EDD" w:rsidTr="00B86E62">
              <w:trPr>
                <w:trHeight w:val="199"/>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rPr>
                      <w:rFonts w:asciiTheme="minorHAnsi" w:hAnsiTheme="minorHAnsi" w:cstheme="minorHAnsi"/>
                      <w:sz w:val="26"/>
                      <w:szCs w:val="26"/>
                    </w:rPr>
                  </w:pPr>
                  <w:r w:rsidRPr="005D4EDD">
                    <w:rPr>
                      <w:rFonts w:asciiTheme="minorHAnsi" w:hAnsiTheme="minorHAnsi" w:cstheme="minorHAnsi"/>
                      <w:b/>
                      <w:bCs/>
                      <w:sz w:val="26"/>
                      <w:szCs w:val="26"/>
                    </w:rPr>
                    <w:t xml:space="preserve">VI.4.2) Jogorvoslati kérelmek benyújtása </w:t>
                  </w:r>
                  <w:r w:rsidRPr="005D4EDD">
                    <w:rPr>
                      <w:rFonts w:asciiTheme="minorHAnsi" w:hAnsiTheme="minorHAnsi" w:cstheme="minorHAnsi"/>
                      <w:i/>
                      <w:iCs/>
                      <w:sz w:val="26"/>
                      <w:szCs w:val="26"/>
                    </w:rPr>
                    <w:t>(töltse ki a VI.4.2 rovatot vagy szükség esetén a VI.4.3 rovatot)</w:t>
                  </w:r>
                  <w:r w:rsidRPr="005D4EDD">
                    <w:rPr>
                      <w:rFonts w:asciiTheme="minorHAnsi" w:hAnsiTheme="minorHAnsi" w:cstheme="minorHAnsi"/>
                      <w:sz w:val="26"/>
                      <w:szCs w:val="26"/>
                    </w:rPr>
                    <w:t xml:space="preserve"> </w:t>
                  </w:r>
                </w:p>
                <w:p w:rsidR="00DE418B" w:rsidRPr="005D4EDD" w:rsidRDefault="00DE418B" w:rsidP="00B86E62">
                  <w:pPr>
                    <w:pStyle w:val="standard"/>
                    <w:spacing w:before="134" w:line="199" w:lineRule="atLeast"/>
                    <w:rPr>
                      <w:rFonts w:asciiTheme="minorHAnsi" w:hAnsiTheme="minorHAnsi" w:cstheme="minorHAnsi"/>
                      <w:i/>
                      <w:iCs/>
                      <w:sz w:val="26"/>
                      <w:szCs w:val="26"/>
                    </w:rPr>
                  </w:pPr>
                  <w:r w:rsidRPr="005D4EDD">
                    <w:rPr>
                      <w:rFonts w:asciiTheme="minorHAnsi" w:hAnsiTheme="minorHAnsi" w:cstheme="minorHAnsi"/>
                      <w:i/>
                      <w:iCs/>
                      <w:sz w:val="26"/>
                      <w:szCs w:val="26"/>
                    </w:rPr>
                    <w:t>A jogorvoslati kérelmek benyújtásának határidejére vonatkozó pontos információ:</w:t>
                  </w:r>
                </w:p>
              </w:tc>
            </w:tr>
          </w:tbl>
          <w:p w:rsidR="00DE418B" w:rsidRPr="005D4EDD" w:rsidRDefault="00DE418B" w:rsidP="00B86E62">
            <w:pPr>
              <w:rPr>
                <w:rFonts w:asciiTheme="minorHAnsi" w:hAnsiTheme="minorHAnsi" w:cstheme="minorHAnsi"/>
                <w:vanish/>
                <w:sz w:val="26"/>
                <w:szCs w:val="26"/>
              </w:rPr>
            </w:pPr>
          </w:p>
          <w:tbl>
            <w:tblPr>
              <w:tblW w:w="5000" w:type="pct"/>
              <w:tblCellSpacing w:w="0" w:type="dxa"/>
              <w:tblCellMar>
                <w:top w:w="15" w:type="dxa"/>
                <w:left w:w="15" w:type="dxa"/>
                <w:bottom w:w="15" w:type="dxa"/>
                <w:right w:w="15" w:type="dxa"/>
              </w:tblCellMar>
              <w:tblLook w:val="04A0"/>
            </w:tblPr>
            <w:tblGrid>
              <w:gridCol w:w="4398"/>
              <w:gridCol w:w="2191"/>
              <w:gridCol w:w="2481"/>
            </w:tblGrid>
            <w:tr w:rsidR="00DE418B" w:rsidRPr="005D4EDD" w:rsidTr="00B86E62">
              <w:trPr>
                <w:tblHeader/>
                <w:tblCellSpacing w:w="0" w:type="dxa"/>
              </w:trPr>
              <w:tc>
                <w:tcPr>
                  <w:tcW w:w="5024"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2612"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3047"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199"/>
                <w:tblCellSpacing w:w="0" w:type="dxa"/>
              </w:trPr>
              <w:tc>
                <w:tcPr>
                  <w:tcW w:w="0" w:type="auto"/>
                  <w:gridSpan w:val="3"/>
                  <w:tcBorders>
                    <w:top w:val="single" w:sz="6"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line="199" w:lineRule="atLeast"/>
                    <w:rPr>
                      <w:rFonts w:asciiTheme="minorHAnsi" w:hAnsiTheme="minorHAnsi" w:cstheme="minorHAnsi"/>
                      <w:b/>
                      <w:bCs/>
                      <w:sz w:val="26"/>
                      <w:szCs w:val="26"/>
                    </w:rPr>
                  </w:pPr>
                  <w:r w:rsidRPr="005D4EDD">
                    <w:rPr>
                      <w:rFonts w:asciiTheme="minorHAnsi" w:hAnsiTheme="minorHAnsi" w:cstheme="minorHAnsi"/>
                      <w:b/>
                      <w:bCs/>
                      <w:sz w:val="26"/>
                      <w:szCs w:val="26"/>
                    </w:rPr>
                    <w:t>VI.4.3) A jogorvoslati kérelmek benyújtására vonatkozó információ a következő szervtől szerezhető be</w:t>
                  </w:r>
                </w:p>
              </w:tc>
            </w:tr>
            <w:tr w:rsidR="00DE418B" w:rsidRPr="005D4EDD" w:rsidTr="00B86E62">
              <w:trPr>
                <w:trHeight w:val="199"/>
                <w:tblCellSpacing w:w="0" w:type="dxa"/>
              </w:trPr>
              <w:tc>
                <w:tcPr>
                  <w:tcW w:w="0" w:type="auto"/>
                  <w:gridSpan w:val="3"/>
                  <w:tcBorders>
                    <w:top w:val="nil"/>
                    <w:left w:val="single" w:sz="8" w:space="0" w:color="000000"/>
                    <w:bottom w:val="single" w:sz="6" w:space="0" w:color="000000"/>
                    <w:right w:val="single" w:sz="8" w:space="0" w:color="000000"/>
                  </w:tcBorders>
                  <w:tcMar>
                    <w:top w:w="0" w:type="dxa"/>
                    <w:left w:w="15" w:type="dxa"/>
                    <w:bottom w:w="0" w:type="dxa"/>
                    <w:right w:w="15" w:type="dxa"/>
                  </w:tcMar>
                  <w:hideMark/>
                </w:tcPr>
                <w:tbl>
                  <w:tblPr>
                    <w:tblW w:w="5000" w:type="pct"/>
                    <w:tblCellSpacing w:w="0" w:type="dxa"/>
                    <w:tblCellMar>
                      <w:left w:w="0" w:type="dxa"/>
                      <w:right w:w="0" w:type="dxa"/>
                    </w:tblCellMar>
                    <w:tblLook w:val="04A0"/>
                  </w:tblPr>
                  <w:tblGrid>
                    <w:gridCol w:w="2045"/>
                    <w:gridCol w:w="4037"/>
                    <w:gridCol w:w="2918"/>
                  </w:tblGrid>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r w:rsidRPr="005D4EDD">
                          <w:rPr>
                            <w:rFonts w:asciiTheme="minorHAnsi" w:hAnsiTheme="minorHAnsi" w:cstheme="minorHAnsi"/>
                            <w:sz w:val="26"/>
                            <w:szCs w:val="26"/>
                          </w:rPr>
                          <w:br/>
                          <w:t xml:space="preserve">Közbeszerzési Döntőbizottság </w:t>
                        </w:r>
                      </w:p>
                    </w:tc>
                  </w:tr>
                  <w:tr w:rsidR="00DE418B" w:rsidRPr="005D4EDD" w:rsidTr="00B86E62">
                    <w:trPr>
                      <w:trHeight w:val="199"/>
                      <w:tblCellSpacing w:w="0" w:type="dxa"/>
                    </w:trPr>
                    <w:tc>
                      <w:tcPr>
                        <w:tcW w:w="0" w:type="auto"/>
                        <w:gridSpan w:val="3"/>
                        <w:tcBorders>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r w:rsidRPr="005D4EDD">
                          <w:rPr>
                            <w:rFonts w:asciiTheme="minorHAnsi" w:hAnsiTheme="minorHAnsi" w:cstheme="minorHAnsi"/>
                            <w:sz w:val="26"/>
                            <w:szCs w:val="26"/>
                          </w:rPr>
                          <w:br/>
                          <w:t xml:space="preserve">Riadó u. 5. </w:t>
                        </w:r>
                      </w:p>
                    </w:tc>
                  </w:tr>
                  <w:tr w:rsidR="00DE418B" w:rsidRPr="005D4EDD" w:rsidTr="00B86E62">
                    <w:trPr>
                      <w:trHeight w:val="199"/>
                      <w:tblCellSpacing w:w="0" w:type="dxa"/>
                    </w:trPr>
                    <w:tc>
                      <w:tcPr>
                        <w:tcW w:w="0" w:type="auto"/>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r w:rsidRPr="005D4EDD">
                          <w:rPr>
                            <w:rFonts w:asciiTheme="minorHAnsi" w:hAnsiTheme="minorHAnsi" w:cstheme="minorHAnsi"/>
                            <w:sz w:val="26"/>
                            <w:szCs w:val="26"/>
                          </w:rPr>
                          <w:br/>
                          <w:t xml:space="preserve">Budapest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r w:rsidRPr="005D4EDD">
                          <w:rPr>
                            <w:rFonts w:asciiTheme="minorHAnsi" w:hAnsiTheme="minorHAnsi" w:cstheme="minorHAnsi"/>
                            <w:sz w:val="26"/>
                            <w:szCs w:val="26"/>
                          </w:rPr>
                          <w:br/>
                          <w:t xml:space="preserve">1026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r w:rsidRPr="005D4EDD">
                          <w:rPr>
                            <w:rFonts w:asciiTheme="minorHAnsi" w:hAnsiTheme="minorHAnsi" w:cstheme="minorHAnsi"/>
                            <w:sz w:val="26"/>
                            <w:szCs w:val="26"/>
                          </w:rPr>
                          <w:br/>
                          <w:t xml:space="preserve">HU </w:t>
                        </w:r>
                      </w:p>
                    </w:tc>
                  </w:tr>
                  <w:tr w:rsidR="00DE418B" w:rsidRPr="005D4EDD" w:rsidTr="00B86E62">
                    <w:trPr>
                      <w:trHeight w:val="199"/>
                      <w:tblCellSpacing w:w="0" w:type="dxa"/>
                    </w:trPr>
                    <w:tc>
                      <w:tcPr>
                        <w:tcW w:w="0" w:type="auto"/>
                        <w:gridSpan w:val="2"/>
                        <w:tcBorders>
                          <w:top w:val="nil"/>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r w:rsidRPr="005D4EDD">
                          <w:rPr>
                            <w:rFonts w:asciiTheme="minorHAnsi" w:hAnsiTheme="minorHAnsi" w:cstheme="minorHAnsi"/>
                            <w:sz w:val="26"/>
                            <w:szCs w:val="26"/>
                          </w:rPr>
                          <w:br/>
                          <w:t xml:space="preserve">dontobizottsag@kt.hu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r w:rsidRPr="005D4EDD">
                          <w:rPr>
                            <w:rFonts w:asciiTheme="minorHAnsi" w:hAnsiTheme="minorHAnsi" w:cstheme="minorHAnsi"/>
                            <w:sz w:val="26"/>
                            <w:szCs w:val="26"/>
                          </w:rPr>
                          <w:br/>
                          <w:t xml:space="preserve">+36 18828592 </w:t>
                        </w:r>
                      </w:p>
                    </w:tc>
                  </w:tr>
                  <w:tr w:rsidR="00DE418B" w:rsidRPr="005D4EDD" w:rsidTr="00B86E62">
                    <w:trPr>
                      <w:trHeight w:val="199"/>
                      <w:tblCellSpacing w:w="0" w:type="dxa"/>
                    </w:trPr>
                    <w:tc>
                      <w:tcPr>
                        <w:tcW w:w="0" w:type="auto"/>
                        <w:gridSpan w:val="2"/>
                        <w:tcBorders>
                          <w:top w:val="nil"/>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c>
                      <w:tcPr>
                        <w:tcW w:w="0" w:type="auto"/>
                        <w:tcBorders>
                          <w:left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r w:rsidRPr="005D4EDD">
                          <w:rPr>
                            <w:rFonts w:asciiTheme="minorHAnsi" w:hAnsiTheme="minorHAnsi" w:cstheme="minorHAnsi"/>
                            <w:sz w:val="26"/>
                            <w:szCs w:val="26"/>
                          </w:rPr>
                          <w:br/>
                          <w:t xml:space="preserve">+36 18828593 </w:t>
                        </w:r>
                      </w:p>
                    </w:tc>
                  </w:tr>
                </w:tbl>
                <w:p w:rsidR="00DE418B" w:rsidRPr="005D4EDD" w:rsidRDefault="00DE418B" w:rsidP="00B86E62">
                  <w:pPr>
                    <w:spacing w:line="199" w:lineRule="atLeast"/>
                    <w:rPr>
                      <w:rFonts w:asciiTheme="minorHAnsi" w:hAnsiTheme="minorHAnsi" w:cstheme="minorHAnsi"/>
                      <w:sz w:val="26"/>
                      <w:szCs w:val="26"/>
                    </w:rPr>
                  </w:pPr>
                </w:p>
              </w:tc>
            </w:tr>
            <w:tr w:rsidR="00DE418B" w:rsidRPr="005D4EDD" w:rsidTr="00B86E62">
              <w:trPr>
                <w:trHeight w:val="199"/>
                <w:tblCellSpacing w:w="0" w:type="dxa"/>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line="199" w:lineRule="atLeast"/>
                    <w:rPr>
                      <w:rFonts w:asciiTheme="minorHAnsi" w:hAnsiTheme="minorHAnsi" w:cstheme="minorHAnsi"/>
                      <w:sz w:val="26"/>
                      <w:szCs w:val="26"/>
                    </w:rPr>
                  </w:pPr>
                  <w:r w:rsidRPr="005D4EDD">
                    <w:rPr>
                      <w:rFonts w:asciiTheme="minorHAnsi" w:hAnsiTheme="minorHAnsi" w:cstheme="minorHAnsi"/>
                      <w:b/>
                      <w:bCs/>
                      <w:smallCaps/>
                      <w:sz w:val="26"/>
                      <w:szCs w:val="26"/>
                    </w:rPr>
                    <w:t xml:space="preserve">VI.5) </w:t>
                  </w:r>
                  <w:r w:rsidRPr="005D4EDD">
                    <w:rPr>
                      <w:rFonts w:asciiTheme="minorHAnsi" w:hAnsiTheme="minorHAnsi" w:cstheme="minorHAnsi"/>
                      <w:b/>
                      <w:bCs/>
                      <w:sz w:val="26"/>
                      <w:szCs w:val="26"/>
                    </w:rPr>
                    <w:t>E hirdetmény feladásának időpontja</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w:t>
                  </w:r>
                  <w:r w:rsidRPr="005D4EDD">
                    <w:rPr>
                      <w:rFonts w:asciiTheme="minorHAnsi" w:hAnsiTheme="minorHAnsi" w:cstheme="minorHAnsi"/>
                      <w:sz w:val="26"/>
                      <w:szCs w:val="26"/>
                    </w:rPr>
                    <w:t xml:space="preserve"> </w:t>
                  </w:r>
                  <w:r w:rsidRPr="005D4EDD">
                    <w:rPr>
                      <w:rFonts w:asciiTheme="minorHAnsi" w:hAnsiTheme="minorHAnsi" w:cstheme="minorHAnsi"/>
                      <w:b/>
                      <w:bCs/>
                      <w:i/>
                      <w:iCs/>
                      <w:sz w:val="26"/>
                      <w:szCs w:val="26"/>
                    </w:rPr>
                    <w:t>(nap/hónap/év)</w:t>
                  </w:r>
                  <w:r w:rsidRPr="005D4EDD">
                    <w:rPr>
                      <w:rFonts w:asciiTheme="minorHAnsi" w:hAnsiTheme="minorHAnsi" w:cstheme="minorHAnsi"/>
                      <w:sz w:val="26"/>
                      <w:szCs w:val="26"/>
                    </w:rPr>
                    <w:t xml:space="preserve"> </w:t>
                  </w:r>
                </w:p>
              </w:tc>
            </w:tr>
          </w:tbl>
          <w:p w:rsidR="00DE418B" w:rsidRPr="005D4EDD" w:rsidRDefault="00DE418B" w:rsidP="00B86E62">
            <w:pPr>
              <w:rPr>
                <w:rFonts w:asciiTheme="minorHAnsi" w:hAnsiTheme="minorHAnsi" w:cstheme="minorHAnsi"/>
                <w:sz w:val="26"/>
                <w:szCs w:val="26"/>
              </w:rPr>
            </w:pPr>
          </w:p>
        </w:tc>
      </w:tr>
      <w:tr w:rsidR="00DE418B" w:rsidTr="00B86E62">
        <w:trPr>
          <w:tblCellSpacing w:w="15" w:type="dxa"/>
        </w:trPr>
        <w:tc>
          <w:tcPr>
            <w:tcW w:w="9667" w:type="dxa"/>
            <w:vAlign w:val="center"/>
          </w:tcPr>
          <w:p w:rsidR="00DE418B" w:rsidRPr="005D4EDD" w:rsidRDefault="00DE418B" w:rsidP="00B86E62">
            <w:pPr>
              <w:pStyle w:val="standard"/>
              <w:spacing w:after="134"/>
              <w:jc w:val="center"/>
              <w:rPr>
                <w:rFonts w:asciiTheme="minorHAnsi" w:hAnsiTheme="minorHAnsi" w:cstheme="minorHAnsi"/>
                <w:sz w:val="26"/>
                <w:szCs w:val="26"/>
              </w:rPr>
            </w:pPr>
            <w:r w:rsidRPr="005D4EDD">
              <w:rPr>
                <w:rFonts w:asciiTheme="minorHAnsi" w:hAnsiTheme="minorHAnsi" w:cstheme="minorHAnsi"/>
                <w:b/>
                <w:bCs/>
                <w:sz w:val="26"/>
                <w:szCs w:val="26"/>
              </w:rPr>
              <w:t xml:space="preserve">A. </w:t>
            </w:r>
            <w:r w:rsidRPr="005D4EDD">
              <w:rPr>
                <w:rFonts w:asciiTheme="minorHAnsi" w:hAnsiTheme="minorHAnsi" w:cstheme="minorHAnsi"/>
                <w:b/>
                <w:bCs/>
                <w:caps/>
                <w:sz w:val="26"/>
                <w:szCs w:val="26"/>
              </w:rPr>
              <w:t>melléklet</w:t>
            </w:r>
            <w:r w:rsidRPr="005D4EDD">
              <w:rPr>
                <w:rFonts w:asciiTheme="minorHAnsi" w:hAnsiTheme="minorHAnsi" w:cstheme="minorHAnsi"/>
                <w:sz w:val="26"/>
                <w:szCs w:val="26"/>
              </w:rPr>
              <w:t xml:space="preserve"> </w:t>
            </w:r>
          </w:p>
          <w:p w:rsidR="00DE418B" w:rsidRPr="005D4EDD" w:rsidRDefault="00DE418B" w:rsidP="00B86E62">
            <w:pPr>
              <w:pStyle w:val="Cmsor3"/>
              <w:rPr>
                <w:rFonts w:asciiTheme="minorHAnsi" w:hAnsiTheme="minorHAnsi" w:cstheme="minorHAnsi"/>
                <w:sz w:val="26"/>
                <w:szCs w:val="26"/>
              </w:rPr>
            </w:pPr>
            <w:r w:rsidRPr="005D4EDD">
              <w:rPr>
                <w:rFonts w:asciiTheme="minorHAnsi" w:hAnsiTheme="minorHAnsi" w:cstheme="minorHAnsi"/>
                <w:sz w:val="26"/>
                <w:szCs w:val="26"/>
              </w:rPr>
              <w:t>További címek és kapcsolattartási pontok</w:t>
            </w:r>
          </w:p>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I) További információ a következő címeken és kapcsolattartási pontokon szerezhető be</w:t>
            </w:r>
          </w:p>
          <w:tbl>
            <w:tblPr>
              <w:tblW w:w="5000" w:type="pct"/>
              <w:tblCellSpacing w:w="0" w:type="dxa"/>
              <w:tblCellMar>
                <w:left w:w="0" w:type="dxa"/>
                <w:right w:w="0" w:type="dxa"/>
              </w:tblCellMar>
              <w:tblLook w:val="04A0"/>
            </w:tblPr>
            <w:tblGrid>
              <w:gridCol w:w="1247"/>
              <w:gridCol w:w="3198"/>
              <w:gridCol w:w="4605"/>
            </w:tblGrid>
            <w:tr w:rsidR="00DE418B" w:rsidRPr="005D4EDD" w:rsidTr="00B86E62">
              <w:trPr>
                <w:trHeight w:val="199"/>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p>
              </w:tc>
              <w:tc>
                <w:tcPr>
                  <w:tcW w:w="0" w:type="auto"/>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Nemzeti azonosító:</w:t>
                  </w:r>
                  <w:r w:rsidRPr="005D4EDD">
                    <w:rPr>
                      <w:rFonts w:asciiTheme="minorHAnsi" w:hAnsiTheme="minorHAnsi" w:cstheme="minorHAnsi"/>
                      <w:i/>
                      <w:iCs/>
                      <w:sz w:val="26"/>
                      <w:szCs w:val="26"/>
                    </w:rPr>
                    <w:t>(ha ismert)</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p>
              </w:tc>
            </w:tr>
            <w:tr w:rsidR="00DE418B" w:rsidRPr="005D4EDD" w:rsidTr="00B86E62">
              <w:trPr>
                <w:trHeight w:val="199"/>
                <w:tblCellSpacing w:w="0" w:type="dxa"/>
              </w:trPr>
              <w:tc>
                <w:tcPr>
                  <w:tcW w:w="0" w:type="auto"/>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Kapcsolattartási pont(ok):</w:t>
                  </w:r>
                  <w:r w:rsidRPr="005D4EDD">
                    <w:rPr>
                      <w:rFonts w:asciiTheme="minorHAnsi" w:hAnsiTheme="minorHAnsi" w:cstheme="minorHAnsi"/>
                      <w:sz w:val="26"/>
                      <w:szCs w:val="26"/>
                    </w:rPr>
                    <w:br/>
                  </w:r>
                  <w:r w:rsidRPr="005D4EDD">
                    <w:rPr>
                      <w:rFonts w:asciiTheme="minorHAnsi" w:hAnsiTheme="minorHAnsi" w:cstheme="minorHAnsi"/>
                      <w:sz w:val="26"/>
                      <w:szCs w:val="26"/>
                    </w:rPr>
                    <w:br/>
                  </w:r>
                  <w:r w:rsidRPr="005D4EDD">
                    <w:rPr>
                      <w:rFonts w:asciiTheme="minorHAnsi" w:hAnsiTheme="minorHAnsi" w:cstheme="minorHAnsi"/>
                      <w:b/>
                      <w:bCs/>
                      <w:sz w:val="26"/>
                      <w:szCs w:val="26"/>
                    </w:rPr>
                    <w:t>Címzett:</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r>
          </w:tbl>
          <w:p w:rsidR="00DE418B" w:rsidRPr="005D4EDD" w:rsidRDefault="00DE418B" w:rsidP="00B86E62">
            <w:pPr>
              <w:pStyle w:val="rub20"/>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rub20"/>
              <w:spacing w:after="134"/>
              <w:rPr>
                <w:rFonts w:asciiTheme="minorHAnsi" w:hAnsiTheme="minorHAnsi" w:cstheme="minorHAnsi"/>
                <w:sz w:val="26"/>
                <w:szCs w:val="26"/>
              </w:rPr>
            </w:pPr>
            <w:r w:rsidRPr="005D4EDD">
              <w:rPr>
                <w:rFonts w:asciiTheme="minorHAnsi" w:hAnsiTheme="minorHAnsi" w:cstheme="minorHAnsi"/>
                <w:b/>
                <w:bCs/>
                <w:sz w:val="26"/>
                <w:szCs w:val="26"/>
              </w:rPr>
              <w:t>II) Címek és kapcsolattartási pontok, ahonnan a dokumentáció és a kiegészítő iratok beszerezhetők</w:t>
            </w:r>
            <w:r w:rsidRPr="005D4EDD">
              <w:rPr>
                <w:rFonts w:asciiTheme="minorHAnsi" w:hAnsiTheme="minorHAnsi" w:cstheme="minorHAnsi"/>
                <w:sz w:val="26"/>
                <w:szCs w:val="26"/>
              </w:rPr>
              <w:t xml:space="preserve"> </w:t>
            </w:r>
          </w:p>
          <w:tbl>
            <w:tblPr>
              <w:tblW w:w="5000" w:type="pct"/>
              <w:tblCellSpacing w:w="0" w:type="dxa"/>
              <w:tblCellMar>
                <w:left w:w="0" w:type="dxa"/>
                <w:right w:w="0" w:type="dxa"/>
              </w:tblCellMar>
              <w:tblLook w:val="04A0"/>
            </w:tblPr>
            <w:tblGrid>
              <w:gridCol w:w="1247"/>
              <w:gridCol w:w="3198"/>
              <w:gridCol w:w="4605"/>
            </w:tblGrid>
            <w:tr w:rsidR="00DE418B" w:rsidRPr="005D4EDD" w:rsidTr="00B86E62">
              <w:trPr>
                <w:trHeight w:val="199"/>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p>
              </w:tc>
              <w:tc>
                <w:tcPr>
                  <w:tcW w:w="0" w:type="auto"/>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Nemzeti azonosító:</w:t>
                  </w:r>
                  <w:r w:rsidRPr="005D4EDD">
                    <w:rPr>
                      <w:rFonts w:asciiTheme="minorHAnsi" w:hAnsiTheme="minorHAnsi" w:cstheme="minorHAnsi"/>
                      <w:i/>
                      <w:iCs/>
                      <w:sz w:val="26"/>
                      <w:szCs w:val="26"/>
                    </w:rPr>
                    <w:t>(ha ismert)</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p>
              </w:tc>
            </w:tr>
            <w:tr w:rsidR="00DE418B" w:rsidRPr="005D4EDD" w:rsidTr="00B86E62">
              <w:trPr>
                <w:trHeight w:val="199"/>
                <w:tblCellSpacing w:w="0" w:type="dxa"/>
              </w:trPr>
              <w:tc>
                <w:tcPr>
                  <w:tcW w:w="0" w:type="auto"/>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Kapcsolattartási pont(ok):</w:t>
                  </w:r>
                  <w:r w:rsidRPr="005D4EDD">
                    <w:rPr>
                      <w:rFonts w:asciiTheme="minorHAnsi" w:hAnsiTheme="minorHAnsi" w:cstheme="minorHAnsi"/>
                      <w:sz w:val="26"/>
                      <w:szCs w:val="26"/>
                    </w:rPr>
                    <w:br/>
                  </w:r>
                  <w:r w:rsidRPr="005D4EDD">
                    <w:rPr>
                      <w:rFonts w:asciiTheme="minorHAnsi" w:hAnsiTheme="minorHAnsi" w:cstheme="minorHAnsi"/>
                      <w:sz w:val="26"/>
                      <w:szCs w:val="26"/>
                    </w:rPr>
                    <w:br/>
                  </w:r>
                  <w:r w:rsidRPr="005D4EDD">
                    <w:rPr>
                      <w:rFonts w:asciiTheme="minorHAnsi" w:hAnsiTheme="minorHAnsi" w:cstheme="minorHAnsi"/>
                      <w:b/>
                      <w:bCs/>
                      <w:sz w:val="26"/>
                      <w:szCs w:val="26"/>
                    </w:rPr>
                    <w:t>Címzett:</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r>
          </w:tbl>
          <w:p w:rsidR="00DE418B" w:rsidRPr="005D4EDD" w:rsidRDefault="00DE418B" w:rsidP="00B86E62">
            <w:pPr>
              <w:pStyle w:val="standard"/>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rub20"/>
              <w:spacing w:after="134"/>
              <w:rPr>
                <w:rFonts w:asciiTheme="minorHAnsi" w:hAnsiTheme="minorHAnsi" w:cstheme="minorHAnsi"/>
                <w:b/>
                <w:bCs/>
                <w:sz w:val="26"/>
                <w:szCs w:val="26"/>
              </w:rPr>
            </w:pPr>
            <w:r w:rsidRPr="005D4EDD">
              <w:rPr>
                <w:rFonts w:asciiTheme="minorHAnsi" w:hAnsiTheme="minorHAnsi" w:cstheme="minorHAnsi"/>
                <w:b/>
                <w:bCs/>
                <w:sz w:val="26"/>
                <w:szCs w:val="26"/>
              </w:rPr>
              <w:t>III) Címek és kapcsolattartási pontok, ahova az ajánlatokat/részvételi jelentkezéseket kell benyújtani</w:t>
            </w:r>
          </w:p>
          <w:tbl>
            <w:tblPr>
              <w:tblW w:w="5000" w:type="pct"/>
              <w:tblCellSpacing w:w="0" w:type="dxa"/>
              <w:tblCellMar>
                <w:left w:w="0" w:type="dxa"/>
                <w:right w:w="0" w:type="dxa"/>
              </w:tblCellMar>
              <w:tblLook w:val="04A0"/>
            </w:tblPr>
            <w:tblGrid>
              <w:gridCol w:w="1247"/>
              <w:gridCol w:w="3198"/>
              <w:gridCol w:w="4605"/>
            </w:tblGrid>
            <w:tr w:rsidR="00DE418B" w:rsidRPr="005D4EDD" w:rsidTr="00B86E62">
              <w:trPr>
                <w:trHeight w:val="199"/>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p>
              </w:tc>
              <w:tc>
                <w:tcPr>
                  <w:tcW w:w="0" w:type="auto"/>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Nemzeti azonosító:</w:t>
                  </w:r>
                  <w:r w:rsidRPr="005D4EDD">
                    <w:rPr>
                      <w:rFonts w:asciiTheme="minorHAnsi" w:hAnsiTheme="minorHAnsi" w:cstheme="minorHAnsi"/>
                      <w:i/>
                      <w:iCs/>
                      <w:sz w:val="26"/>
                      <w:szCs w:val="26"/>
                    </w:rPr>
                    <w:t>(ha ismert)</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cím:</w:t>
                  </w:r>
                </w:p>
              </w:tc>
            </w:tr>
            <w:tr w:rsidR="00DE418B" w:rsidRPr="005D4EDD" w:rsidTr="00B86E62">
              <w:trPr>
                <w:trHeight w:val="199"/>
                <w:tblCellSpacing w:w="0" w:type="dxa"/>
              </w:trPr>
              <w:tc>
                <w:tcPr>
                  <w:tcW w:w="0" w:type="auto"/>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Kapcsolattartási pont(ok):</w:t>
                  </w:r>
                  <w:r w:rsidRPr="005D4EDD">
                    <w:rPr>
                      <w:rFonts w:asciiTheme="minorHAnsi" w:hAnsiTheme="minorHAnsi" w:cstheme="minorHAnsi"/>
                      <w:sz w:val="26"/>
                      <w:szCs w:val="26"/>
                    </w:rPr>
                    <w:br/>
                  </w:r>
                  <w:r w:rsidRPr="005D4EDD">
                    <w:rPr>
                      <w:rFonts w:asciiTheme="minorHAnsi" w:hAnsiTheme="minorHAnsi" w:cstheme="minorHAnsi"/>
                      <w:sz w:val="26"/>
                      <w:szCs w:val="26"/>
                    </w:rPr>
                    <w:br/>
                  </w:r>
                  <w:r w:rsidRPr="005D4EDD">
                    <w:rPr>
                      <w:rFonts w:asciiTheme="minorHAnsi" w:hAnsiTheme="minorHAnsi" w:cstheme="minorHAnsi"/>
                      <w:b/>
                      <w:bCs/>
                      <w:sz w:val="26"/>
                      <w:szCs w:val="26"/>
                    </w:rPr>
                    <w:t>Címzett:</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Telefon:</w:t>
                  </w:r>
                </w:p>
              </w:tc>
            </w:tr>
            <w:tr w:rsidR="00DE418B" w:rsidRPr="005D4EDD" w:rsidTr="00B86E62">
              <w:trPr>
                <w:trHeight w:val="199"/>
                <w:tblCellSpacing w:w="0" w:type="dxa"/>
              </w:trPr>
              <w:tc>
                <w:tcPr>
                  <w:tcW w:w="0" w:type="auto"/>
                  <w:gridSpan w:val="2"/>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E-mail:</w:t>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Fax:</w:t>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Internetcím (URL):</w:t>
                  </w:r>
                  <w:r w:rsidRPr="005D4EDD">
                    <w:rPr>
                      <w:rFonts w:asciiTheme="minorHAnsi" w:hAnsiTheme="minorHAnsi" w:cstheme="minorHAnsi"/>
                      <w:sz w:val="26"/>
                      <w:szCs w:val="26"/>
                    </w:rPr>
                    <w:t xml:space="preserve"> </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rub20"/>
              <w:spacing w:after="134"/>
              <w:rPr>
                <w:rFonts w:asciiTheme="minorHAnsi" w:hAnsiTheme="minorHAnsi" w:cstheme="minorHAnsi"/>
                <w:sz w:val="26"/>
                <w:szCs w:val="26"/>
              </w:rPr>
            </w:pPr>
            <w:r w:rsidRPr="005D4EDD">
              <w:rPr>
                <w:rFonts w:asciiTheme="minorHAnsi" w:hAnsiTheme="minorHAnsi" w:cstheme="minorHAnsi"/>
                <w:b/>
                <w:bCs/>
                <w:sz w:val="26"/>
                <w:szCs w:val="26"/>
              </w:rPr>
              <w:t>IV</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 A másik ajánlatkérő címei, amely nevében az ajánlatkérő a beszerzést végzi</w:t>
            </w:r>
            <w:r w:rsidRPr="005D4EDD">
              <w:rPr>
                <w:rFonts w:asciiTheme="minorHAnsi" w:hAnsiTheme="minorHAnsi" w:cstheme="minorHAnsi"/>
                <w:sz w:val="26"/>
                <w:szCs w:val="26"/>
              </w:rPr>
              <w:t xml:space="preserve"> </w:t>
            </w:r>
          </w:p>
          <w:tbl>
            <w:tblPr>
              <w:tblW w:w="5000" w:type="pct"/>
              <w:tblCellSpacing w:w="0" w:type="dxa"/>
              <w:tblCellMar>
                <w:left w:w="0" w:type="dxa"/>
                <w:right w:w="0" w:type="dxa"/>
              </w:tblCellMar>
              <w:tblLook w:val="04A0"/>
            </w:tblPr>
            <w:tblGrid>
              <w:gridCol w:w="1237"/>
              <w:gridCol w:w="3172"/>
              <w:gridCol w:w="4641"/>
            </w:tblGrid>
            <w:tr w:rsidR="00DE418B" w:rsidRPr="005D4EDD" w:rsidTr="00B86E62">
              <w:trPr>
                <w:trHeight w:val="199"/>
                <w:tblCellSpacing w:w="0" w:type="dxa"/>
              </w:trPr>
              <w:tc>
                <w:tcPr>
                  <w:tcW w:w="0" w:type="auto"/>
                  <w:gridSpan w:val="2"/>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6A7A01">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Hivatalos név:</w:t>
                  </w:r>
                  <w:r w:rsidRPr="005D4EDD">
                    <w:rPr>
                      <w:rFonts w:asciiTheme="minorHAnsi" w:hAnsiTheme="minorHAnsi" w:cstheme="minorHAnsi"/>
                      <w:sz w:val="26"/>
                      <w:szCs w:val="26"/>
                    </w:rPr>
                    <w:br/>
                  </w:r>
                </w:p>
              </w:tc>
              <w:tc>
                <w:tcPr>
                  <w:tcW w:w="0" w:type="auto"/>
                  <w:tcBorders>
                    <w:top w:val="single" w:sz="6" w:space="0" w:color="000000"/>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6A7A01">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Nemzeti azonosító</w:t>
                  </w:r>
                  <w:r w:rsidRPr="005D4EDD">
                    <w:rPr>
                      <w:rFonts w:asciiTheme="minorHAnsi" w:hAnsiTheme="minorHAnsi" w:cstheme="minorHAnsi"/>
                      <w:sz w:val="26"/>
                      <w:szCs w:val="26"/>
                    </w:rPr>
                    <w:t xml:space="preserve"> </w:t>
                  </w:r>
                  <w:r w:rsidRPr="005D4EDD">
                    <w:rPr>
                      <w:rFonts w:asciiTheme="minorHAnsi" w:hAnsiTheme="minorHAnsi" w:cstheme="minorHAnsi"/>
                      <w:i/>
                      <w:iCs/>
                      <w:sz w:val="26"/>
                      <w:szCs w:val="26"/>
                    </w:rPr>
                    <w:t>(ha ismert)</w:t>
                  </w:r>
                  <w:r w:rsidRPr="005D4EDD">
                    <w:rPr>
                      <w:rFonts w:asciiTheme="minorHAnsi" w:hAnsiTheme="minorHAnsi" w:cstheme="minorHAnsi"/>
                      <w:sz w:val="26"/>
                      <w:szCs w:val="26"/>
                    </w:rPr>
                    <w:t>:</w:t>
                  </w:r>
                  <w:r w:rsidRPr="005D4EDD">
                    <w:rPr>
                      <w:rFonts w:asciiTheme="minorHAnsi" w:hAnsiTheme="minorHAnsi" w:cstheme="minorHAnsi"/>
                      <w:sz w:val="26"/>
                      <w:szCs w:val="26"/>
                    </w:rPr>
                    <w:br/>
                  </w:r>
                </w:p>
              </w:tc>
            </w:tr>
            <w:tr w:rsidR="00DE418B" w:rsidRPr="005D4EDD" w:rsidTr="00B86E62">
              <w:trPr>
                <w:trHeight w:val="199"/>
                <w:tblCellSpacing w:w="0" w:type="dxa"/>
              </w:trPr>
              <w:tc>
                <w:tcPr>
                  <w:tcW w:w="0" w:type="auto"/>
                  <w:gridSpan w:val="3"/>
                  <w:tcBorders>
                    <w:left w:val="single" w:sz="8"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B86E62">
                  <w:pPr>
                    <w:spacing w:line="199" w:lineRule="atLeast"/>
                    <w:rPr>
                      <w:rFonts w:asciiTheme="minorHAnsi" w:hAnsiTheme="minorHAnsi" w:cstheme="minorHAnsi"/>
                      <w:sz w:val="26"/>
                      <w:szCs w:val="26"/>
                    </w:rPr>
                  </w:pPr>
                </w:p>
              </w:tc>
            </w:tr>
            <w:tr w:rsidR="00DE418B" w:rsidRPr="005D4EDD" w:rsidTr="00B86E62">
              <w:trPr>
                <w:trHeight w:val="199"/>
                <w:tblCellSpacing w:w="0" w:type="dxa"/>
              </w:trPr>
              <w:tc>
                <w:tcPr>
                  <w:tcW w:w="0" w:type="auto"/>
                  <w:tcBorders>
                    <w:top w:val="nil"/>
                    <w:left w:val="single" w:sz="8" w:space="0" w:color="000000"/>
                    <w:bottom w:val="single" w:sz="6" w:space="0" w:color="000000"/>
                  </w:tcBorders>
                  <w:tcMar>
                    <w:top w:w="100" w:type="dxa"/>
                    <w:left w:w="121" w:type="dxa"/>
                    <w:bottom w:w="100" w:type="dxa"/>
                    <w:right w:w="121" w:type="dxa"/>
                  </w:tcMar>
                  <w:hideMark/>
                </w:tcPr>
                <w:p w:rsidR="00DE418B" w:rsidRPr="005D4EDD" w:rsidRDefault="00DE418B" w:rsidP="006A7A01">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 xml:space="preserve">Város: </w:t>
                  </w:r>
                  <w:r w:rsidRPr="005D4EDD">
                    <w:rPr>
                      <w:rFonts w:asciiTheme="minorHAnsi" w:hAnsiTheme="minorHAnsi" w:cstheme="minorHAnsi"/>
                      <w:sz w:val="26"/>
                      <w:szCs w:val="26"/>
                    </w:rPr>
                    <w:br/>
                  </w:r>
                </w:p>
              </w:tc>
              <w:tc>
                <w:tcPr>
                  <w:tcW w:w="0" w:type="auto"/>
                  <w:tcBorders>
                    <w:top w:val="nil"/>
                    <w:left w:val="single" w:sz="6" w:space="0" w:color="000000"/>
                    <w:bottom w:val="single" w:sz="6" w:space="0" w:color="000000"/>
                  </w:tcBorders>
                  <w:tcMar>
                    <w:top w:w="100" w:type="dxa"/>
                    <w:left w:w="121" w:type="dxa"/>
                    <w:bottom w:w="100" w:type="dxa"/>
                    <w:right w:w="121" w:type="dxa"/>
                  </w:tcMar>
                  <w:hideMark/>
                </w:tcPr>
                <w:p w:rsidR="00DE418B" w:rsidRPr="005D4EDD" w:rsidRDefault="00DE418B" w:rsidP="006A7A01">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Postai irányítószám:</w:t>
                  </w:r>
                  <w:r w:rsidRPr="005D4EDD">
                    <w:rPr>
                      <w:rFonts w:asciiTheme="minorHAnsi" w:hAnsiTheme="minorHAnsi" w:cstheme="minorHAnsi"/>
                      <w:sz w:val="26"/>
                      <w:szCs w:val="26"/>
                    </w:rPr>
                    <w:br/>
                  </w:r>
                </w:p>
              </w:tc>
              <w:tc>
                <w:tcPr>
                  <w:tcW w:w="0" w:type="auto"/>
                  <w:tcBorders>
                    <w:top w:val="nil"/>
                    <w:left w:val="single" w:sz="6" w:space="0" w:color="000000"/>
                    <w:bottom w:val="single" w:sz="6" w:space="0" w:color="000000"/>
                    <w:right w:val="single" w:sz="8" w:space="0" w:color="000000"/>
                  </w:tcBorders>
                  <w:tcMar>
                    <w:top w:w="100" w:type="dxa"/>
                    <w:left w:w="121" w:type="dxa"/>
                    <w:bottom w:w="100" w:type="dxa"/>
                    <w:right w:w="121" w:type="dxa"/>
                  </w:tcMar>
                  <w:hideMark/>
                </w:tcPr>
                <w:p w:rsidR="00DE418B" w:rsidRPr="005D4EDD" w:rsidRDefault="00DE418B" w:rsidP="006A7A01">
                  <w:pPr>
                    <w:spacing w:line="199" w:lineRule="atLeast"/>
                    <w:rPr>
                      <w:rFonts w:asciiTheme="minorHAnsi" w:hAnsiTheme="minorHAnsi" w:cstheme="minorHAnsi"/>
                      <w:sz w:val="26"/>
                      <w:szCs w:val="26"/>
                    </w:rPr>
                  </w:pPr>
                  <w:r w:rsidRPr="005D4EDD">
                    <w:rPr>
                      <w:rFonts w:asciiTheme="minorHAnsi" w:hAnsiTheme="minorHAnsi" w:cstheme="minorHAnsi"/>
                      <w:b/>
                      <w:bCs/>
                      <w:sz w:val="26"/>
                      <w:szCs w:val="26"/>
                    </w:rPr>
                    <w:t>Ország:</w:t>
                  </w:r>
                  <w:r w:rsidRPr="005D4EDD">
                    <w:rPr>
                      <w:rFonts w:asciiTheme="minorHAnsi" w:hAnsiTheme="minorHAnsi" w:cstheme="minorHAnsi"/>
                      <w:sz w:val="26"/>
                      <w:szCs w:val="26"/>
                    </w:rPr>
                    <w:br/>
                  </w:r>
                </w:p>
              </w:tc>
            </w:tr>
          </w:tbl>
          <w:p w:rsidR="00DE418B" w:rsidRPr="005D4EDD" w:rsidRDefault="00DE418B" w:rsidP="00B86E62">
            <w:pPr>
              <w:pStyle w:val="standard"/>
              <w:jc w:val="center"/>
              <w:rPr>
                <w:rFonts w:asciiTheme="minorHAnsi" w:hAnsiTheme="minorHAnsi" w:cstheme="minorHAnsi"/>
                <w:sz w:val="26"/>
                <w:szCs w:val="26"/>
              </w:rPr>
            </w:pPr>
            <w:r w:rsidRPr="005D4EDD">
              <w:rPr>
                <w:rFonts w:asciiTheme="minorHAnsi" w:hAnsiTheme="minorHAnsi" w:cstheme="minorHAnsi"/>
                <w:sz w:val="26"/>
                <w:szCs w:val="26"/>
              </w:rPr>
              <w:t xml:space="preserve">……. (Az A. melléklet IV) szakasza szükség szerint több példányban is használható)….. </w:t>
            </w:r>
          </w:p>
          <w:p w:rsidR="00DE418B" w:rsidRPr="005D4EDD" w:rsidRDefault="00DE418B" w:rsidP="00B86E62">
            <w:pPr>
              <w:pStyle w:val="standard"/>
              <w:jc w:val="center"/>
              <w:rPr>
                <w:rFonts w:asciiTheme="minorHAnsi" w:hAnsiTheme="minorHAnsi" w:cstheme="minorHAnsi"/>
                <w:sz w:val="26"/>
                <w:szCs w:val="26"/>
              </w:rPr>
            </w:pPr>
            <w:r w:rsidRPr="005D4EDD">
              <w:rPr>
                <w:rFonts w:asciiTheme="minorHAnsi" w:hAnsiTheme="minorHAnsi" w:cstheme="minorHAnsi"/>
                <w:sz w:val="26"/>
                <w:szCs w:val="26"/>
              </w:rPr>
              <w:t> </w:t>
            </w:r>
          </w:p>
        </w:tc>
      </w:tr>
      <w:tr w:rsidR="00DE418B" w:rsidTr="00B86E62">
        <w:trPr>
          <w:tblCellSpacing w:w="15" w:type="dxa"/>
        </w:trPr>
        <w:tc>
          <w:tcPr>
            <w:tcW w:w="9667" w:type="dxa"/>
            <w:vAlign w:val="center"/>
          </w:tcPr>
          <w:p w:rsidR="00DE418B" w:rsidRPr="005D4EDD" w:rsidRDefault="00DE418B" w:rsidP="00B86E62">
            <w:pPr>
              <w:pStyle w:val="standard"/>
              <w:spacing w:after="134"/>
              <w:jc w:val="center"/>
              <w:rPr>
                <w:rFonts w:asciiTheme="minorHAnsi" w:hAnsiTheme="minorHAnsi" w:cstheme="minorHAnsi"/>
                <w:b/>
                <w:bCs/>
                <w:sz w:val="26"/>
                <w:szCs w:val="26"/>
              </w:rPr>
            </w:pPr>
            <w:r w:rsidRPr="005D4EDD">
              <w:rPr>
                <w:rFonts w:asciiTheme="minorHAnsi" w:hAnsiTheme="minorHAnsi" w:cstheme="minorHAnsi"/>
                <w:b/>
                <w:bCs/>
                <w:sz w:val="26"/>
                <w:szCs w:val="26"/>
              </w:rPr>
              <w:t>B. MELLÉKLET</w:t>
            </w:r>
          </w:p>
          <w:p w:rsidR="00DE418B" w:rsidRPr="005D4EDD" w:rsidRDefault="00DE418B" w:rsidP="00B86E62">
            <w:pPr>
              <w:pStyle w:val="standard"/>
              <w:spacing w:after="134"/>
              <w:jc w:val="center"/>
              <w:rPr>
                <w:rFonts w:asciiTheme="minorHAnsi" w:hAnsiTheme="minorHAnsi" w:cstheme="minorHAnsi"/>
                <w:b/>
                <w:bCs/>
                <w:caps/>
                <w:sz w:val="26"/>
                <w:szCs w:val="26"/>
              </w:rPr>
            </w:pPr>
            <w:r w:rsidRPr="005D4EDD">
              <w:rPr>
                <w:rFonts w:asciiTheme="minorHAnsi" w:hAnsiTheme="minorHAnsi" w:cstheme="minorHAnsi"/>
                <w:b/>
                <w:bCs/>
                <w:caps/>
                <w:sz w:val="26"/>
                <w:szCs w:val="26"/>
              </w:rPr>
              <w:t>részekre vonatkozó információk</w:t>
            </w:r>
          </w:p>
          <w:p w:rsidR="00DE418B" w:rsidRPr="005D4EDD" w:rsidRDefault="00DE418B" w:rsidP="00B86E62">
            <w:pPr>
              <w:pStyle w:val="rub30"/>
              <w:spacing w:after="134"/>
              <w:rPr>
                <w:rFonts w:asciiTheme="minorHAnsi" w:hAnsiTheme="minorHAnsi" w:cstheme="minorHAnsi"/>
                <w:b w:val="0"/>
                <w:bCs w:val="0"/>
                <w:sz w:val="26"/>
                <w:szCs w:val="26"/>
              </w:rPr>
            </w:pPr>
            <w:r w:rsidRPr="005D4EDD">
              <w:rPr>
                <w:rFonts w:asciiTheme="minorHAnsi" w:hAnsiTheme="minorHAnsi" w:cstheme="minorHAnsi"/>
                <w:sz w:val="26"/>
                <w:szCs w:val="26"/>
              </w:rPr>
              <w:t xml:space="preserve">Rész száma 1 </w:t>
            </w:r>
            <w:r w:rsidRPr="005D4EDD">
              <w:rPr>
                <w:rFonts w:asciiTheme="minorHAnsi" w:hAnsiTheme="minorHAnsi" w:cstheme="minorHAnsi"/>
                <w:b w:val="0"/>
                <w:bCs w:val="0"/>
                <w:sz w:val="26"/>
                <w:szCs w:val="26"/>
              </w:rPr>
              <w:t>Elnevezés:</w:t>
            </w:r>
            <w:r w:rsidRPr="005D4EDD">
              <w:rPr>
                <w:rFonts w:asciiTheme="minorHAnsi" w:hAnsiTheme="minorHAnsi" w:cstheme="minorHAnsi"/>
                <w:sz w:val="26"/>
                <w:szCs w:val="26"/>
              </w:rPr>
              <w:t xml:space="preserve"> </w:t>
            </w:r>
          </w:p>
          <w:tbl>
            <w:tblPr>
              <w:tblW w:w="5000" w:type="pct"/>
              <w:tblCellSpacing w:w="0" w:type="dxa"/>
              <w:tblCellMar>
                <w:top w:w="15" w:type="dxa"/>
                <w:left w:w="15" w:type="dxa"/>
                <w:bottom w:w="15" w:type="dxa"/>
                <w:right w:w="15" w:type="dxa"/>
              </w:tblCellMar>
              <w:tblLook w:val="04A0"/>
            </w:tblPr>
            <w:tblGrid>
              <w:gridCol w:w="2088"/>
              <w:gridCol w:w="3463"/>
              <w:gridCol w:w="3519"/>
            </w:tblGrid>
            <w:tr w:rsidR="00DE418B" w:rsidRPr="005D4EDD" w:rsidTr="00B86E62">
              <w:trPr>
                <w:tblHeader/>
                <w:tblCellSpacing w:w="0" w:type="dxa"/>
              </w:trPr>
              <w:tc>
                <w:tcPr>
                  <w:tcW w:w="2411"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4220"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4454"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570"/>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z w:val="26"/>
                      <w:szCs w:val="26"/>
                    </w:rPr>
                  </w:pPr>
                  <w:r w:rsidRPr="005D4EDD">
                    <w:rPr>
                      <w:rFonts w:asciiTheme="minorHAnsi" w:hAnsiTheme="minorHAnsi" w:cstheme="minorHAnsi"/>
                      <w:b/>
                      <w:bCs/>
                      <w:sz w:val="26"/>
                      <w:szCs w:val="26"/>
                    </w:rPr>
                    <w:t>1) Rövid meghatározás:</w:t>
                  </w:r>
                </w:p>
              </w:tc>
            </w:tr>
            <w:tr w:rsidR="00DE418B" w:rsidRPr="005D4EDD" w:rsidTr="00B86E62">
              <w:trPr>
                <w:trHeight w:val="475"/>
                <w:tblCellSpacing w:w="0" w:type="dxa"/>
              </w:trPr>
              <w:tc>
                <w:tcPr>
                  <w:tcW w:w="0" w:type="auto"/>
                  <w:gridSpan w:val="3"/>
                  <w:tcBorders>
                    <w:top w:val="single" w:sz="8" w:space="0" w:color="000000"/>
                    <w:left w:val="single" w:sz="8" w:space="0" w:color="000000"/>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mallCaps/>
                      <w:sz w:val="26"/>
                      <w:szCs w:val="26"/>
                    </w:rPr>
                    <w:t>2)</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Közös közbeszerzési szójegyzék</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(CPV)</w:t>
                  </w:r>
                  <w:r w:rsidRPr="005D4EDD">
                    <w:rPr>
                      <w:rFonts w:asciiTheme="minorHAnsi" w:hAnsiTheme="minorHAnsi" w:cstheme="minorHAnsi"/>
                      <w:sz w:val="26"/>
                      <w:szCs w:val="26"/>
                    </w:rPr>
                    <w:t xml:space="preserve"> </w:t>
                  </w:r>
                </w:p>
              </w:tc>
            </w:tr>
            <w:tr w:rsidR="00DE418B" w:rsidRPr="005D4EDD" w:rsidTr="00B86E62">
              <w:trPr>
                <w:trHeight w:val="1507"/>
                <w:tblCellSpacing w:w="0" w:type="dxa"/>
              </w:trPr>
              <w:tc>
                <w:tcPr>
                  <w:tcW w:w="0" w:type="auto"/>
                  <w:gridSpan w:val="3"/>
                  <w:tcBorders>
                    <w:top w:val="single" w:sz="6" w:space="0" w:color="000000"/>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b/>
                      <w:bCs/>
                      <w:smallCaps/>
                      <w:sz w:val="26"/>
                      <w:szCs w:val="26"/>
                    </w:rPr>
                  </w:pPr>
                  <w:r w:rsidRPr="005D4EDD">
                    <w:rPr>
                      <w:rFonts w:asciiTheme="minorHAnsi" w:hAnsiTheme="minorHAnsi" w:cstheme="minorHAnsi"/>
                      <w:b/>
                      <w:bCs/>
                      <w:smallCaps/>
                      <w:sz w:val="26"/>
                      <w:szCs w:val="26"/>
                    </w:rPr>
                    <w:t>3)</w:t>
                  </w:r>
                  <w:r w:rsidRPr="005D4EDD">
                    <w:rPr>
                      <w:rFonts w:asciiTheme="minorHAnsi" w:hAnsiTheme="minorHAnsi" w:cstheme="minorHAnsi"/>
                      <w:b/>
                      <w:bCs/>
                      <w:sz w:val="26"/>
                      <w:szCs w:val="26"/>
                    </w:rPr>
                    <w:t xml:space="preserve"> Mennyiség:</w:t>
                  </w:r>
                </w:p>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i/>
                      <w:iCs/>
                      <w:sz w:val="26"/>
                      <w:szCs w:val="26"/>
                    </w:rPr>
                    <w:t>(ha ismert, csak számokkal)</w:t>
                  </w:r>
                  <w:r w:rsidRPr="005D4EDD">
                    <w:rPr>
                      <w:rFonts w:asciiTheme="minorHAnsi" w:hAnsiTheme="minorHAnsi" w:cstheme="minorHAnsi"/>
                      <w:sz w:val="26"/>
                      <w:szCs w:val="26"/>
                    </w:rPr>
                    <w:t xml:space="preserve"> Becsült költség áfa nélkül: Pénznem: </w:t>
                  </w:r>
                </w:p>
                <w:p w:rsidR="00DE418B" w:rsidRPr="005D4EDD" w:rsidRDefault="00DE418B" w:rsidP="00B86E62">
                  <w:pPr>
                    <w:pStyle w:val="standard"/>
                    <w:spacing w:after="134"/>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spacing w:after="134"/>
                    <w:rPr>
                      <w:rFonts w:asciiTheme="minorHAnsi" w:hAnsiTheme="minorHAnsi" w:cstheme="minorHAnsi"/>
                      <w:sz w:val="26"/>
                      <w:szCs w:val="26"/>
                    </w:rPr>
                  </w:pPr>
                  <w:r w:rsidRPr="005D4EDD">
                    <w:rPr>
                      <w:rFonts w:asciiTheme="minorHAnsi" w:hAnsiTheme="minorHAnsi" w:cstheme="minorHAnsi"/>
                      <w:sz w:val="26"/>
                      <w:szCs w:val="26"/>
                    </w:rPr>
                    <w:t xml:space="preserve">és között Pénznem: </w:t>
                  </w:r>
                </w:p>
              </w:tc>
            </w:tr>
            <w:tr w:rsidR="00DE418B" w:rsidRPr="005D4EDD" w:rsidTr="00B86E62">
              <w:trPr>
                <w:trHeight w:val="1507"/>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rPr>
                      <w:rFonts w:asciiTheme="minorHAnsi" w:hAnsiTheme="minorHAnsi" w:cstheme="minorHAnsi"/>
                      <w:b/>
                      <w:bCs/>
                      <w:sz w:val="26"/>
                      <w:szCs w:val="26"/>
                    </w:rPr>
                  </w:pPr>
                  <w:r w:rsidRPr="005D4EDD">
                    <w:rPr>
                      <w:rFonts w:asciiTheme="minorHAnsi" w:hAnsiTheme="minorHAnsi" w:cstheme="minorHAnsi"/>
                      <w:b/>
                      <w:bCs/>
                      <w:sz w:val="26"/>
                      <w:szCs w:val="26"/>
                    </w:rPr>
                    <w:t xml:space="preserve">4) A szerződés időtartamára vagy kezdetére/befejezésére vonatkozó különböző időpontok feltüntetése </w:t>
                  </w:r>
                  <w:r w:rsidRPr="005D4EDD">
                    <w:rPr>
                      <w:rFonts w:asciiTheme="minorHAnsi" w:hAnsiTheme="minorHAnsi" w:cstheme="minorHAnsi"/>
                      <w:i/>
                      <w:iCs/>
                      <w:sz w:val="26"/>
                      <w:szCs w:val="26"/>
                    </w:rPr>
                    <w:t>(adott esetben)</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Az időtartam hónapban: </w:t>
                  </w:r>
                  <w:r w:rsidRPr="005D4EDD">
                    <w:rPr>
                      <w:rFonts w:asciiTheme="minorHAnsi" w:hAnsiTheme="minorHAnsi" w:cstheme="minorHAnsi"/>
                      <w:i/>
                      <w:iCs/>
                      <w:sz w:val="26"/>
                      <w:szCs w:val="26"/>
                    </w:rPr>
                    <w:t>vagy</w:t>
                  </w:r>
                  <w:r w:rsidRPr="005D4EDD">
                    <w:rPr>
                      <w:rFonts w:asciiTheme="minorHAnsi" w:hAnsiTheme="minorHAnsi" w:cstheme="minorHAnsi"/>
                      <w:sz w:val="26"/>
                      <w:szCs w:val="26"/>
                    </w:rPr>
                    <w:t xml:space="preserve"> napban: (a szerződés megkötésétől számítva)</w:t>
                  </w:r>
                </w:p>
                <w:p w:rsidR="00DE418B" w:rsidRPr="005D4EDD" w:rsidRDefault="00DE418B" w:rsidP="00B86E62">
                  <w:pPr>
                    <w:pStyle w:val="standard"/>
                    <w:rPr>
                      <w:rFonts w:asciiTheme="minorHAnsi" w:hAnsiTheme="minorHAnsi" w:cstheme="minorHAnsi"/>
                      <w:i/>
                      <w:iCs/>
                      <w:sz w:val="26"/>
                      <w:szCs w:val="26"/>
                    </w:rPr>
                  </w:pPr>
                  <w:r w:rsidRPr="005D4EDD">
                    <w:rPr>
                      <w:rFonts w:asciiTheme="minorHAnsi" w:hAnsiTheme="minorHAnsi" w:cstheme="minorHAnsi"/>
                      <w:i/>
                      <w:iCs/>
                      <w:sz w:val="26"/>
                      <w:szCs w:val="26"/>
                    </w:rPr>
                    <w:t>vagy</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Kezdés </w:t>
                  </w:r>
                  <w:r w:rsidRPr="005D4EDD">
                    <w:rPr>
                      <w:rFonts w:asciiTheme="minorHAnsi" w:hAnsiTheme="minorHAnsi" w:cstheme="minorHAnsi"/>
                      <w:i/>
                      <w:iCs/>
                      <w:sz w:val="26"/>
                      <w:szCs w:val="26"/>
                    </w:rPr>
                    <w:t>(nap/hónap/év)</w:t>
                  </w:r>
                </w:p>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xml:space="preserve">Befejezés </w:t>
                  </w:r>
                  <w:r w:rsidRPr="005D4EDD">
                    <w:rPr>
                      <w:rFonts w:asciiTheme="minorHAnsi" w:hAnsiTheme="minorHAnsi" w:cstheme="minorHAnsi"/>
                      <w:i/>
                      <w:iCs/>
                      <w:sz w:val="26"/>
                      <w:szCs w:val="26"/>
                    </w:rPr>
                    <w:t>(nap/hónap/év)</w:t>
                  </w:r>
                </w:p>
              </w:tc>
            </w:tr>
            <w:tr w:rsidR="00DE418B" w:rsidRPr="005D4EDD" w:rsidTr="00B86E62">
              <w:trPr>
                <w:trHeight w:val="1507"/>
                <w:tblCellSpacing w:w="0" w:type="dxa"/>
              </w:trPr>
              <w:tc>
                <w:tcPr>
                  <w:tcW w:w="0" w:type="auto"/>
                  <w:gridSpan w:val="3"/>
                  <w:tcBorders>
                    <w:top w:val="nil"/>
                    <w:left w:val="single" w:sz="8" w:space="0" w:color="000000"/>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134" w:after="134"/>
                    <w:rPr>
                      <w:rFonts w:asciiTheme="minorHAnsi" w:hAnsiTheme="minorHAnsi" w:cstheme="minorHAnsi"/>
                      <w:sz w:val="26"/>
                      <w:szCs w:val="26"/>
                    </w:rPr>
                  </w:pPr>
                  <w:r w:rsidRPr="005D4EDD">
                    <w:rPr>
                      <w:rFonts w:asciiTheme="minorHAnsi" w:hAnsiTheme="minorHAnsi" w:cstheme="minorHAnsi"/>
                      <w:b/>
                      <w:bCs/>
                      <w:smallCaps/>
                      <w:sz w:val="26"/>
                      <w:szCs w:val="26"/>
                    </w:rPr>
                    <w:t>5)</w:t>
                  </w:r>
                  <w:r w:rsidRPr="005D4EDD">
                    <w:rPr>
                      <w:rFonts w:asciiTheme="minorHAnsi" w:hAnsiTheme="minorHAnsi" w:cstheme="minorHAnsi"/>
                      <w:sz w:val="26"/>
                      <w:szCs w:val="26"/>
                    </w:rPr>
                    <w:t xml:space="preserve"> </w:t>
                  </w:r>
                  <w:r w:rsidRPr="005D4EDD">
                    <w:rPr>
                      <w:rFonts w:asciiTheme="minorHAnsi" w:hAnsiTheme="minorHAnsi" w:cstheme="minorHAnsi"/>
                      <w:b/>
                      <w:bCs/>
                      <w:sz w:val="26"/>
                      <w:szCs w:val="26"/>
                    </w:rPr>
                    <w:t>További információk a részekről:</w:t>
                  </w:r>
                  <w:r w:rsidRPr="005D4EDD">
                    <w:rPr>
                      <w:rFonts w:asciiTheme="minorHAnsi" w:hAnsiTheme="minorHAnsi" w:cstheme="minorHAnsi"/>
                      <w:sz w:val="26"/>
                      <w:szCs w:val="26"/>
                    </w:rPr>
                    <w:t xml:space="preserve"> </w:t>
                  </w:r>
                </w:p>
              </w:tc>
            </w:tr>
          </w:tbl>
          <w:p w:rsidR="00DE418B" w:rsidRPr="005D4EDD" w:rsidRDefault="00DE418B" w:rsidP="00B86E62">
            <w:pPr>
              <w:pStyle w:val="standard"/>
              <w:spacing w:after="134"/>
              <w:ind w:left="475"/>
              <w:rPr>
                <w:rFonts w:asciiTheme="minorHAnsi" w:hAnsiTheme="minorHAnsi" w:cstheme="minorHAnsi"/>
                <w:b/>
                <w:bCs/>
                <w:sz w:val="26"/>
                <w:szCs w:val="26"/>
              </w:rPr>
            </w:pPr>
            <w:r w:rsidRPr="005D4EDD">
              <w:rPr>
                <w:rFonts w:asciiTheme="minorHAnsi" w:hAnsiTheme="minorHAnsi" w:cstheme="minorHAnsi"/>
                <w:b/>
                <w:bCs/>
                <w:sz w:val="26"/>
                <w:szCs w:val="26"/>
              </w:rPr>
              <w:t> </w:t>
            </w:r>
          </w:p>
          <w:p w:rsidR="00DE418B" w:rsidRPr="005D4EDD" w:rsidRDefault="00DE418B" w:rsidP="00B86E62">
            <w:pPr>
              <w:pStyle w:val="standard"/>
              <w:spacing w:after="134"/>
              <w:jc w:val="center"/>
              <w:rPr>
                <w:rFonts w:asciiTheme="minorHAnsi" w:hAnsiTheme="minorHAnsi" w:cstheme="minorHAnsi"/>
                <w:i/>
                <w:iCs/>
                <w:sz w:val="26"/>
                <w:szCs w:val="26"/>
              </w:rPr>
            </w:pPr>
            <w:r w:rsidRPr="005D4EDD">
              <w:rPr>
                <w:rFonts w:asciiTheme="minorHAnsi" w:hAnsiTheme="minorHAnsi" w:cstheme="minorHAnsi"/>
                <w:i/>
                <w:iCs/>
                <w:sz w:val="26"/>
                <w:szCs w:val="26"/>
              </w:rPr>
              <w:t>------------------(Ezt a mellékletet a részek számának megfelelő példányban kell használni) ----------------</w:t>
            </w:r>
          </w:p>
        </w:tc>
      </w:tr>
      <w:tr w:rsidR="00DE418B" w:rsidTr="00B86E62">
        <w:trPr>
          <w:tblCellSpacing w:w="15" w:type="dxa"/>
        </w:trPr>
        <w:tc>
          <w:tcPr>
            <w:tcW w:w="9667" w:type="dxa"/>
            <w:vAlign w:val="center"/>
          </w:tcPr>
          <w:p w:rsidR="00DE418B" w:rsidRPr="005D4EDD" w:rsidRDefault="00DE418B" w:rsidP="00B86E62">
            <w:pPr>
              <w:pStyle w:val="standard"/>
              <w:spacing w:after="134"/>
              <w:jc w:val="center"/>
              <w:rPr>
                <w:rFonts w:asciiTheme="minorHAnsi" w:hAnsiTheme="minorHAnsi" w:cstheme="minorHAnsi"/>
                <w:b/>
                <w:bCs/>
                <w:caps/>
                <w:sz w:val="26"/>
                <w:szCs w:val="26"/>
              </w:rPr>
            </w:pPr>
            <w:r w:rsidRPr="005D4EDD">
              <w:rPr>
                <w:rFonts w:asciiTheme="minorHAnsi" w:hAnsiTheme="minorHAnsi" w:cstheme="minorHAnsi"/>
                <w:b/>
                <w:bCs/>
                <w:caps/>
                <w:sz w:val="26"/>
                <w:szCs w:val="26"/>
              </w:rPr>
              <w:t>C1. melléklet</w:t>
            </w:r>
          </w:p>
          <w:p w:rsidR="00DE418B" w:rsidRPr="005D4EDD" w:rsidRDefault="00DE418B" w:rsidP="00B86E62">
            <w:pPr>
              <w:pStyle w:val="standard"/>
              <w:spacing w:after="134"/>
              <w:jc w:val="center"/>
              <w:rPr>
                <w:rFonts w:asciiTheme="minorHAnsi" w:hAnsiTheme="minorHAnsi" w:cstheme="minorHAnsi"/>
                <w:b/>
                <w:bCs/>
                <w:smallCaps/>
                <w:sz w:val="26"/>
                <w:szCs w:val="26"/>
              </w:rPr>
            </w:pPr>
            <w:r w:rsidRPr="005D4EDD">
              <w:rPr>
                <w:rFonts w:asciiTheme="minorHAnsi" w:hAnsiTheme="minorHAnsi" w:cstheme="minorHAnsi"/>
                <w:b/>
                <w:bCs/>
                <w:smallCaps/>
                <w:sz w:val="26"/>
                <w:szCs w:val="26"/>
              </w:rPr>
              <w:t>Általános beszerzés</w:t>
            </w:r>
          </w:p>
          <w:p w:rsidR="00DE418B" w:rsidRPr="005D4EDD" w:rsidRDefault="00DE418B" w:rsidP="00B86E62">
            <w:pPr>
              <w:pStyle w:val="standard"/>
              <w:spacing w:after="134"/>
              <w:jc w:val="center"/>
              <w:rPr>
                <w:rFonts w:asciiTheme="minorHAnsi" w:hAnsiTheme="minorHAnsi" w:cstheme="minorHAnsi"/>
                <w:b/>
                <w:bCs/>
                <w:sz w:val="26"/>
                <w:szCs w:val="26"/>
              </w:rPr>
            </w:pPr>
            <w:r w:rsidRPr="005D4EDD">
              <w:rPr>
                <w:rFonts w:asciiTheme="minorHAnsi" w:hAnsiTheme="minorHAnsi" w:cstheme="minorHAnsi"/>
                <w:b/>
                <w:bCs/>
                <w:sz w:val="26"/>
                <w:szCs w:val="26"/>
              </w:rPr>
              <w:t>A II. szakaszban (A szerződés tárgya) említett szolgáltatási kategóriák</w:t>
            </w:r>
          </w:p>
          <w:p w:rsidR="00DE418B" w:rsidRPr="005D4EDD" w:rsidRDefault="00DE418B" w:rsidP="00B86E62">
            <w:pPr>
              <w:pStyle w:val="standard"/>
              <w:spacing w:after="134"/>
              <w:jc w:val="center"/>
              <w:rPr>
                <w:rFonts w:asciiTheme="minorHAnsi" w:hAnsiTheme="minorHAnsi" w:cstheme="minorHAnsi"/>
                <w:b/>
                <w:bCs/>
                <w:sz w:val="26"/>
                <w:szCs w:val="26"/>
              </w:rPr>
            </w:pPr>
            <w:r w:rsidRPr="005D4EDD">
              <w:rPr>
                <w:rFonts w:asciiTheme="minorHAnsi" w:hAnsiTheme="minorHAnsi" w:cstheme="minorHAnsi"/>
                <w:b/>
                <w:bCs/>
                <w:sz w:val="26"/>
                <w:szCs w:val="26"/>
              </w:rPr>
              <w:t>2004/18/EK irányelv</w:t>
            </w:r>
          </w:p>
          <w:tbl>
            <w:tblPr>
              <w:tblW w:w="5000" w:type="pct"/>
              <w:tblCellSpacing w:w="0" w:type="dxa"/>
              <w:tblCellMar>
                <w:top w:w="15" w:type="dxa"/>
                <w:left w:w="15" w:type="dxa"/>
                <w:bottom w:w="15" w:type="dxa"/>
                <w:right w:w="15" w:type="dxa"/>
              </w:tblCellMar>
              <w:tblLook w:val="04A0"/>
            </w:tblPr>
            <w:tblGrid>
              <w:gridCol w:w="1546"/>
              <w:gridCol w:w="7524"/>
            </w:tblGrid>
            <w:tr w:rsidR="00DE418B" w:rsidRPr="005D4EDD" w:rsidTr="00B86E62">
              <w:trPr>
                <w:tblHeader/>
                <w:tblCellSpacing w:w="0" w:type="dxa"/>
              </w:trPr>
              <w:tc>
                <w:tcPr>
                  <w:tcW w:w="2214"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7954"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blCellSpacing w:w="0" w:type="dxa"/>
              </w:trPr>
              <w:tc>
                <w:tcPr>
                  <w:tcW w:w="0" w:type="auto"/>
                  <w:tcBorders>
                    <w:top w:val="single" w:sz="8" w:space="0" w:color="000000"/>
                    <w:left w:val="single" w:sz="8"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standard"/>
                    <w:spacing w:before="67" w:after="67"/>
                    <w:rPr>
                      <w:rFonts w:asciiTheme="minorHAnsi" w:hAnsiTheme="minorHAnsi" w:cstheme="minorHAnsi"/>
                      <w:sz w:val="26"/>
                      <w:szCs w:val="26"/>
                    </w:rPr>
                  </w:pPr>
                  <w:r w:rsidRPr="005D4EDD">
                    <w:rPr>
                      <w:rFonts w:asciiTheme="minorHAnsi" w:hAnsiTheme="minorHAnsi" w:cstheme="minorHAnsi"/>
                      <w:b/>
                      <w:bCs/>
                      <w:sz w:val="26"/>
                      <w:szCs w:val="26"/>
                    </w:rPr>
                    <w:t>Kategória száma [</w:t>
                  </w:r>
                  <w:r w:rsidRPr="005D4EDD">
                    <w:rPr>
                      <w:rFonts w:asciiTheme="minorHAnsi" w:hAnsiTheme="minorHAnsi" w:cstheme="minorHAnsi"/>
                      <w:sz w:val="26"/>
                      <w:szCs w:val="26"/>
                    </w:rPr>
                    <w:t xml:space="preserve"> 1 ] </w:t>
                  </w:r>
                </w:p>
              </w:tc>
              <w:tc>
                <w:tcPr>
                  <w:tcW w:w="0" w:type="auto"/>
                  <w:tcBorders>
                    <w:top w:val="single" w:sz="8" w:space="0" w:color="000000"/>
                    <w:left w:val="nil"/>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67" w:after="67"/>
                    <w:rPr>
                      <w:rFonts w:asciiTheme="minorHAnsi" w:hAnsiTheme="minorHAnsi" w:cstheme="minorHAnsi"/>
                      <w:b/>
                      <w:bCs/>
                      <w:sz w:val="26"/>
                      <w:szCs w:val="26"/>
                    </w:rPr>
                  </w:pPr>
                  <w:r w:rsidRPr="005D4EDD">
                    <w:rPr>
                      <w:rFonts w:asciiTheme="minorHAnsi" w:hAnsiTheme="minorHAnsi" w:cstheme="minorHAnsi"/>
                      <w:b/>
                      <w:bCs/>
                      <w:sz w:val="26"/>
                      <w:szCs w:val="26"/>
                    </w:rPr>
                    <w:t>Tárgy</w:t>
                  </w:r>
                </w:p>
              </w:tc>
            </w:tr>
            <w:tr w:rsidR="00DE418B" w:rsidRPr="005D4EDD" w:rsidTr="00B86E62">
              <w:trPr>
                <w:trHeight w:val="250"/>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Karbantartási és javítási szolgáltatások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2</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Szárazföldi szállítási szolgáltatások[2], beleértve a páncélozott járművel végzett szolgáltatásokat és a futárszolgálatokat, kivéve a postai küldemények szállítását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ind w:left="-121"/>
                    <w:jc w:val="center"/>
                    <w:rPr>
                      <w:rFonts w:asciiTheme="minorHAnsi" w:hAnsiTheme="minorHAnsi" w:cstheme="minorHAnsi"/>
                      <w:sz w:val="26"/>
                      <w:szCs w:val="26"/>
                    </w:rPr>
                  </w:pPr>
                  <w:r w:rsidRPr="005D4EDD">
                    <w:rPr>
                      <w:rFonts w:asciiTheme="minorHAnsi" w:hAnsiTheme="minorHAnsi" w:cstheme="minorHAnsi"/>
                      <w:sz w:val="26"/>
                      <w:szCs w:val="26"/>
                    </w:rPr>
                    <w:t>3</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Légi személyszállítási és teherfuvarozási szolgáltatások, kivéve a postai küldemények szállítását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4</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Szárazföldi[3] és légipostai küldemények szállítása </w:t>
                  </w:r>
                </w:p>
              </w:tc>
            </w:tr>
            <w:tr w:rsidR="00DE418B" w:rsidRPr="005D4EDD" w:rsidTr="00B86E62">
              <w:trPr>
                <w:trHeight w:val="311"/>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5</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Távközlési szolgáltatások</w:t>
                  </w:r>
                </w:p>
              </w:tc>
            </w:tr>
            <w:tr w:rsidR="00DE418B" w:rsidRPr="005D4EDD" w:rsidTr="00B86E62">
              <w:trPr>
                <w:trHeight w:val="618"/>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6</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Pénzügyi szolgáltatások:</w:t>
                  </w:r>
                </w:p>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(a) Biztosítási szolgáltatások (b) Banki és befektetési szolgáltatások [4]</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7</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Számítógépes és azzal összefüggő szolgáltatások </w:t>
                  </w:r>
                </w:p>
              </w:tc>
            </w:tr>
            <w:tr w:rsidR="00DE418B" w:rsidRPr="005D4EDD" w:rsidTr="00B86E62">
              <w:trPr>
                <w:trHeight w:val="196"/>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line="196" w:lineRule="atLeast"/>
                    <w:jc w:val="center"/>
                    <w:rPr>
                      <w:rFonts w:asciiTheme="minorHAnsi" w:hAnsiTheme="minorHAnsi" w:cstheme="minorHAnsi"/>
                      <w:sz w:val="26"/>
                      <w:szCs w:val="26"/>
                    </w:rPr>
                  </w:pPr>
                  <w:r w:rsidRPr="005D4EDD">
                    <w:rPr>
                      <w:rFonts w:asciiTheme="minorHAnsi" w:hAnsiTheme="minorHAnsi" w:cstheme="minorHAnsi"/>
                      <w:sz w:val="26"/>
                      <w:szCs w:val="26"/>
                    </w:rPr>
                    <w:t>8</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line="196" w:lineRule="atLeast"/>
                    <w:rPr>
                      <w:rFonts w:asciiTheme="minorHAnsi" w:hAnsiTheme="minorHAnsi" w:cstheme="minorHAnsi"/>
                      <w:sz w:val="26"/>
                      <w:szCs w:val="26"/>
                    </w:rPr>
                  </w:pPr>
                  <w:r w:rsidRPr="005D4EDD">
                    <w:rPr>
                      <w:rFonts w:asciiTheme="minorHAnsi" w:hAnsiTheme="minorHAnsi" w:cstheme="minorHAnsi"/>
                      <w:sz w:val="26"/>
                      <w:szCs w:val="26"/>
                    </w:rPr>
                    <w:t>Kutatási és fejlesztési szolgáltatások[5]</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9</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Számviteli, könyvvizsgálói és könyvelési szolgáltatások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10</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Piackutatási és közvélemény-kutatási szolgáltatások </w:t>
                  </w:r>
                </w:p>
              </w:tc>
            </w:tr>
            <w:tr w:rsidR="00DE418B" w:rsidRPr="005D4EDD" w:rsidTr="00B86E62">
              <w:trPr>
                <w:trHeight w:val="183"/>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line="183" w:lineRule="atLeast"/>
                    <w:jc w:val="center"/>
                    <w:rPr>
                      <w:rFonts w:asciiTheme="minorHAnsi" w:hAnsiTheme="minorHAnsi" w:cstheme="minorHAnsi"/>
                      <w:sz w:val="26"/>
                      <w:szCs w:val="26"/>
                    </w:rPr>
                  </w:pPr>
                  <w:r w:rsidRPr="005D4EDD">
                    <w:rPr>
                      <w:rFonts w:asciiTheme="minorHAnsi" w:hAnsiTheme="minorHAnsi" w:cstheme="minorHAnsi"/>
                      <w:sz w:val="26"/>
                      <w:szCs w:val="26"/>
                    </w:rPr>
                    <w:t>11</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line="183" w:lineRule="atLeast"/>
                    <w:rPr>
                      <w:rFonts w:asciiTheme="minorHAnsi" w:hAnsiTheme="minorHAnsi" w:cstheme="minorHAnsi"/>
                      <w:sz w:val="26"/>
                      <w:szCs w:val="26"/>
                    </w:rPr>
                  </w:pPr>
                  <w:r w:rsidRPr="005D4EDD">
                    <w:rPr>
                      <w:rFonts w:asciiTheme="minorHAnsi" w:hAnsiTheme="minorHAnsi" w:cstheme="minorHAnsi"/>
                      <w:sz w:val="26"/>
                      <w:szCs w:val="26"/>
                    </w:rPr>
                    <w:t xml:space="preserve">Vezetési tanácsadó szolgáltatások[6] és az ezzel összefüggő szolgáltatások </w:t>
                  </w:r>
                </w:p>
              </w:tc>
            </w:tr>
            <w:tr w:rsidR="00DE418B" w:rsidRPr="005D4EDD" w:rsidTr="00B86E62">
              <w:trPr>
                <w:trHeight w:val="596"/>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12</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Építészeti szolgáltatások; mélyépítési szolgáltatások és integrált mélyépítési szolgáltatások; városrendezési és tájrendezési szolgáltatások; az ezekkel összefüggő tudományos és műszaki tanácsadási szolgáltatások; műszaki vizsgálati és elemző szolgáltatások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13</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Reklámszolgáltatások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14</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Épülettakarítási szolgáltatások és ingatlankezelési szolgáltatások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15</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Kiadói és nyomdai szolgáltatások, eseti vagy szerződéses alapon </w:t>
                  </w:r>
                </w:p>
              </w:tc>
            </w:tr>
            <w:tr w:rsidR="00DE418B" w:rsidRPr="005D4EDD" w:rsidTr="00B86E62">
              <w:trPr>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16</w:t>
                  </w:r>
                </w:p>
              </w:tc>
              <w:tc>
                <w:tcPr>
                  <w:tcW w:w="0" w:type="auto"/>
                  <w:tcBorders>
                    <w:top w:val="nil"/>
                    <w:left w:val="nil"/>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 xml:space="preserve">Szennyvíz- és hulladékkezelési szolgáltatások, fertőtlenítési és hasonló szolgáltatások </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tbl>
            <w:tblPr>
              <w:tblW w:w="5000" w:type="pct"/>
              <w:tblCellSpacing w:w="0" w:type="dxa"/>
              <w:tblCellMar>
                <w:top w:w="15" w:type="dxa"/>
                <w:left w:w="15" w:type="dxa"/>
                <w:bottom w:w="15" w:type="dxa"/>
                <w:right w:w="15" w:type="dxa"/>
              </w:tblCellMar>
              <w:tblLook w:val="04A0"/>
            </w:tblPr>
            <w:tblGrid>
              <w:gridCol w:w="2006"/>
              <w:gridCol w:w="7064"/>
            </w:tblGrid>
            <w:tr w:rsidR="00DE418B" w:rsidRPr="005D4EDD" w:rsidTr="00B86E62">
              <w:trPr>
                <w:tblHeader/>
                <w:tblCellSpacing w:w="0" w:type="dxa"/>
              </w:trPr>
              <w:tc>
                <w:tcPr>
                  <w:tcW w:w="2205" w:type="dxa"/>
                  <w:vAlign w:val="center"/>
                  <w:hideMark/>
                </w:tcPr>
                <w:p w:rsidR="00DE418B" w:rsidRPr="005D4EDD" w:rsidRDefault="00DE418B" w:rsidP="00B86E62">
                  <w:pPr>
                    <w:spacing w:line="0" w:lineRule="atLeast"/>
                    <w:rPr>
                      <w:rFonts w:asciiTheme="minorHAnsi" w:hAnsiTheme="minorHAnsi" w:cstheme="minorHAnsi"/>
                      <w:sz w:val="26"/>
                      <w:szCs w:val="26"/>
                    </w:rPr>
                  </w:pPr>
                </w:p>
              </w:tc>
              <w:tc>
                <w:tcPr>
                  <w:tcW w:w="7945" w:type="dxa"/>
                  <w:vAlign w:val="center"/>
                  <w:hideMark/>
                </w:tcPr>
                <w:p w:rsidR="00DE418B" w:rsidRPr="005D4EDD" w:rsidRDefault="00DE418B" w:rsidP="00B86E62">
                  <w:pPr>
                    <w:spacing w:line="0" w:lineRule="atLeast"/>
                    <w:rPr>
                      <w:rFonts w:asciiTheme="minorHAnsi" w:hAnsiTheme="minorHAnsi" w:cstheme="minorHAnsi"/>
                      <w:sz w:val="26"/>
                      <w:szCs w:val="26"/>
                    </w:rPr>
                  </w:pPr>
                </w:p>
              </w:tc>
            </w:tr>
            <w:tr w:rsidR="00DE418B" w:rsidRPr="005D4EDD" w:rsidTr="00B86E62">
              <w:trPr>
                <w:trHeight w:val="408"/>
                <w:tblCellSpacing w:w="0" w:type="dxa"/>
              </w:trPr>
              <w:tc>
                <w:tcPr>
                  <w:tcW w:w="0" w:type="auto"/>
                  <w:tcBorders>
                    <w:top w:val="single" w:sz="8" w:space="0" w:color="000000"/>
                    <w:left w:val="single" w:sz="8" w:space="0" w:color="000000"/>
                    <w:bottom w:val="single" w:sz="6" w:space="0" w:color="000000"/>
                    <w:right w:val="nil"/>
                  </w:tcBorders>
                  <w:tcMar>
                    <w:top w:w="0" w:type="dxa"/>
                    <w:left w:w="121" w:type="dxa"/>
                    <w:bottom w:w="0" w:type="dxa"/>
                    <w:right w:w="121" w:type="dxa"/>
                  </w:tcMar>
                  <w:hideMark/>
                </w:tcPr>
                <w:p w:rsidR="00DE418B" w:rsidRPr="005D4EDD" w:rsidRDefault="00DE418B" w:rsidP="00B86E62">
                  <w:pPr>
                    <w:pStyle w:val="standard"/>
                    <w:spacing w:before="67" w:after="67"/>
                    <w:rPr>
                      <w:rFonts w:asciiTheme="minorHAnsi" w:hAnsiTheme="minorHAnsi" w:cstheme="minorHAnsi"/>
                      <w:sz w:val="26"/>
                      <w:szCs w:val="26"/>
                    </w:rPr>
                  </w:pPr>
                  <w:r w:rsidRPr="005D4EDD">
                    <w:rPr>
                      <w:rFonts w:asciiTheme="minorHAnsi" w:hAnsiTheme="minorHAnsi" w:cstheme="minorHAnsi"/>
                      <w:b/>
                      <w:bCs/>
                      <w:sz w:val="26"/>
                      <w:szCs w:val="26"/>
                    </w:rPr>
                    <w:t>Kategória száma [</w:t>
                  </w:r>
                  <w:r w:rsidRPr="005D4EDD">
                    <w:rPr>
                      <w:rFonts w:asciiTheme="minorHAnsi" w:hAnsiTheme="minorHAnsi" w:cstheme="minorHAnsi"/>
                      <w:sz w:val="26"/>
                      <w:szCs w:val="26"/>
                    </w:rPr>
                    <w:t xml:space="preserve"> 7 ] </w:t>
                  </w:r>
                </w:p>
              </w:tc>
              <w:tc>
                <w:tcPr>
                  <w:tcW w:w="0" w:type="auto"/>
                  <w:tcBorders>
                    <w:top w:val="single" w:sz="8" w:space="0" w:color="000000"/>
                    <w:left w:val="nil"/>
                    <w:bottom w:val="single" w:sz="6"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before="67" w:after="67"/>
                    <w:rPr>
                      <w:rFonts w:asciiTheme="minorHAnsi" w:hAnsiTheme="minorHAnsi" w:cstheme="minorHAnsi"/>
                      <w:b/>
                      <w:bCs/>
                      <w:sz w:val="26"/>
                      <w:szCs w:val="26"/>
                    </w:rPr>
                  </w:pPr>
                  <w:r w:rsidRPr="005D4EDD">
                    <w:rPr>
                      <w:rFonts w:asciiTheme="minorHAnsi" w:hAnsiTheme="minorHAnsi" w:cstheme="minorHAnsi"/>
                      <w:b/>
                      <w:bCs/>
                      <w:sz w:val="26"/>
                      <w:szCs w:val="26"/>
                    </w:rPr>
                    <w:t>Tárgy</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17</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 xml:space="preserve">Szállodai és éttermi szolgáltatások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18</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Vasúti szállítási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19</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Vízi szállítási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20</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Szállítási mellék- és kiegészítő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21</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Jogi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22</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Személyzetelhelyezési és -ellátási szolgáltatások 8</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23</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 xml:space="preserve">Nyomozási és biztonsági szolgáltatások, kivéve a páncélozott járművel végzett szolgáltatásokat </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24</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commenttext"/>
                    <w:spacing w:after="22"/>
                    <w:rPr>
                      <w:rFonts w:asciiTheme="minorHAnsi" w:hAnsiTheme="minorHAnsi" w:cstheme="minorHAnsi"/>
                      <w:sz w:val="26"/>
                      <w:szCs w:val="26"/>
                    </w:rPr>
                  </w:pPr>
                  <w:r w:rsidRPr="005D4EDD">
                    <w:rPr>
                      <w:rFonts w:asciiTheme="minorHAnsi" w:hAnsiTheme="minorHAnsi" w:cstheme="minorHAnsi"/>
                      <w:sz w:val="26"/>
                      <w:szCs w:val="26"/>
                    </w:rPr>
                    <w:t>Oktatási és szakképzési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22"/>
                    <w:jc w:val="center"/>
                    <w:rPr>
                      <w:rFonts w:asciiTheme="minorHAnsi" w:hAnsiTheme="minorHAnsi" w:cstheme="minorHAnsi"/>
                      <w:sz w:val="26"/>
                      <w:szCs w:val="26"/>
                    </w:rPr>
                  </w:pPr>
                  <w:r w:rsidRPr="005D4EDD">
                    <w:rPr>
                      <w:rFonts w:asciiTheme="minorHAnsi" w:hAnsiTheme="minorHAnsi" w:cstheme="minorHAnsi"/>
                      <w:sz w:val="26"/>
                      <w:szCs w:val="26"/>
                    </w:rPr>
                    <w:t>25</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22"/>
                    <w:rPr>
                      <w:rFonts w:asciiTheme="minorHAnsi" w:hAnsiTheme="minorHAnsi" w:cstheme="minorHAnsi"/>
                      <w:sz w:val="26"/>
                      <w:szCs w:val="26"/>
                    </w:rPr>
                  </w:pPr>
                  <w:r w:rsidRPr="005D4EDD">
                    <w:rPr>
                      <w:rFonts w:asciiTheme="minorHAnsi" w:hAnsiTheme="minorHAnsi" w:cstheme="minorHAnsi"/>
                      <w:sz w:val="26"/>
                      <w:szCs w:val="26"/>
                    </w:rPr>
                    <w:t>Egészségügyi és szociális szolgáltatások</w:t>
                  </w:r>
                </w:p>
              </w:tc>
            </w:tr>
            <w:tr w:rsidR="00DE418B" w:rsidRPr="005D4EDD" w:rsidTr="00B86E62">
              <w:trPr>
                <w:tblCellSpacing w:w="0" w:type="dxa"/>
              </w:trPr>
              <w:tc>
                <w:tcPr>
                  <w:tcW w:w="0" w:type="auto"/>
                  <w:tcBorders>
                    <w:top w:val="nil"/>
                    <w:left w:val="single" w:sz="8" w:space="0" w:color="000000"/>
                    <w:bottom w:val="nil"/>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26</w:t>
                  </w:r>
                </w:p>
              </w:tc>
              <w:tc>
                <w:tcPr>
                  <w:tcW w:w="0" w:type="auto"/>
                  <w:tcBorders>
                    <w:top w:val="nil"/>
                    <w:left w:val="nil"/>
                    <w:bottom w:val="nil"/>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Szórakoztató, kulturális és sportszolgáltatások 9</w:t>
                  </w:r>
                </w:p>
              </w:tc>
            </w:tr>
            <w:tr w:rsidR="00DE418B" w:rsidRPr="005D4EDD" w:rsidTr="00B86E62">
              <w:trPr>
                <w:tblCellSpacing w:w="0" w:type="dxa"/>
              </w:trPr>
              <w:tc>
                <w:tcPr>
                  <w:tcW w:w="0" w:type="auto"/>
                  <w:tcBorders>
                    <w:top w:val="nil"/>
                    <w:left w:val="single" w:sz="8" w:space="0" w:color="000000"/>
                    <w:bottom w:val="single" w:sz="8" w:space="0" w:color="000000"/>
                    <w:right w:val="nil"/>
                  </w:tcBorders>
                  <w:tcMar>
                    <w:top w:w="0" w:type="dxa"/>
                    <w:left w:w="121" w:type="dxa"/>
                    <w:bottom w:w="0" w:type="dxa"/>
                    <w:right w:w="121" w:type="dxa"/>
                  </w:tcMar>
                  <w:hideMark/>
                </w:tcPr>
                <w:p w:rsidR="00DE418B" w:rsidRPr="005D4EDD" w:rsidRDefault="00DE418B" w:rsidP="00B86E62">
                  <w:pPr>
                    <w:pStyle w:val="standard"/>
                    <w:spacing w:after="54"/>
                    <w:jc w:val="center"/>
                    <w:rPr>
                      <w:rFonts w:asciiTheme="minorHAnsi" w:hAnsiTheme="minorHAnsi" w:cstheme="minorHAnsi"/>
                      <w:sz w:val="26"/>
                      <w:szCs w:val="26"/>
                    </w:rPr>
                  </w:pPr>
                  <w:r w:rsidRPr="005D4EDD">
                    <w:rPr>
                      <w:rFonts w:asciiTheme="minorHAnsi" w:hAnsiTheme="minorHAnsi" w:cstheme="minorHAnsi"/>
                      <w:sz w:val="26"/>
                      <w:szCs w:val="26"/>
                    </w:rPr>
                    <w:t>27</w:t>
                  </w:r>
                </w:p>
              </w:tc>
              <w:tc>
                <w:tcPr>
                  <w:tcW w:w="0" w:type="auto"/>
                  <w:tcBorders>
                    <w:top w:val="nil"/>
                    <w:left w:val="nil"/>
                    <w:bottom w:val="single" w:sz="8" w:space="0" w:color="000000"/>
                    <w:right w:val="single" w:sz="8" w:space="0" w:color="000000"/>
                  </w:tcBorders>
                  <w:tcMar>
                    <w:top w:w="0" w:type="dxa"/>
                    <w:left w:w="121" w:type="dxa"/>
                    <w:bottom w:w="0" w:type="dxa"/>
                    <w:right w:w="121" w:type="dxa"/>
                  </w:tcMar>
                  <w:hideMark/>
                </w:tcPr>
                <w:p w:rsidR="00DE418B" w:rsidRPr="005D4EDD" w:rsidRDefault="00DE418B" w:rsidP="00B86E62">
                  <w:pPr>
                    <w:pStyle w:val="standard"/>
                    <w:spacing w:after="54"/>
                    <w:rPr>
                      <w:rFonts w:asciiTheme="minorHAnsi" w:hAnsiTheme="minorHAnsi" w:cstheme="minorHAnsi"/>
                      <w:sz w:val="26"/>
                      <w:szCs w:val="26"/>
                    </w:rPr>
                  </w:pPr>
                  <w:r w:rsidRPr="005D4EDD">
                    <w:rPr>
                      <w:rFonts w:asciiTheme="minorHAnsi" w:hAnsiTheme="minorHAnsi" w:cstheme="minorHAnsi"/>
                      <w:sz w:val="26"/>
                      <w:szCs w:val="26"/>
                    </w:rPr>
                    <w:t>Egyéb szolgáltatások </w:t>
                  </w:r>
                </w:p>
              </w:tc>
            </w:tr>
          </w:tbl>
          <w:p w:rsidR="00DE418B" w:rsidRPr="005D4EDD" w:rsidRDefault="00DE418B" w:rsidP="00B86E62">
            <w:pPr>
              <w:pStyle w:val="standard"/>
              <w:rPr>
                <w:rFonts w:asciiTheme="minorHAnsi" w:hAnsiTheme="minorHAnsi" w:cstheme="minorHAnsi"/>
                <w:sz w:val="26"/>
                <w:szCs w:val="26"/>
              </w:rPr>
            </w:pPr>
            <w:r w:rsidRPr="005D4EDD">
              <w:rPr>
                <w:rFonts w:asciiTheme="minorHAnsi" w:hAnsiTheme="minorHAnsi" w:cstheme="minorHAnsi"/>
                <w:sz w:val="26"/>
                <w:szCs w:val="26"/>
              </w:rPr>
              <w:t> </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1 A 2004/18/EK irányelv 20. cikke és IIA. melléklete szerinti szolgáltatási kategóriák.</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2 Kivéve a 18. kategóriába tartozó vasúti szállítási szolgáltatásokat.</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3 Kivéve a 18. kategóriába tartozó vasúti szállítási szolgáltatásokat.</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4 Kivéve az értékpapírok és egyéb pénzügyi eszközök kibocsátásával, eladásával, vételével vagy átruházásával kapcsolatos pénzügyi szolgáltatásokat és a jegybanki tevékenységet (szolgáltatást). Nem tartoznak ide továbbá: a föld, meglévő épületek vagy egyéb ingatlan, illetve az arra vonatkozó jogok bármilyen pénzügyi eszköz segítségével történő megvásárlásához vagy bérléséhez kapcsolódó szolgáltatások. Mindazonáltal az adásvételi vagy bérleti szerződés megkötésével egyidejűleg, vagy az ilyen szerződés megkötése előtt vagy után bármilyen formában megkötött, pénzügyi szolgáltatásra irányuló szerződések az irányelv hatálya alá tartoznak.</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5 Kivéve a kutatási és fejlesztési szolgáltatásokat, nem értve ide azt az esetet, ha annak eredményét kizárólag az ajánlatkérő hasznosítja tevékenységi körében, és az ellenszolgáltatást teljes mértékben az ajánlatkérő teljesíti.</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6 Kivéve a választottbírósági, a közvetítői és a békéltetési szolgáltatást.</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7 A 2004/18/EK irányelv 21. cikke és IIB. melléklete szerinti szolgáltatási kategóriák.</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8 Kivéve a munkaszerződéseket.</w:t>
            </w:r>
          </w:p>
          <w:p w:rsidR="00DE418B" w:rsidRPr="005D4EDD" w:rsidRDefault="00DE418B" w:rsidP="00B86E62">
            <w:pPr>
              <w:pStyle w:val="standard"/>
              <w:ind w:left="603" w:hanging="603"/>
              <w:rPr>
                <w:rFonts w:asciiTheme="minorHAnsi" w:hAnsiTheme="minorHAnsi" w:cstheme="minorHAnsi"/>
                <w:color w:val="000000"/>
                <w:sz w:val="26"/>
                <w:szCs w:val="26"/>
              </w:rPr>
            </w:pPr>
            <w:r w:rsidRPr="005D4EDD">
              <w:rPr>
                <w:rFonts w:asciiTheme="minorHAnsi" w:hAnsiTheme="minorHAnsi" w:cstheme="minorHAnsi"/>
                <w:color w:val="000000"/>
                <w:sz w:val="26"/>
                <w:szCs w:val="26"/>
              </w:rPr>
              <w:t>9 Kivéve a műsorszolgáltatók által kötött, műsoranyagok megszerzésével, fejlesztésével, saját vagy koprodukciós készítésével kapcsolatos, illetve a műsorszolgáltatási időtartammal kapcsolatos szerződéseket.</w:t>
            </w:r>
          </w:p>
        </w:tc>
      </w:tr>
    </w:tbl>
    <w:p w:rsidR="00DE418B" w:rsidRDefault="00DE418B" w:rsidP="00DE418B"/>
    <w:p w:rsidR="006D5B78" w:rsidRPr="00BA75BE" w:rsidRDefault="006D5B78" w:rsidP="00D34A61">
      <w:pPr>
        <w:shd w:val="clear" w:color="auto" w:fill="FFFFFF"/>
        <w:jc w:val="both"/>
        <w:textAlignment w:val="baseline"/>
        <w:rPr>
          <w:rFonts w:asciiTheme="minorHAnsi" w:hAnsiTheme="minorHAnsi"/>
          <w:sz w:val="26"/>
          <w:szCs w:val="26"/>
        </w:rPr>
      </w:pPr>
      <w:r w:rsidRPr="00BA75BE">
        <w:rPr>
          <w:rFonts w:asciiTheme="minorHAnsi" w:hAnsiTheme="minorHAnsi"/>
          <w:sz w:val="26"/>
          <w:szCs w:val="26"/>
        </w:rPr>
        <w:br w:type="page"/>
      </w:r>
    </w:p>
    <w:p w:rsidR="006D5B78" w:rsidRPr="00BA75BE" w:rsidRDefault="006D5B78" w:rsidP="00AA4408">
      <w:pPr>
        <w:jc w:val="center"/>
        <w:rPr>
          <w:rFonts w:asciiTheme="minorHAnsi" w:hAnsiTheme="minorHAnsi"/>
          <w:b/>
          <w:caps/>
          <w:sz w:val="26"/>
          <w:szCs w:val="26"/>
        </w:rPr>
      </w:pPr>
    </w:p>
    <w:p w:rsidR="006D5B78" w:rsidRPr="00BA75BE" w:rsidRDefault="006D5B78" w:rsidP="00E51569">
      <w:pPr>
        <w:jc w:val="center"/>
        <w:rPr>
          <w:rFonts w:asciiTheme="minorHAnsi" w:hAnsiTheme="minorHAnsi"/>
          <w:b/>
          <w:caps/>
          <w:sz w:val="26"/>
          <w:szCs w:val="26"/>
        </w:rPr>
      </w:pPr>
      <w:r w:rsidRPr="00BA75BE">
        <w:rPr>
          <w:rFonts w:asciiTheme="minorHAnsi" w:hAnsiTheme="minorHAnsi"/>
          <w:b/>
          <w:caps/>
          <w:sz w:val="26"/>
          <w:szCs w:val="26"/>
        </w:rPr>
        <w:t xml:space="preserve">II. </w:t>
      </w:r>
    </w:p>
    <w:p w:rsidR="006D5B78" w:rsidRPr="00BA75BE" w:rsidRDefault="006D5B78" w:rsidP="00E51569">
      <w:pPr>
        <w:jc w:val="center"/>
        <w:rPr>
          <w:rFonts w:asciiTheme="minorHAnsi" w:hAnsiTheme="minorHAnsi"/>
          <w:b/>
          <w:caps/>
          <w:sz w:val="26"/>
          <w:szCs w:val="26"/>
        </w:rPr>
      </w:pPr>
    </w:p>
    <w:p w:rsidR="006D5B78" w:rsidRPr="00BA75BE" w:rsidRDefault="006D5B78" w:rsidP="00E51569">
      <w:pPr>
        <w:pStyle w:val="Cmsor6"/>
        <w:rPr>
          <w:rFonts w:asciiTheme="minorHAnsi" w:hAnsiTheme="minorHAnsi"/>
          <w:sz w:val="26"/>
          <w:szCs w:val="26"/>
        </w:rPr>
      </w:pPr>
      <w:r w:rsidRPr="00BA75BE">
        <w:rPr>
          <w:rFonts w:asciiTheme="minorHAnsi" w:hAnsiTheme="minorHAnsi"/>
          <w:sz w:val="26"/>
          <w:szCs w:val="26"/>
        </w:rPr>
        <w:t>Alapvető Információk</w:t>
      </w:r>
    </w:p>
    <w:p w:rsidR="006D5B78" w:rsidRPr="00BA75BE" w:rsidRDefault="006D5B78" w:rsidP="00E51569">
      <w:pPr>
        <w:rPr>
          <w:rFonts w:asciiTheme="minorHAnsi" w:hAnsiTheme="minorHAnsi"/>
          <w:sz w:val="26"/>
          <w:szCs w:val="26"/>
        </w:rPr>
      </w:pPr>
    </w:p>
    <w:p w:rsidR="006D5B78" w:rsidRPr="00BA75BE" w:rsidRDefault="006D5B78" w:rsidP="00BA75BE">
      <w:pPr>
        <w:numPr>
          <w:ilvl w:val="0"/>
          <w:numId w:val="1"/>
        </w:numPr>
        <w:jc w:val="both"/>
        <w:rPr>
          <w:rFonts w:asciiTheme="minorHAnsi" w:hAnsiTheme="minorHAnsi"/>
          <w:sz w:val="26"/>
          <w:szCs w:val="26"/>
        </w:rPr>
      </w:pPr>
      <w:r w:rsidRPr="00BA75BE">
        <w:rPr>
          <w:rFonts w:asciiTheme="minorHAnsi" w:hAnsiTheme="minorHAnsi"/>
          <w:sz w:val="26"/>
          <w:szCs w:val="26"/>
        </w:rPr>
        <w:t xml:space="preserve">Az ajánlatot az Ajánlati </w:t>
      </w:r>
      <w:r w:rsidRPr="0004095C">
        <w:rPr>
          <w:rFonts w:asciiTheme="minorHAnsi" w:hAnsiTheme="minorHAnsi"/>
          <w:sz w:val="26"/>
          <w:szCs w:val="26"/>
        </w:rPr>
        <w:t>Dokumentáció V</w:t>
      </w:r>
      <w:r w:rsidR="0004095C" w:rsidRPr="0004095C">
        <w:rPr>
          <w:rFonts w:asciiTheme="minorHAnsi" w:hAnsiTheme="minorHAnsi"/>
          <w:sz w:val="26"/>
          <w:szCs w:val="26"/>
        </w:rPr>
        <w:t>I</w:t>
      </w:r>
      <w:r w:rsidRPr="0004095C">
        <w:rPr>
          <w:rFonts w:asciiTheme="minorHAnsi" w:hAnsiTheme="minorHAnsi"/>
          <w:sz w:val="26"/>
          <w:szCs w:val="26"/>
        </w:rPr>
        <w:t>. fejezetében</w:t>
      </w:r>
      <w:r w:rsidRPr="00BA75BE">
        <w:rPr>
          <w:rFonts w:asciiTheme="minorHAnsi" w:hAnsiTheme="minorHAnsi"/>
          <w:sz w:val="26"/>
          <w:szCs w:val="26"/>
        </w:rPr>
        <w:t xml:space="preserve"> meghatározottak figyelembevételével kell kidolgozni.</w:t>
      </w:r>
    </w:p>
    <w:p w:rsidR="006D5B78" w:rsidRPr="00BA75BE" w:rsidRDefault="006D5B78" w:rsidP="00E51569">
      <w:pPr>
        <w:rPr>
          <w:rFonts w:asciiTheme="minorHAnsi" w:hAnsiTheme="minorHAnsi"/>
          <w:sz w:val="26"/>
          <w:szCs w:val="26"/>
        </w:rPr>
      </w:pPr>
    </w:p>
    <w:p w:rsidR="006D5B78" w:rsidRPr="00364AF6" w:rsidRDefault="006D5B78" w:rsidP="00BA75BE">
      <w:pPr>
        <w:numPr>
          <w:ilvl w:val="0"/>
          <w:numId w:val="1"/>
        </w:numPr>
        <w:jc w:val="both"/>
        <w:rPr>
          <w:rFonts w:asciiTheme="minorHAnsi" w:hAnsiTheme="minorHAnsi"/>
          <w:sz w:val="26"/>
          <w:szCs w:val="26"/>
        </w:rPr>
      </w:pPr>
      <w:r w:rsidRPr="00364AF6">
        <w:rPr>
          <w:rFonts w:asciiTheme="minorHAnsi" w:hAnsiTheme="minorHAnsi"/>
          <w:b/>
          <w:sz w:val="26"/>
          <w:szCs w:val="26"/>
        </w:rPr>
        <w:t>Az ajánlattételi határidő, mely azonos az ajánlatok felbontásának időpontjával</w:t>
      </w:r>
      <w:r w:rsidRPr="00364AF6">
        <w:rPr>
          <w:rFonts w:asciiTheme="minorHAnsi" w:hAnsiTheme="minorHAnsi"/>
          <w:sz w:val="26"/>
          <w:szCs w:val="26"/>
        </w:rPr>
        <w:t xml:space="preserve">: </w:t>
      </w:r>
    </w:p>
    <w:p w:rsidR="006D5B78" w:rsidRPr="00364AF6" w:rsidRDefault="006D5B78" w:rsidP="00E51569">
      <w:pPr>
        <w:ind w:firstLine="360"/>
        <w:rPr>
          <w:rFonts w:asciiTheme="minorHAnsi" w:hAnsiTheme="minorHAnsi"/>
          <w:b/>
          <w:color w:val="FF0000"/>
          <w:sz w:val="26"/>
          <w:szCs w:val="26"/>
        </w:rPr>
      </w:pPr>
      <w:r w:rsidRPr="00364AF6">
        <w:rPr>
          <w:rFonts w:asciiTheme="minorHAnsi" w:hAnsiTheme="minorHAnsi"/>
          <w:b/>
          <w:color w:val="FF0000"/>
          <w:sz w:val="26"/>
          <w:szCs w:val="26"/>
        </w:rPr>
        <w:t>201</w:t>
      </w:r>
      <w:r w:rsidR="00B05150" w:rsidRPr="00364AF6">
        <w:rPr>
          <w:rFonts w:asciiTheme="minorHAnsi" w:hAnsiTheme="minorHAnsi"/>
          <w:b/>
          <w:color w:val="FF0000"/>
          <w:sz w:val="26"/>
          <w:szCs w:val="26"/>
        </w:rPr>
        <w:t>5</w:t>
      </w:r>
      <w:r w:rsidRPr="00364AF6">
        <w:rPr>
          <w:rFonts w:asciiTheme="minorHAnsi" w:hAnsiTheme="minorHAnsi"/>
          <w:b/>
          <w:color w:val="FF0000"/>
          <w:sz w:val="26"/>
          <w:szCs w:val="26"/>
        </w:rPr>
        <w:t>/</w:t>
      </w:r>
      <w:r w:rsidR="00401E2D" w:rsidRPr="00364AF6">
        <w:rPr>
          <w:rFonts w:asciiTheme="minorHAnsi" w:hAnsiTheme="minorHAnsi"/>
          <w:b/>
          <w:color w:val="FF0000"/>
          <w:sz w:val="26"/>
          <w:szCs w:val="26"/>
        </w:rPr>
        <w:t>10</w:t>
      </w:r>
      <w:r w:rsidR="00200425" w:rsidRPr="00364AF6">
        <w:rPr>
          <w:rFonts w:asciiTheme="minorHAnsi" w:hAnsiTheme="minorHAnsi"/>
          <w:b/>
          <w:color w:val="FF0000"/>
          <w:sz w:val="26"/>
          <w:szCs w:val="26"/>
        </w:rPr>
        <w:t>/</w:t>
      </w:r>
      <w:r w:rsidR="005D4924" w:rsidRPr="00364AF6">
        <w:rPr>
          <w:rFonts w:asciiTheme="minorHAnsi" w:hAnsiTheme="minorHAnsi"/>
          <w:b/>
          <w:color w:val="FF0000"/>
          <w:sz w:val="26"/>
          <w:szCs w:val="26"/>
        </w:rPr>
        <w:t>3</w:t>
      </w:r>
      <w:r w:rsidR="00401E2D" w:rsidRPr="00364AF6">
        <w:rPr>
          <w:rFonts w:asciiTheme="minorHAnsi" w:hAnsiTheme="minorHAnsi"/>
          <w:b/>
          <w:color w:val="FF0000"/>
          <w:sz w:val="26"/>
          <w:szCs w:val="26"/>
        </w:rPr>
        <w:t>0</w:t>
      </w:r>
      <w:r w:rsidR="00C05710" w:rsidRPr="00364AF6">
        <w:rPr>
          <w:rFonts w:asciiTheme="minorHAnsi" w:hAnsiTheme="minorHAnsi"/>
          <w:b/>
          <w:color w:val="FF0000"/>
          <w:sz w:val="26"/>
          <w:szCs w:val="26"/>
        </w:rPr>
        <w:t xml:space="preserve"> (év/hó/nap) időpont: 1</w:t>
      </w:r>
      <w:r w:rsidR="005D4924" w:rsidRPr="00364AF6">
        <w:rPr>
          <w:rFonts w:asciiTheme="minorHAnsi" w:hAnsiTheme="minorHAnsi"/>
          <w:b/>
          <w:color w:val="FF0000"/>
          <w:sz w:val="26"/>
          <w:szCs w:val="26"/>
        </w:rPr>
        <w:t>0</w:t>
      </w:r>
      <w:r w:rsidR="00C05710" w:rsidRPr="00364AF6">
        <w:rPr>
          <w:rFonts w:asciiTheme="minorHAnsi" w:hAnsiTheme="minorHAnsi"/>
          <w:b/>
          <w:color w:val="FF0000"/>
          <w:sz w:val="26"/>
          <w:szCs w:val="26"/>
        </w:rPr>
        <w:t>:</w:t>
      </w:r>
      <w:r w:rsidRPr="00364AF6">
        <w:rPr>
          <w:rFonts w:asciiTheme="minorHAnsi" w:hAnsiTheme="minorHAnsi"/>
          <w:b/>
          <w:color w:val="FF0000"/>
          <w:sz w:val="26"/>
          <w:szCs w:val="26"/>
        </w:rPr>
        <w:t>00 óra</w:t>
      </w:r>
    </w:p>
    <w:p w:rsidR="006D5B78" w:rsidRPr="00364AF6" w:rsidRDefault="006D5B78" w:rsidP="00E51569">
      <w:pPr>
        <w:ind w:firstLine="360"/>
        <w:rPr>
          <w:rFonts w:asciiTheme="minorHAnsi" w:hAnsiTheme="minorHAnsi"/>
          <w:sz w:val="26"/>
          <w:szCs w:val="26"/>
        </w:rPr>
      </w:pPr>
    </w:p>
    <w:p w:rsidR="006D5B78" w:rsidRPr="00364AF6" w:rsidRDefault="006D5B78" w:rsidP="00E51569">
      <w:pPr>
        <w:ind w:left="360"/>
        <w:rPr>
          <w:rFonts w:asciiTheme="minorHAnsi" w:hAnsiTheme="minorHAnsi"/>
          <w:sz w:val="26"/>
          <w:szCs w:val="26"/>
        </w:rPr>
      </w:pPr>
      <w:r w:rsidRPr="00364AF6">
        <w:rPr>
          <w:rFonts w:asciiTheme="minorHAnsi" w:hAnsiTheme="minorHAnsi"/>
          <w:b/>
          <w:sz w:val="26"/>
          <w:szCs w:val="26"/>
        </w:rPr>
        <w:t>Az ajánlat benyújtásának címe</w:t>
      </w:r>
      <w:r w:rsidRPr="00364AF6">
        <w:rPr>
          <w:rFonts w:asciiTheme="minorHAnsi" w:hAnsiTheme="minorHAnsi"/>
          <w:sz w:val="26"/>
          <w:szCs w:val="26"/>
        </w:rPr>
        <w:t>:</w:t>
      </w:r>
    </w:p>
    <w:p w:rsidR="006D5B78" w:rsidRPr="00364AF6" w:rsidRDefault="006D5B78" w:rsidP="00E51569">
      <w:pPr>
        <w:ind w:left="360"/>
        <w:rPr>
          <w:rFonts w:asciiTheme="minorHAnsi" w:hAnsiTheme="minorHAnsi"/>
          <w:sz w:val="26"/>
          <w:szCs w:val="26"/>
        </w:rPr>
      </w:pPr>
      <w:r w:rsidRPr="00364AF6">
        <w:rPr>
          <w:rFonts w:asciiTheme="minorHAnsi" w:hAnsiTheme="minorHAnsi"/>
          <w:sz w:val="26"/>
          <w:szCs w:val="26"/>
        </w:rPr>
        <w:t>Országos Egészségbiztosítási Pénztár</w:t>
      </w:r>
    </w:p>
    <w:p w:rsidR="006D5B78" w:rsidRPr="00BA75BE" w:rsidRDefault="006D5B78" w:rsidP="00E51569">
      <w:pPr>
        <w:ind w:firstLine="360"/>
        <w:rPr>
          <w:rFonts w:asciiTheme="minorHAnsi" w:hAnsiTheme="minorHAnsi"/>
          <w:sz w:val="26"/>
          <w:szCs w:val="26"/>
        </w:rPr>
      </w:pPr>
      <w:r w:rsidRPr="00364AF6">
        <w:rPr>
          <w:rFonts w:asciiTheme="minorHAnsi" w:hAnsiTheme="minorHAnsi"/>
          <w:sz w:val="26"/>
          <w:szCs w:val="26"/>
        </w:rPr>
        <w:t>Beszerzési, Üzemeltetési és Vagyongazdálkodási</w:t>
      </w:r>
      <w:r w:rsidRPr="00BA75BE">
        <w:rPr>
          <w:rFonts w:asciiTheme="minorHAnsi" w:hAnsiTheme="minorHAnsi"/>
          <w:sz w:val="26"/>
          <w:szCs w:val="26"/>
        </w:rPr>
        <w:t xml:space="preserve"> Főosztály</w:t>
      </w:r>
    </w:p>
    <w:p w:rsidR="006D5B78" w:rsidRPr="00BA75BE" w:rsidRDefault="006D5B78" w:rsidP="00E51569">
      <w:pPr>
        <w:ind w:firstLine="360"/>
        <w:rPr>
          <w:rFonts w:asciiTheme="minorHAnsi" w:hAnsiTheme="minorHAnsi"/>
          <w:sz w:val="26"/>
          <w:szCs w:val="26"/>
        </w:rPr>
      </w:pPr>
      <w:r w:rsidRPr="00BA75BE">
        <w:rPr>
          <w:rFonts w:asciiTheme="minorHAnsi" w:hAnsiTheme="minorHAnsi"/>
          <w:sz w:val="26"/>
          <w:szCs w:val="26"/>
        </w:rPr>
        <w:t>1139 Bu</w:t>
      </w:r>
      <w:r w:rsidR="004663CF">
        <w:rPr>
          <w:rFonts w:asciiTheme="minorHAnsi" w:hAnsiTheme="minorHAnsi"/>
          <w:sz w:val="26"/>
          <w:szCs w:val="26"/>
        </w:rPr>
        <w:t>dapest, Váci út 73/</w:t>
      </w:r>
      <w:proofErr w:type="gramStart"/>
      <w:r w:rsidR="004663CF">
        <w:rPr>
          <w:rFonts w:asciiTheme="minorHAnsi" w:hAnsiTheme="minorHAnsi"/>
          <w:sz w:val="26"/>
          <w:szCs w:val="26"/>
        </w:rPr>
        <w:t>A</w:t>
      </w:r>
      <w:proofErr w:type="gramEnd"/>
      <w:r w:rsidR="004663CF">
        <w:rPr>
          <w:rFonts w:asciiTheme="minorHAnsi" w:hAnsiTheme="minorHAnsi"/>
          <w:sz w:val="26"/>
          <w:szCs w:val="26"/>
        </w:rPr>
        <w:t>.</w:t>
      </w:r>
      <w:r w:rsidR="00B94184">
        <w:rPr>
          <w:rFonts w:asciiTheme="minorHAnsi" w:hAnsiTheme="minorHAnsi"/>
          <w:sz w:val="26"/>
          <w:szCs w:val="26"/>
        </w:rPr>
        <w:t>,</w:t>
      </w:r>
      <w:r w:rsidR="004663CF">
        <w:rPr>
          <w:rFonts w:asciiTheme="minorHAnsi" w:hAnsiTheme="minorHAnsi"/>
          <w:sz w:val="26"/>
          <w:szCs w:val="26"/>
        </w:rPr>
        <w:t xml:space="preserve"> I. em. 17</w:t>
      </w:r>
      <w:r w:rsidR="002F5C81">
        <w:rPr>
          <w:rFonts w:asciiTheme="minorHAnsi" w:hAnsiTheme="minorHAnsi"/>
          <w:sz w:val="26"/>
          <w:szCs w:val="26"/>
        </w:rPr>
        <w:t>3</w:t>
      </w:r>
      <w:r w:rsidRPr="00BA75BE">
        <w:rPr>
          <w:rFonts w:asciiTheme="minorHAnsi" w:hAnsiTheme="minorHAnsi"/>
          <w:sz w:val="26"/>
          <w:szCs w:val="26"/>
        </w:rPr>
        <w:t>. számú iroda.</w:t>
      </w:r>
    </w:p>
    <w:p w:rsidR="006D5B78" w:rsidRPr="00BA75BE" w:rsidRDefault="006D5B78" w:rsidP="00E51569">
      <w:pPr>
        <w:pStyle w:val="Szvegtrzs"/>
        <w:ind w:left="360"/>
        <w:rPr>
          <w:rFonts w:asciiTheme="minorHAnsi" w:hAnsiTheme="minorHAnsi"/>
          <w:szCs w:val="26"/>
        </w:rPr>
      </w:pPr>
    </w:p>
    <w:p w:rsidR="006D5B78" w:rsidRPr="00BA75BE" w:rsidRDefault="006D5B78" w:rsidP="00BA75BE">
      <w:pPr>
        <w:numPr>
          <w:ilvl w:val="0"/>
          <w:numId w:val="1"/>
        </w:numPr>
        <w:jc w:val="both"/>
        <w:rPr>
          <w:rFonts w:asciiTheme="minorHAnsi" w:hAnsiTheme="minorHAnsi"/>
          <w:sz w:val="26"/>
          <w:szCs w:val="26"/>
        </w:rPr>
      </w:pPr>
      <w:r w:rsidRPr="00BA75BE">
        <w:rPr>
          <w:rFonts w:asciiTheme="minorHAnsi" w:hAnsiTheme="minorHAnsi"/>
          <w:b/>
          <w:sz w:val="26"/>
          <w:szCs w:val="26"/>
        </w:rPr>
        <w:t>Az ajánlatok felbontásának helye</w:t>
      </w:r>
      <w:r w:rsidRPr="00BA75BE">
        <w:rPr>
          <w:rFonts w:asciiTheme="minorHAnsi" w:hAnsiTheme="minorHAnsi"/>
          <w:sz w:val="26"/>
          <w:szCs w:val="26"/>
        </w:rPr>
        <w:t xml:space="preserve">: </w:t>
      </w:r>
    </w:p>
    <w:p w:rsidR="006D5B78" w:rsidRPr="00BA75BE" w:rsidRDefault="006D5B78" w:rsidP="00E51569">
      <w:pPr>
        <w:ind w:firstLine="360"/>
        <w:rPr>
          <w:rFonts w:asciiTheme="minorHAnsi" w:hAnsiTheme="minorHAnsi"/>
          <w:sz w:val="26"/>
          <w:szCs w:val="26"/>
        </w:rPr>
      </w:pPr>
      <w:r w:rsidRPr="00BA75BE">
        <w:rPr>
          <w:rFonts w:asciiTheme="minorHAnsi" w:hAnsiTheme="minorHAnsi"/>
          <w:sz w:val="26"/>
          <w:szCs w:val="26"/>
        </w:rPr>
        <w:t>Országos Egészségbiztosítási Pénztár</w:t>
      </w:r>
    </w:p>
    <w:p w:rsidR="006D5B78" w:rsidRPr="00BA75BE" w:rsidRDefault="006D5B78" w:rsidP="00E51569">
      <w:pPr>
        <w:ind w:firstLine="360"/>
        <w:rPr>
          <w:rFonts w:asciiTheme="minorHAnsi" w:hAnsiTheme="minorHAnsi"/>
          <w:sz w:val="26"/>
          <w:szCs w:val="26"/>
        </w:rPr>
      </w:pPr>
      <w:r w:rsidRPr="00BA75BE">
        <w:rPr>
          <w:rFonts w:asciiTheme="minorHAnsi" w:hAnsiTheme="minorHAnsi"/>
          <w:sz w:val="26"/>
          <w:szCs w:val="26"/>
        </w:rPr>
        <w:t>Beszerzési, Üzemeltetési és Vagyongazdálkodási Főosztály</w:t>
      </w:r>
    </w:p>
    <w:p w:rsidR="006D5B78" w:rsidRPr="00BA75BE" w:rsidRDefault="006D5B78" w:rsidP="00E51569">
      <w:pPr>
        <w:ind w:left="360"/>
        <w:rPr>
          <w:rFonts w:asciiTheme="minorHAnsi" w:hAnsiTheme="minorHAnsi"/>
          <w:sz w:val="26"/>
          <w:szCs w:val="26"/>
        </w:rPr>
      </w:pPr>
      <w:r w:rsidRPr="00BA75BE">
        <w:rPr>
          <w:rFonts w:asciiTheme="minorHAnsi" w:hAnsiTheme="minorHAnsi"/>
          <w:sz w:val="26"/>
          <w:szCs w:val="26"/>
        </w:rPr>
        <w:t>1139 Budapest, Váci út 73/A.</w:t>
      </w:r>
      <w:r w:rsidR="00B94184">
        <w:rPr>
          <w:rFonts w:asciiTheme="minorHAnsi" w:hAnsiTheme="minorHAnsi"/>
          <w:sz w:val="26"/>
          <w:szCs w:val="26"/>
        </w:rPr>
        <w:t>,</w:t>
      </w:r>
      <w:r w:rsidRPr="00BA75BE">
        <w:rPr>
          <w:rFonts w:asciiTheme="minorHAnsi" w:hAnsiTheme="minorHAnsi"/>
          <w:sz w:val="26"/>
          <w:szCs w:val="26"/>
        </w:rPr>
        <w:t xml:space="preserve"> II. em. 246. számú tárgyaló.</w:t>
      </w:r>
    </w:p>
    <w:p w:rsidR="006D5B78" w:rsidRPr="00BA75BE" w:rsidRDefault="006D5B78" w:rsidP="00E51569">
      <w:pPr>
        <w:ind w:left="360"/>
        <w:rPr>
          <w:rFonts w:asciiTheme="minorHAnsi" w:hAnsiTheme="minorHAnsi"/>
          <w:sz w:val="26"/>
          <w:szCs w:val="26"/>
        </w:rPr>
      </w:pPr>
    </w:p>
    <w:p w:rsidR="006D5B78" w:rsidRPr="00BA75BE" w:rsidRDefault="006D5B78" w:rsidP="00C467A8">
      <w:pPr>
        <w:tabs>
          <w:tab w:val="left" w:pos="-720"/>
        </w:tabs>
        <w:spacing w:after="144"/>
        <w:jc w:val="both"/>
        <w:rPr>
          <w:rFonts w:asciiTheme="minorHAnsi" w:hAnsiTheme="minorHAnsi"/>
          <w:b/>
          <w:sz w:val="26"/>
          <w:szCs w:val="26"/>
        </w:rPr>
      </w:pPr>
      <w:r w:rsidRPr="00BA75BE">
        <w:rPr>
          <w:rFonts w:asciiTheme="minorHAnsi" w:hAnsiTheme="minorHAnsi"/>
          <w:b/>
          <w:sz w:val="26"/>
          <w:szCs w:val="26"/>
        </w:rPr>
        <w:t>4.</w:t>
      </w:r>
      <w:r w:rsidRPr="00BA75BE">
        <w:rPr>
          <w:rFonts w:asciiTheme="minorHAnsi" w:hAnsiTheme="minorHAnsi"/>
          <w:b/>
          <w:sz w:val="26"/>
          <w:szCs w:val="26"/>
        </w:rPr>
        <w:tab/>
        <w:t>Elektronikus árlejtés</w:t>
      </w:r>
    </w:p>
    <w:p w:rsidR="000B294C" w:rsidRDefault="005C16C1" w:rsidP="000B294C">
      <w:pPr>
        <w:pStyle w:val="Szvegtrzs"/>
        <w:rPr>
          <w:rFonts w:ascii="Calibri" w:hAnsi="Calibri" w:cs="Calibri"/>
          <w:szCs w:val="26"/>
        </w:rPr>
      </w:pPr>
      <w:r w:rsidRPr="00B53009">
        <w:rPr>
          <w:rFonts w:ascii="Calibri" w:hAnsi="Calibri" w:cs="Arial"/>
          <w:szCs w:val="26"/>
        </w:rPr>
        <w:t xml:space="preserve">Az érvényes ajánlatot benyújtó Ajánlattevők, </w:t>
      </w:r>
      <w:r>
        <w:rPr>
          <w:rFonts w:ascii="Calibri" w:hAnsi="Calibri" w:cs="Arial"/>
          <w:szCs w:val="26"/>
        </w:rPr>
        <w:t xml:space="preserve">a </w:t>
      </w:r>
      <w:r w:rsidRPr="00B53009">
        <w:rPr>
          <w:rFonts w:ascii="Calibri" w:hAnsi="Calibri" w:cs="Arial"/>
          <w:szCs w:val="26"/>
        </w:rPr>
        <w:t xml:space="preserve">Hirdetménynek és a </w:t>
      </w:r>
      <w:r w:rsidR="000B294C" w:rsidRPr="004D205F">
        <w:rPr>
          <w:rFonts w:ascii="Calibri" w:hAnsi="Calibri" w:cs="Calibri"/>
          <w:szCs w:val="26"/>
        </w:rPr>
        <w:t>Dokumentációnak megfelelően, elektronikus árlejtésen vehetnek részt, amelyben a megversenyeztetésre kerülő értékelési szempontra az árlejtés ideje alatt megtehetik új ajánlataikat.</w:t>
      </w:r>
    </w:p>
    <w:p w:rsidR="000B294C" w:rsidRPr="004D205F" w:rsidRDefault="000B294C" w:rsidP="000B294C">
      <w:pPr>
        <w:pStyle w:val="Szvegtrzs"/>
        <w:rPr>
          <w:rFonts w:ascii="Calibri" w:hAnsi="Calibri" w:cs="Calibri"/>
          <w:szCs w:val="26"/>
        </w:rPr>
      </w:pPr>
    </w:p>
    <w:p w:rsidR="000B294C" w:rsidRPr="004D205F" w:rsidRDefault="000B294C" w:rsidP="000B294C">
      <w:pPr>
        <w:pStyle w:val="Szvegtrzs"/>
        <w:rPr>
          <w:rFonts w:ascii="Calibri" w:hAnsi="Calibri" w:cs="Calibri"/>
          <w:szCs w:val="26"/>
        </w:rPr>
      </w:pPr>
      <w:r w:rsidRPr="004D205F">
        <w:rPr>
          <w:rFonts w:ascii="Calibri" w:hAnsi="Calibri" w:cs="Calibri"/>
          <w:szCs w:val="26"/>
        </w:rPr>
        <w:t>Az Ajánlatkérő az ajánlatoknak a Kbt. 63. §</w:t>
      </w:r>
      <w:proofErr w:type="spellStart"/>
      <w:r w:rsidRPr="004D205F">
        <w:rPr>
          <w:rFonts w:ascii="Calibri" w:hAnsi="Calibri" w:cs="Calibri"/>
          <w:szCs w:val="26"/>
        </w:rPr>
        <w:t>-ának</w:t>
      </w:r>
      <w:proofErr w:type="spellEnd"/>
      <w:r w:rsidRPr="004D205F">
        <w:rPr>
          <w:rFonts w:ascii="Calibri" w:hAnsi="Calibri" w:cs="Calibri"/>
          <w:szCs w:val="26"/>
        </w:rPr>
        <w:t xml:space="preserve"> (4) bekezdése szerinti értékelését követően az elektronikus árlejtés időpontjáról valamennyi, az eljárásban érvényes ajánlatot benyújtó Ajánlattevőt egyidejűleg, elektronikus úton és faxon, az </w:t>
      </w:r>
      <w:r w:rsidRPr="004D205F">
        <w:rPr>
          <w:rFonts w:ascii="Calibri" w:hAnsi="Calibri" w:cs="Calibri"/>
          <w:b/>
          <w:szCs w:val="26"/>
        </w:rPr>
        <w:t>értesítés fogadása visszaigazolásának kötelezettségével</w:t>
      </w:r>
      <w:r w:rsidRPr="004D205F">
        <w:rPr>
          <w:rFonts w:ascii="Calibri" w:hAnsi="Calibri" w:cs="Calibri"/>
          <w:szCs w:val="26"/>
        </w:rPr>
        <w:t xml:space="preserve"> ezúton értesíti az elektronikus árlejtés megtartásáról, és egyben felhívja ajánlattételre.</w:t>
      </w:r>
    </w:p>
    <w:p w:rsidR="000B294C" w:rsidRDefault="000B294C" w:rsidP="000B294C">
      <w:pPr>
        <w:autoSpaceDE w:val="0"/>
        <w:autoSpaceDN w:val="0"/>
        <w:adjustRightInd w:val="0"/>
        <w:spacing w:line="240" w:lineRule="atLeast"/>
        <w:jc w:val="both"/>
        <w:rPr>
          <w:rFonts w:ascii="Calibri" w:hAnsi="Calibri" w:cs="Calibri"/>
          <w:sz w:val="26"/>
          <w:szCs w:val="26"/>
        </w:rPr>
      </w:pPr>
    </w:p>
    <w:p w:rsidR="000B294C" w:rsidRPr="004D205F" w:rsidRDefault="000B294C" w:rsidP="000B294C">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elektronikus árlejtésen azok az ártényező (ellenszolgáltatás mértéke) kerülnek megversenyeztetésre, amelyekre az Ajánlattevők az ajánlatkérés első fordulójában már benyújtották ajánlataikat.</w:t>
      </w:r>
    </w:p>
    <w:p w:rsidR="00C757C0" w:rsidRDefault="00C757C0" w:rsidP="00C757C0">
      <w:pPr>
        <w:autoSpaceDE w:val="0"/>
        <w:autoSpaceDN w:val="0"/>
        <w:adjustRightInd w:val="0"/>
        <w:spacing w:line="240" w:lineRule="atLeast"/>
        <w:jc w:val="both"/>
        <w:rPr>
          <w:rFonts w:ascii="Calibri" w:hAnsi="Calibri" w:cs="Arial"/>
          <w:sz w:val="26"/>
          <w:szCs w:val="26"/>
        </w:rPr>
      </w:pPr>
    </w:p>
    <w:p w:rsidR="00C757C0" w:rsidRPr="00B53009" w:rsidRDefault="00C757C0" w:rsidP="00C757C0">
      <w:pPr>
        <w:autoSpaceDE w:val="0"/>
        <w:autoSpaceDN w:val="0"/>
        <w:adjustRightInd w:val="0"/>
        <w:spacing w:line="240" w:lineRule="atLeast"/>
        <w:jc w:val="both"/>
        <w:rPr>
          <w:rFonts w:ascii="Calibri" w:hAnsi="Calibri" w:cs="Arial"/>
          <w:sz w:val="26"/>
          <w:szCs w:val="26"/>
        </w:rPr>
      </w:pPr>
      <w:r w:rsidRPr="00744233">
        <w:rPr>
          <w:rFonts w:ascii="Calibri" w:hAnsi="Calibri" w:cs="Arial"/>
          <w:b/>
          <w:sz w:val="26"/>
          <w:szCs w:val="26"/>
        </w:rPr>
        <w:t>Tétel neve:</w:t>
      </w:r>
      <w:r w:rsidRPr="00B53009">
        <w:rPr>
          <w:rFonts w:ascii="Calibri" w:hAnsi="Calibri" w:cs="Arial"/>
          <w:sz w:val="26"/>
          <w:szCs w:val="26"/>
        </w:rPr>
        <w:t xml:space="preserve"> Nettó ajánlati ár (HUF/kWh)</w:t>
      </w:r>
    </w:p>
    <w:p w:rsidR="000B294C" w:rsidRPr="004D205F" w:rsidRDefault="000B294C" w:rsidP="000B294C">
      <w:pPr>
        <w:pStyle w:val="Szvegtrzs"/>
        <w:autoSpaceDE w:val="0"/>
        <w:autoSpaceDN w:val="0"/>
        <w:adjustRightInd w:val="0"/>
        <w:ind w:left="360"/>
        <w:rPr>
          <w:rFonts w:ascii="Calibri" w:hAnsi="Calibri" w:cs="Calibri"/>
          <w:b/>
          <w:szCs w:val="26"/>
        </w:rPr>
      </w:pPr>
    </w:p>
    <w:p w:rsidR="000B294C" w:rsidRPr="004D205F" w:rsidRDefault="000B294C" w:rsidP="000B294C">
      <w:pPr>
        <w:autoSpaceDE w:val="0"/>
        <w:autoSpaceDN w:val="0"/>
        <w:adjustRightInd w:val="0"/>
        <w:spacing w:line="240" w:lineRule="atLeast"/>
        <w:ind w:left="360"/>
        <w:jc w:val="both"/>
        <w:rPr>
          <w:rFonts w:ascii="Calibri" w:hAnsi="Calibri" w:cs="Calibri"/>
          <w:b/>
          <w:sz w:val="26"/>
          <w:szCs w:val="26"/>
        </w:rPr>
      </w:pPr>
      <w:r w:rsidRPr="004D205F">
        <w:rPr>
          <w:rFonts w:ascii="Calibri" w:hAnsi="Calibri" w:cs="Calibri"/>
          <w:b/>
          <w:sz w:val="26"/>
          <w:szCs w:val="26"/>
        </w:rPr>
        <w:t>Az a képlet, amely alapján az ajánlatok automatikus rangsorolására sor kerül:</w:t>
      </w:r>
    </w:p>
    <w:p w:rsidR="000B294C" w:rsidRPr="004D205F" w:rsidRDefault="000B294C" w:rsidP="000B294C">
      <w:pPr>
        <w:spacing w:before="120"/>
        <w:jc w:val="both"/>
        <w:rPr>
          <w:rFonts w:ascii="Calibri" w:hAnsi="Calibri" w:cs="Calibri"/>
          <w:sz w:val="26"/>
          <w:szCs w:val="26"/>
        </w:rPr>
      </w:pPr>
      <w:r w:rsidRPr="004D205F">
        <w:rPr>
          <w:rFonts w:ascii="Calibri" w:hAnsi="Calibri" w:cs="Calibri"/>
          <w:sz w:val="26"/>
          <w:szCs w:val="26"/>
        </w:rPr>
        <w:t xml:space="preserve">Az árlejtés értékelésének szempontja egyedül az ajánlati ár (ellenszolgáltatás mértéke). </w:t>
      </w:r>
    </w:p>
    <w:p w:rsidR="000B294C" w:rsidRPr="004D205F" w:rsidRDefault="000B294C" w:rsidP="000B294C">
      <w:pPr>
        <w:numPr>
          <w:ilvl w:val="1"/>
          <w:numId w:val="11"/>
        </w:num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Ellenszolgáltatás mértéke szerinti értékelés</w:t>
      </w:r>
    </w:p>
    <w:p w:rsidR="000B294C" w:rsidRPr="004D205F" w:rsidRDefault="000B294C" w:rsidP="000B294C">
      <w:pPr>
        <w:spacing w:before="120"/>
        <w:jc w:val="both"/>
        <w:rPr>
          <w:rFonts w:ascii="Calibri" w:hAnsi="Calibri" w:cs="Calibri"/>
          <w:i/>
          <w:sz w:val="26"/>
          <w:szCs w:val="26"/>
        </w:rPr>
      </w:pPr>
      <w:proofErr w:type="gramStart"/>
      <w:r w:rsidRPr="004D205F">
        <w:rPr>
          <w:rFonts w:ascii="Calibri" w:hAnsi="Calibri" w:cs="Calibri"/>
          <w:i/>
          <w:sz w:val="26"/>
          <w:szCs w:val="26"/>
        </w:rPr>
        <w:t xml:space="preserve">Ha </w:t>
      </w:r>
      <w:r>
        <w:rPr>
          <w:rFonts w:ascii="Calibri" w:hAnsi="Calibri" w:cs="Calibri"/>
          <w:i/>
          <w:noProof/>
          <w:sz w:val="26"/>
          <w:szCs w:val="26"/>
        </w:rPr>
        <w:drawing>
          <wp:inline distT="0" distB="0" distL="0" distR="0">
            <wp:extent cx="623570" cy="241300"/>
            <wp:effectExtent l="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3570" cy="241300"/>
                    </a:xfrm>
                    <a:prstGeom prst="rect">
                      <a:avLst/>
                    </a:prstGeom>
                    <a:noFill/>
                    <a:ln w="9525">
                      <a:noFill/>
                      <a:miter lim="800000"/>
                      <a:headEnd/>
                      <a:tailEnd/>
                    </a:ln>
                  </pic:spPr>
                </pic:pic>
              </a:graphicData>
            </a:graphic>
          </wp:inline>
        </w:drawing>
      </w:r>
      <w:r w:rsidRPr="004D205F">
        <w:rPr>
          <w:rFonts w:ascii="Calibri" w:hAnsi="Calibri" w:cs="Calibri"/>
          <w:i/>
          <w:sz w:val="26"/>
          <w:szCs w:val="26"/>
        </w:rPr>
        <w:t>,</w:t>
      </w:r>
      <w:proofErr w:type="gramEnd"/>
      <w:r w:rsidRPr="004D205F">
        <w:rPr>
          <w:rFonts w:ascii="Calibri" w:hAnsi="Calibri" w:cs="Calibri"/>
          <w:i/>
          <w:sz w:val="26"/>
          <w:szCs w:val="26"/>
        </w:rPr>
        <w:t xml:space="preserve"> akkor </w:t>
      </w:r>
      <w:r>
        <w:rPr>
          <w:rFonts w:ascii="Calibri" w:hAnsi="Calibri" w:cs="Calibri"/>
          <w:i/>
          <w:noProof/>
          <w:sz w:val="26"/>
          <w:szCs w:val="26"/>
        </w:rPr>
        <w:drawing>
          <wp:inline distT="0" distB="0" distL="0" distR="0">
            <wp:extent cx="690245" cy="241300"/>
            <wp:effectExtent l="19050" t="0" r="0" b="0"/>
            <wp:docPr id="7"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90245" cy="241300"/>
                    </a:xfrm>
                    <a:prstGeom prst="rect">
                      <a:avLst/>
                    </a:prstGeom>
                    <a:noFill/>
                    <a:ln w="9525">
                      <a:noFill/>
                      <a:miter lim="800000"/>
                      <a:headEnd/>
                      <a:tailEnd/>
                    </a:ln>
                  </pic:spPr>
                </pic:pic>
              </a:graphicData>
            </a:graphic>
          </wp:inline>
        </w:drawing>
      </w:r>
      <w:r w:rsidRPr="004D205F">
        <w:rPr>
          <w:rFonts w:ascii="Calibri" w:hAnsi="Calibri" w:cs="Calibri"/>
          <w:i/>
          <w:sz w:val="26"/>
          <w:szCs w:val="26"/>
        </w:rPr>
        <w:t>,</w:t>
      </w:r>
    </w:p>
    <w:p w:rsidR="000B294C" w:rsidRPr="004D205F" w:rsidRDefault="000B294C" w:rsidP="000B294C">
      <w:pPr>
        <w:spacing w:before="120"/>
        <w:jc w:val="both"/>
        <w:rPr>
          <w:rFonts w:ascii="Calibri" w:hAnsi="Calibri" w:cs="Calibri"/>
          <w:sz w:val="26"/>
          <w:szCs w:val="26"/>
        </w:rPr>
      </w:pPr>
      <w:proofErr w:type="gramStart"/>
      <w:r w:rsidRPr="004D205F">
        <w:rPr>
          <w:rFonts w:ascii="Calibri" w:hAnsi="Calibri" w:cs="Calibri"/>
          <w:sz w:val="26"/>
          <w:szCs w:val="26"/>
        </w:rPr>
        <w:t>ahol</w:t>
      </w:r>
      <w:proofErr w:type="gramEnd"/>
      <w:r w:rsidRPr="004D205F">
        <w:rPr>
          <w:rFonts w:ascii="Calibri" w:hAnsi="Calibri" w:cs="Calibri"/>
          <w:sz w:val="26"/>
          <w:szCs w:val="26"/>
        </w:rPr>
        <w:t>:</w:t>
      </w:r>
    </w:p>
    <w:tbl>
      <w:tblPr>
        <w:tblW w:w="5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6"/>
        <w:gridCol w:w="1674"/>
      </w:tblGrid>
      <w:tr w:rsidR="000B294C" w:rsidRPr="004D205F" w:rsidTr="008663D7">
        <w:trPr>
          <w:trHeight w:val="255"/>
        </w:trPr>
        <w:tc>
          <w:tcPr>
            <w:tcW w:w="3846" w:type="dxa"/>
            <w:shd w:val="clear" w:color="auto" w:fill="auto"/>
            <w:noWrap/>
            <w:vAlign w:val="bottom"/>
          </w:tcPr>
          <w:p w:rsidR="000B294C" w:rsidRPr="004D205F" w:rsidRDefault="000B294C" w:rsidP="008663D7">
            <w:pPr>
              <w:spacing w:before="120"/>
              <w:jc w:val="both"/>
              <w:rPr>
                <w:rFonts w:ascii="Calibri" w:hAnsi="Calibri" w:cs="Calibri"/>
                <w:sz w:val="26"/>
                <w:szCs w:val="26"/>
              </w:rPr>
            </w:pPr>
            <w:r>
              <w:rPr>
                <w:rFonts w:ascii="Calibri" w:hAnsi="Calibri" w:cs="Calibri"/>
                <w:noProof/>
                <w:sz w:val="26"/>
                <w:szCs w:val="26"/>
              </w:rPr>
              <w:drawing>
                <wp:inline distT="0" distB="0" distL="0" distR="0">
                  <wp:extent cx="233045" cy="2330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4D205F">
              <w:rPr>
                <w:rFonts w:ascii="Calibri" w:hAnsi="Calibri" w:cs="Calibri"/>
                <w:sz w:val="26"/>
                <w:szCs w:val="26"/>
              </w:rPr>
              <w:t xml:space="preserve">, </w:t>
            </w:r>
            <w:r>
              <w:rPr>
                <w:rFonts w:ascii="Calibri" w:hAnsi="Calibri" w:cs="Calibri"/>
                <w:noProof/>
                <w:sz w:val="26"/>
                <w:szCs w:val="26"/>
              </w:rPr>
              <w:drawing>
                <wp:inline distT="0" distB="0" distL="0" distR="0">
                  <wp:extent cx="241300" cy="2413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c>
          <w:tcPr>
            <w:tcW w:w="1674" w:type="dxa"/>
            <w:shd w:val="clear" w:color="auto" w:fill="auto"/>
            <w:noWrap/>
            <w:vAlign w:val="bottom"/>
          </w:tcPr>
          <w:p w:rsidR="000B294C" w:rsidRPr="004D205F" w:rsidRDefault="000B294C" w:rsidP="008663D7">
            <w:pPr>
              <w:spacing w:before="120"/>
              <w:jc w:val="both"/>
              <w:rPr>
                <w:rFonts w:ascii="Calibri" w:hAnsi="Calibri" w:cs="Calibri"/>
                <w:sz w:val="26"/>
                <w:szCs w:val="26"/>
              </w:rPr>
            </w:pPr>
            <w:r w:rsidRPr="004D205F">
              <w:rPr>
                <w:rFonts w:ascii="Calibri" w:hAnsi="Calibri" w:cs="Calibri"/>
                <w:sz w:val="26"/>
                <w:szCs w:val="26"/>
              </w:rPr>
              <w:t>Résztvevők legutolsó ajánlatai</w:t>
            </w:r>
          </w:p>
        </w:tc>
      </w:tr>
      <w:tr w:rsidR="000B294C" w:rsidRPr="004D205F" w:rsidTr="008663D7">
        <w:trPr>
          <w:trHeight w:val="255"/>
        </w:trPr>
        <w:tc>
          <w:tcPr>
            <w:tcW w:w="3846" w:type="dxa"/>
            <w:shd w:val="clear" w:color="auto" w:fill="auto"/>
            <w:noWrap/>
            <w:vAlign w:val="bottom"/>
          </w:tcPr>
          <w:p w:rsidR="000B294C" w:rsidRPr="004D205F" w:rsidRDefault="000B294C" w:rsidP="008663D7">
            <w:pPr>
              <w:spacing w:before="120"/>
              <w:jc w:val="both"/>
              <w:rPr>
                <w:rFonts w:ascii="Calibri" w:hAnsi="Calibri" w:cs="Calibri"/>
                <w:sz w:val="26"/>
                <w:szCs w:val="26"/>
              </w:rPr>
            </w:pPr>
            <w:r>
              <w:rPr>
                <w:rFonts w:ascii="Calibri" w:hAnsi="Calibri" w:cs="Calibri"/>
                <w:noProof/>
                <w:sz w:val="26"/>
                <w:szCs w:val="26"/>
              </w:rPr>
              <w:drawing>
                <wp:inline distT="0" distB="0" distL="0" distR="0">
                  <wp:extent cx="274320" cy="233045"/>
                  <wp:effectExtent l="1905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74320" cy="233045"/>
                          </a:xfrm>
                          <a:prstGeom prst="rect">
                            <a:avLst/>
                          </a:prstGeom>
                          <a:noFill/>
                          <a:ln w="9525">
                            <a:noFill/>
                            <a:miter lim="800000"/>
                            <a:headEnd/>
                            <a:tailEnd/>
                          </a:ln>
                        </pic:spPr>
                      </pic:pic>
                    </a:graphicData>
                  </a:graphic>
                </wp:inline>
              </w:drawing>
            </w:r>
            <w:r w:rsidRPr="004D205F">
              <w:rPr>
                <w:rFonts w:ascii="Calibri" w:hAnsi="Calibri" w:cs="Calibri"/>
                <w:sz w:val="26"/>
                <w:szCs w:val="26"/>
              </w:rPr>
              <w:t xml:space="preserve">, </w:t>
            </w:r>
            <w:r>
              <w:rPr>
                <w:rFonts w:ascii="Calibri" w:hAnsi="Calibri" w:cs="Calibri"/>
                <w:noProof/>
                <w:sz w:val="26"/>
                <w:szCs w:val="26"/>
              </w:rPr>
              <w:drawing>
                <wp:inline distT="0" distB="0" distL="0" distR="0">
                  <wp:extent cx="274320" cy="241300"/>
                  <wp:effectExtent l="19050" t="0" r="0" b="0"/>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274320" cy="241300"/>
                          </a:xfrm>
                          <a:prstGeom prst="rect">
                            <a:avLst/>
                          </a:prstGeom>
                          <a:noFill/>
                          <a:ln w="9525">
                            <a:noFill/>
                            <a:miter lim="800000"/>
                            <a:headEnd/>
                            <a:tailEnd/>
                          </a:ln>
                        </pic:spPr>
                      </pic:pic>
                    </a:graphicData>
                  </a:graphic>
                </wp:inline>
              </w:drawing>
            </w:r>
          </w:p>
        </w:tc>
        <w:tc>
          <w:tcPr>
            <w:tcW w:w="1674" w:type="dxa"/>
            <w:shd w:val="clear" w:color="auto" w:fill="auto"/>
            <w:noWrap/>
            <w:vAlign w:val="bottom"/>
          </w:tcPr>
          <w:p w:rsidR="000B294C" w:rsidRPr="004D205F" w:rsidRDefault="000B294C" w:rsidP="008663D7">
            <w:pPr>
              <w:spacing w:before="120"/>
              <w:jc w:val="both"/>
              <w:rPr>
                <w:rFonts w:ascii="Calibri" w:hAnsi="Calibri" w:cs="Calibri"/>
                <w:sz w:val="26"/>
                <w:szCs w:val="26"/>
              </w:rPr>
            </w:pPr>
            <w:r w:rsidRPr="004D205F">
              <w:rPr>
                <w:rFonts w:ascii="Calibri" w:hAnsi="Calibri" w:cs="Calibri"/>
                <w:sz w:val="26"/>
                <w:szCs w:val="26"/>
              </w:rPr>
              <w:t>Résztvevők helyezése</w:t>
            </w:r>
          </w:p>
        </w:tc>
      </w:tr>
      <w:tr w:rsidR="000B294C" w:rsidRPr="004D205F" w:rsidTr="008663D7">
        <w:trPr>
          <w:trHeight w:val="255"/>
        </w:trPr>
        <w:tc>
          <w:tcPr>
            <w:tcW w:w="3846" w:type="dxa"/>
            <w:shd w:val="clear" w:color="auto" w:fill="auto"/>
            <w:noWrap/>
            <w:vAlign w:val="bottom"/>
          </w:tcPr>
          <w:p w:rsidR="000B294C" w:rsidRPr="004D205F" w:rsidRDefault="000B294C" w:rsidP="008663D7">
            <w:pPr>
              <w:spacing w:before="120"/>
              <w:jc w:val="both"/>
              <w:rPr>
                <w:rFonts w:ascii="Calibri" w:hAnsi="Calibri" w:cs="Calibri"/>
                <w:sz w:val="26"/>
                <w:szCs w:val="26"/>
              </w:rPr>
            </w:pPr>
            <w:r w:rsidRPr="004D205F">
              <w:rPr>
                <w:rFonts w:ascii="Calibri" w:hAnsi="Calibri" w:cs="Calibri"/>
                <w:sz w:val="26"/>
                <w:szCs w:val="26"/>
              </w:rPr>
              <w:t>H</w:t>
            </w:r>
          </w:p>
        </w:tc>
        <w:tc>
          <w:tcPr>
            <w:tcW w:w="1674" w:type="dxa"/>
            <w:shd w:val="clear" w:color="auto" w:fill="auto"/>
            <w:noWrap/>
            <w:vAlign w:val="bottom"/>
          </w:tcPr>
          <w:p w:rsidR="000B294C" w:rsidRPr="004D205F" w:rsidDel="00AE295A" w:rsidRDefault="000B294C" w:rsidP="008663D7">
            <w:pPr>
              <w:spacing w:before="120"/>
              <w:jc w:val="both"/>
              <w:rPr>
                <w:rFonts w:ascii="Calibri" w:hAnsi="Calibri" w:cs="Calibri"/>
                <w:sz w:val="26"/>
                <w:szCs w:val="26"/>
              </w:rPr>
            </w:pPr>
            <w:r w:rsidRPr="004D205F">
              <w:rPr>
                <w:rFonts w:ascii="Calibri" w:hAnsi="Calibri" w:cs="Calibri"/>
                <w:sz w:val="26"/>
                <w:szCs w:val="26"/>
              </w:rPr>
              <w:t>Helyezések 1</w:t>
            </w:r>
            <w:proofErr w:type="gramStart"/>
            <w:r w:rsidRPr="004D205F">
              <w:rPr>
                <w:rFonts w:ascii="Calibri" w:hAnsi="Calibri" w:cs="Calibri"/>
                <w:sz w:val="26"/>
                <w:szCs w:val="26"/>
              </w:rPr>
              <w:t>..</w:t>
            </w:r>
            <w:proofErr w:type="gramEnd"/>
            <w:r w:rsidRPr="004D205F">
              <w:rPr>
                <w:rFonts w:ascii="Calibri" w:hAnsi="Calibri" w:cs="Calibri"/>
                <w:sz w:val="26"/>
                <w:szCs w:val="26"/>
              </w:rPr>
              <w:t>n, ahol n a résztvevők száma</w:t>
            </w:r>
          </w:p>
        </w:tc>
      </w:tr>
    </w:tbl>
    <w:p w:rsidR="000B294C" w:rsidRDefault="000B294C" w:rsidP="000B294C">
      <w:pPr>
        <w:spacing w:before="120"/>
        <w:jc w:val="both"/>
        <w:rPr>
          <w:rFonts w:ascii="Calibri" w:hAnsi="Calibri" w:cs="Calibri"/>
          <w:sz w:val="26"/>
          <w:szCs w:val="26"/>
        </w:rPr>
      </w:pPr>
      <w:r w:rsidRPr="004D205F">
        <w:rPr>
          <w:rFonts w:ascii="Calibri" w:hAnsi="Calibri" w:cs="Calibri"/>
          <w:sz w:val="26"/>
          <w:szCs w:val="26"/>
        </w:rPr>
        <w:t xml:space="preserve">A beérkező ajánlatokat az elektronikus árlejtést támogató rendszer automatikusan – utoljára adott licit alapján – értékeli a fenti képlet figyelembe vételével, és egyidejűleg, elektronikus úton közli </w:t>
      </w:r>
      <w:bookmarkStart w:id="2" w:name="pr143"/>
      <w:bookmarkEnd w:id="2"/>
      <w:r w:rsidRPr="004D205F">
        <w:rPr>
          <w:rFonts w:ascii="Calibri" w:hAnsi="Calibri" w:cs="Calibri"/>
          <w:sz w:val="26"/>
          <w:szCs w:val="26"/>
        </w:rPr>
        <w:t xml:space="preserve">az Ajánlattevőkkel az Ajánlattevők rangsorában elfoglalt helyezését. </w:t>
      </w:r>
    </w:p>
    <w:p w:rsidR="000F64EF" w:rsidRPr="004D205F" w:rsidRDefault="000F64EF" w:rsidP="000B294C">
      <w:pPr>
        <w:spacing w:before="120"/>
        <w:jc w:val="both"/>
        <w:rPr>
          <w:rFonts w:ascii="Calibri" w:hAnsi="Calibri" w:cs="Calibri"/>
          <w:sz w:val="26"/>
          <w:szCs w:val="26"/>
        </w:rPr>
      </w:pPr>
    </w:p>
    <w:p w:rsidR="000B294C" w:rsidRPr="004D205F" w:rsidRDefault="000B294C" w:rsidP="000B294C">
      <w:pPr>
        <w:autoSpaceDE w:val="0"/>
        <w:autoSpaceDN w:val="0"/>
        <w:adjustRightInd w:val="0"/>
        <w:spacing w:line="240" w:lineRule="atLeast"/>
        <w:jc w:val="both"/>
        <w:rPr>
          <w:rFonts w:ascii="Calibri" w:hAnsi="Calibri" w:cs="Calibri"/>
          <w:b/>
          <w:sz w:val="26"/>
          <w:szCs w:val="26"/>
        </w:rPr>
      </w:pPr>
      <w:r w:rsidRPr="004D205F">
        <w:rPr>
          <w:rFonts w:ascii="Calibri" w:hAnsi="Calibri" w:cs="Calibri"/>
          <w:b/>
          <w:sz w:val="26"/>
          <w:szCs w:val="26"/>
        </w:rPr>
        <w:t>Az Ajánlatkérő által megadott egyéb feltételek:</w:t>
      </w:r>
    </w:p>
    <w:p w:rsidR="005C4790" w:rsidRPr="00B53009" w:rsidRDefault="005C4790" w:rsidP="005C4790">
      <w:pPr>
        <w:autoSpaceDE w:val="0"/>
        <w:autoSpaceDN w:val="0"/>
        <w:adjustRightInd w:val="0"/>
        <w:spacing w:line="240" w:lineRule="atLeast"/>
        <w:jc w:val="both"/>
        <w:rPr>
          <w:rFonts w:ascii="Calibri" w:hAnsi="Calibri" w:cs="Arial"/>
          <w:sz w:val="26"/>
          <w:szCs w:val="26"/>
        </w:rPr>
      </w:pPr>
      <w:r w:rsidRPr="00B53009">
        <w:rPr>
          <w:rFonts w:ascii="Calibri" w:hAnsi="Calibri" w:cs="Arial"/>
          <w:sz w:val="26"/>
          <w:szCs w:val="26"/>
        </w:rPr>
        <w:t xml:space="preserve">Az Ajánlattevők által az árlejtés során bevihető értékek közötti </w:t>
      </w:r>
      <w:r w:rsidRPr="00B53009">
        <w:rPr>
          <w:rFonts w:ascii="Calibri" w:hAnsi="Calibri" w:cs="Arial"/>
          <w:b/>
          <w:sz w:val="26"/>
          <w:szCs w:val="26"/>
        </w:rPr>
        <w:t xml:space="preserve">minimális </w:t>
      </w:r>
      <w:proofErr w:type="spellStart"/>
      <w:r w:rsidRPr="00B53009">
        <w:rPr>
          <w:rFonts w:ascii="Calibri" w:hAnsi="Calibri" w:cs="Arial"/>
          <w:b/>
          <w:sz w:val="26"/>
          <w:szCs w:val="26"/>
        </w:rPr>
        <w:t>csökkentmény</w:t>
      </w:r>
      <w:r w:rsidRPr="00B53009">
        <w:rPr>
          <w:rFonts w:ascii="Calibri" w:hAnsi="Calibri" w:cs="Arial"/>
          <w:sz w:val="26"/>
          <w:szCs w:val="26"/>
        </w:rPr>
        <w:t>t</w:t>
      </w:r>
      <w:proofErr w:type="spellEnd"/>
      <w:r w:rsidRPr="00B53009">
        <w:rPr>
          <w:rFonts w:ascii="Calibri" w:hAnsi="Calibri" w:cs="Arial"/>
          <w:sz w:val="26"/>
          <w:szCs w:val="26"/>
        </w:rPr>
        <w:t xml:space="preserve"> az Ajánlatkérő az alábbiakban határozta meg: </w:t>
      </w:r>
      <w:r w:rsidRPr="00B53009">
        <w:rPr>
          <w:rFonts w:ascii="Calibri" w:hAnsi="Calibri" w:cs="Arial"/>
          <w:b/>
          <w:sz w:val="26"/>
          <w:szCs w:val="26"/>
        </w:rPr>
        <w:t>0,02 HUF/kWh</w:t>
      </w:r>
    </w:p>
    <w:p w:rsidR="005C4790" w:rsidRPr="00B53009" w:rsidRDefault="005C4790" w:rsidP="005C4790">
      <w:pPr>
        <w:autoSpaceDE w:val="0"/>
        <w:autoSpaceDN w:val="0"/>
        <w:adjustRightInd w:val="0"/>
        <w:spacing w:line="240" w:lineRule="atLeast"/>
        <w:jc w:val="both"/>
        <w:rPr>
          <w:rFonts w:ascii="Calibri" w:hAnsi="Calibri" w:cs="Arial"/>
          <w:sz w:val="26"/>
          <w:szCs w:val="26"/>
        </w:rPr>
      </w:pPr>
      <w:r w:rsidRPr="00B53009">
        <w:rPr>
          <w:rFonts w:ascii="Calibri" w:hAnsi="Calibri" w:cs="Arial"/>
          <w:sz w:val="26"/>
          <w:szCs w:val="26"/>
        </w:rPr>
        <w:t xml:space="preserve">A minimális </w:t>
      </w:r>
      <w:proofErr w:type="spellStart"/>
      <w:r w:rsidRPr="00B53009">
        <w:rPr>
          <w:rFonts w:ascii="Calibri" w:hAnsi="Calibri" w:cs="Arial"/>
          <w:sz w:val="26"/>
          <w:szCs w:val="26"/>
        </w:rPr>
        <w:t>csökkentménynél</w:t>
      </w:r>
      <w:proofErr w:type="spellEnd"/>
      <w:r w:rsidRPr="00B53009">
        <w:rPr>
          <w:rFonts w:ascii="Calibri" w:hAnsi="Calibri" w:cs="Arial"/>
          <w:sz w:val="26"/>
          <w:szCs w:val="26"/>
        </w:rPr>
        <w:t xml:space="preserve"> kisebb különbséggel benyújtott ajánlatot az elektronikus rendszer nem fogadja be, nem vesz részt az értékelésben.</w:t>
      </w:r>
    </w:p>
    <w:p w:rsidR="000F64EF" w:rsidRDefault="000F64EF" w:rsidP="000F64EF">
      <w:pPr>
        <w:autoSpaceDE w:val="0"/>
        <w:autoSpaceDN w:val="0"/>
        <w:adjustRightInd w:val="0"/>
        <w:spacing w:line="240" w:lineRule="atLeast"/>
        <w:jc w:val="both"/>
        <w:rPr>
          <w:rFonts w:ascii="Calibri" w:hAnsi="Calibri" w:cs="Calibri"/>
          <w:sz w:val="26"/>
          <w:szCs w:val="26"/>
        </w:rPr>
      </w:pPr>
    </w:p>
    <w:p w:rsidR="000B294C"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 xml:space="preserve">Az aktuális árakat 2 (kettő) </w:t>
      </w:r>
      <w:proofErr w:type="spellStart"/>
      <w:r w:rsidRPr="004D205F">
        <w:rPr>
          <w:rFonts w:ascii="Calibri" w:hAnsi="Calibri" w:cs="Calibri"/>
          <w:sz w:val="26"/>
          <w:szCs w:val="26"/>
        </w:rPr>
        <w:t>tizedesjegy</w:t>
      </w:r>
      <w:proofErr w:type="spellEnd"/>
      <w:r w:rsidRPr="004D205F">
        <w:rPr>
          <w:rFonts w:ascii="Calibri" w:hAnsi="Calibri" w:cs="Calibri"/>
          <w:sz w:val="26"/>
          <w:szCs w:val="26"/>
        </w:rPr>
        <w:t xml:space="preserve"> pontossággal kell megadni minden módosítás alkalmával.</w:t>
      </w:r>
    </w:p>
    <w:p w:rsidR="000F64EF" w:rsidRDefault="000F64EF" w:rsidP="000F64EF">
      <w:pPr>
        <w:autoSpaceDE w:val="0"/>
        <w:autoSpaceDN w:val="0"/>
        <w:adjustRightInd w:val="0"/>
        <w:spacing w:line="240" w:lineRule="atLeast"/>
        <w:jc w:val="both"/>
        <w:rPr>
          <w:rFonts w:ascii="Calibri" w:hAnsi="Calibri" w:cs="Calibri"/>
          <w:sz w:val="26"/>
          <w:szCs w:val="26"/>
        </w:rPr>
      </w:pPr>
    </w:p>
    <w:p w:rsidR="000B294C" w:rsidRPr="004D205F"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árlejtés során a holtverseny kialakulása nem megengedett, ezért a rendszer olyan ajánlatot nem fogad be mellyel holtverseny alakulna ki,</w:t>
      </w:r>
    </w:p>
    <w:p w:rsidR="000F64EF" w:rsidRDefault="000F64EF" w:rsidP="000F64EF">
      <w:pPr>
        <w:autoSpaceDE w:val="0"/>
        <w:autoSpaceDN w:val="0"/>
        <w:adjustRightInd w:val="0"/>
        <w:spacing w:line="240" w:lineRule="atLeast"/>
        <w:jc w:val="both"/>
        <w:rPr>
          <w:rFonts w:ascii="Calibri" w:hAnsi="Calibri" w:cs="Calibri"/>
          <w:sz w:val="26"/>
          <w:szCs w:val="26"/>
        </w:rPr>
      </w:pPr>
    </w:p>
    <w:p w:rsidR="000B294C"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Ajánlattevő az elektronikus árlejtés során – tekintettel arra, hogy a bírálat szempontja a legalacsonyabb ellenszolgáltatás – kizárólag kedvezőbb ajánlatot tehet. / Az Ajánlattevő az elektronikus árlejtés során a 257/2007 rendelet 17. § (2) bekezdésének</w:t>
      </w:r>
      <w:r w:rsidRPr="004D205F">
        <w:rPr>
          <w:rFonts w:ascii="Calibri" w:hAnsi="Calibri" w:cs="Calibri"/>
          <w:i/>
          <w:iCs/>
          <w:sz w:val="26"/>
          <w:szCs w:val="26"/>
        </w:rPr>
        <w:t xml:space="preserve"> b) </w:t>
      </w:r>
      <w:r w:rsidRPr="004D205F">
        <w:rPr>
          <w:rFonts w:ascii="Calibri" w:hAnsi="Calibri" w:cs="Calibri"/>
          <w:sz w:val="26"/>
          <w:szCs w:val="26"/>
        </w:rPr>
        <w:t>pontja szerinti esetben egyes részszempontok vonatkozásában kedvezőbb és kedvezőtlenebb ajánlatot tehet.</w:t>
      </w:r>
    </w:p>
    <w:p w:rsidR="000F64EF" w:rsidRDefault="000F64EF" w:rsidP="000F64EF">
      <w:pPr>
        <w:autoSpaceDE w:val="0"/>
        <w:autoSpaceDN w:val="0"/>
        <w:adjustRightInd w:val="0"/>
        <w:spacing w:line="240" w:lineRule="atLeast"/>
        <w:jc w:val="both"/>
        <w:rPr>
          <w:rFonts w:ascii="Calibri" w:hAnsi="Calibri" w:cs="Calibri"/>
          <w:sz w:val="26"/>
          <w:szCs w:val="26"/>
        </w:rPr>
      </w:pPr>
    </w:p>
    <w:p w:rsidR="000B294C" w:rsidRPr="004D205F"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első ajánlat megtétele - ellenkező bizonyításig - vélelmet keletkeztet arra nézve, hogy</w:t>
      </w:r>
      <w:r w:rsidR="004342B4">
        <w:rPr>
          <w:rFonts w:ascii="Calibri" w:hAnsi="Calibri" w:cs="Calibri"/>
          <w:sz w:val="26"/>
          <w:szCs w:val="26"/>
        </w:rPr>
        <w:t>:</w:t>
      </w:r>
    </w:p>
    <w:p w:rsidR="000B294C" w:rsidRPr="004D205F" w:rsidRDefault="000B294C" w:rsidP="004342B4">
      <w:pPr>
        <w:autoSpaceDE w:val="0"/>
        <w:autoSpaceDN w:val="0"/>
        <w:adjustRightInd w:val="0"/>
        <w:spacing w:line="240" w:lineRule="atLeast"/>
        <w:jc w:val="both"/>
        <w:rPr>
          <w:rFonts w:ascii="Calibri" w:hAnsi="Calibri" w:cs="Calibri"/>
          <w:sz w:val="26"/>
          <w:szCs w:val="26"/>
        </w:rPr>
      </w:pPr>
      <w:r>
        <w:rPr>
          <w:rFonts w:ascii="Calibri" w:hAnsi="Calibri" w:cs="Calibri"/>
          <w:sz w:val="26"/>
          <w:szCs w:val="26"/>
        </w:rPr>
        <w:t xml:space="preserve">- </w:t>
      </w:r>
      <w:r w:rsidRPr="004D205F">
        <w:rPr>
          <w:rFonts w:ascii="Calibri" w:hAnsi="Calibri" w:cs="Calibri"/>
          <w:sz w:val="26"/>
          <w:szCs w:val="26"/>
        </w:rPr>
        <w:t>az eljárásban az Ajánlattevő nevében az arra feljogosított személy jár el;</w:t>
      </w:r>
    </w:p>
    <w:p w:rsidR="000B294C" w:rsidRPr="004D205F" w:rsidRDefault="000B294C" w:rsidP="004342B4">
      <w:pPr>
        <w:autoSpaceDE w:val="0"/>
        <w:autoSpaceDN w:val="0"/>
        <w:adjustRightInd w:val="0"/>
        <w:spacing w:line="240" w:lineRule="atLeast"/>
        <w:jc w:val="both"/>
        <w:rPr>
          <w:rFonts w:ascii="Calibri" w:hAnsi="Calibri" w:cs="Calibri"/>
          <w:sz w:val="26"/>
          <w:szCs w:val="26"/>
        </w:rPr>
      </w:pPr>
      <w:r>
        <w:rPr>
          <w:rFonts w:ascii="Calibri" w:hAnsi="Calibri" w:cs="Calibri"/>
          <w:sz w:val="26"/>
          <w:szCs w:val="26"/>
        </w:rPr>
        <w:t xml:space="preserve">- </w:t>
      </w:r>
      <w:r w:rsidRPr="004D205F">
        <w:rPr>
          <w:rFonts w:ascii="Calibri" w:hAnsi="Calibri" w:cs="Calibri"/>
          <w:sz w:val="26"/>
          <w:szCs w:val="26"/>
        </w:rPr>
        <w:t>Ajánlattevő az elektronikus árlejtés dokumentációban közzétett feltételrendszerét megismerte és magára nézve kötelezően elfogadta;</w:t>
      </w:r>
    </w:p>
    <w:p w:rsidR="000B294C" w:rsidRPr="004D205F" w:rsidRDefault="000B294C" w:rsidP="004342B4">
      <w:pPr>
        <w:autoSpaceDE w:val="0"/>
        <w:autoSpaceDN w:val="0"/>
        <w:adjustRightInd w:val="0"/>
        <w:spacing w:line="240" w:lineRule="atLeast"/>
        <w:jc w:val="both"/>
        <w:rPr>
          <w:rFonts w:ascii="Calibri" w:hAnsi="Calibri" w:cs="Calibri"/>
          <w:sz w:val="26"/>
          <w:szCs w:val="26"/>
        </w:rPr>
      </w:pPr>
      <w:r>
        <w:rPr>
          <w:rFonts w:ascii="Calibri" w:hAnsi="Calibri" w:cs="Calibri"/>
          <w:sz w:val="26"/>
          <w:szCs w:val="26"/>
        </w:rPr>
        <w:t xml:space="preserve">- </w:t>
      </w:r>
      <w:r w:rsidRPr="004D205F">
        <w:rPr>
          <w:rFonts w:ascii="Calibri" w:hAnsi="Calibri" w:cs="Calibri"/>
          <w:sz w:val="26"/>
          <w:szCs w:val="26"/>
        </w:rPr>
        <w:t>az Ajánlattevő jogi helyzetében a korábbi, a Kbt. 63. §</w:t>
      </w:r>
      <w:proofErr w:type="spellStart"/>
      <w:r w:rsidRPr="004D205F">
        <w:rPr>
          <w:rFonts w:ascii="Calibri" w:hAnsi="Calibri" w:cs="Calibri"/>
          <w:sz w:val="26"/>
          <w:szCs w:val="26"/>
        </w:rPr>
        <w:t>-ának</w:t>
      </w:r>
      <w:proofErr w:type="spellEnd"/>
      <w:r w:rsidRPr="004D205F">
        <w:rPr>
          <w:rFonts w:ascii="Calibri" w:hAnsi="Calibri" w:cs="Calibri"/>
          <w:sz w:val="26"/>
          <w:szCs w:val="26"/>
        </w:rPr>
        <w:t xml:space="preserve"> (4) bekezdése szerint értékelt érvényes ajánlata megtételétől az elektronikus árlejtés megkezdéséig terjedő időszakban semmilyen olyan körülmény nem állt be, mely az Ajánlattevőnek a közbeszerzési eljárásból a Kbt. szerinti kizárását eredményezheti.</w:t>
      </w:r>
    </w:p>
    <w:p w:rsidR="000B294C" w:rsidRDefault="000B294C" w:rsidP="000B294C">
      <w:pPr>
        <w:autoSpaceDE w:val="0"/>
        <w:autoSpaceDN w:val="0"/>
        <w:adjustRightInd w:val="0"/>
        <w:spacing w:line="240" w:lineRule="atLeast"/>
        <w:ind w:left="432"/>
        <w:jc w:val="both"/>
        <w:rPr>
          <w:rFonts w:ascii="Calibri" w:hAnsi="Calibri" w:cs="Calibri"/>
          <w:sz w:val="26"/>
          <w:szCs w:val="26"/>
        </w:rPr>
      </w:pPr>
    </w:p>
    <w:p w:rsidR="000B294C" w:rsidRPr="004D205F"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 xml:space="preserve">Az Ajánlattevők ajánlattételi kötöttsége az árlejtés során nem áll fenn. A kötöttség az árlejtés lezárást követően, az akkor éppen aktuális ajánlati tartalomra áll be. Amennyiben az Ajánlattevő az árlejtés során nem módosítja írásban benyújtott ajánlatát, akkor az árlejtés lezárását követően kötöttsége a papír alapon benyújtott ajánlata vonatkozásában áll be. </w:t>
      </w:r>
    </w:p>
    <w:p w:rsidR="000B294C" w:rsidRDefault="000B294C" w:rsidP="000B294C">
      <w:pPr>
        <w:autoSpaceDE w:val="0"/>
        <w:autoSpaceDN w:val="0"/>
        <w:adjustRightInd w:val="0"/>
        <w:spacing w:line="240" w:lineRule="atLeast"/>
        <w:ind w:left="432"/>
        <w:jc w:val="both"/>
        <w:rPr>
          <w:rFonts w:ascii="Calibri" w:hAnsi="Calibri" w:cs="Calibri"/>
          <w:sz w:val="26"/>
          <w:szCs w:val="26"/>
        </w:rPr>
      </w:pPr>
    </w:p>
    <w:p w:rsidR="000B294C" w:rsidRDefault="000B294C" w:rsidP="000F64EF">
      <w:pPr>
        <w:autoSpaceDE w:val="0"/>
        <w:autoSpaceDN w:val="0"/>
        <w:adjustRightInd w:val="0"/>
        <w:spacing w:line="240" w:lineRule="atLeast"/>
        <w:jc w:val="both"/>
        <w:rPr>
          <w:rFonts w:ascii="Calibri" w:hAnsi="Calibri" w:cs="Calibri"/>
          <w:b/>
          <w:sz w:val="26"/>
          <w:szCs w:val="26"/>
        </w:rPr>
      </w:pPr>
      <w:r w:rsidRPr="004D205F">
        <w:rPr>
          <w:rFonts w:ascii="Calibri" w:hAnsi="Calibri" w:cs="Calibri"/>
          <w:sz w:val="26"/>
          <w:szCs w:val="26"/>
        </w:rPr>
        <w:t xml:space="preserve">Ajánlatkérő a </w:t>
      </w:r>
      <w:r w:rsidRPr="004D205F">
        <w:rPr>
          <w:rFonts w:ascii="Calibri" w:hAnsi="Calibri" w:cs="Calibri"/>
          <w:b/>
          <w:sz w:val="26"/>
          <w:szCs w:val="26"/>
        </w:rPr>
        <w:t>közbeszerzés becsült értékét és a szerződés teljesítéséhez rendelkezésre álló anyagi fedezet összeg</w:t>
      </w:r>
      <w:r w:rsidRPr="004D205F">
        <w:rPr>
          <w:rFonts w:ascii="Calibri" w:hAnsi="Calibri" w:cs="Calibri"/>
          <w:sz w:val="26"/>
          <w:szCs w:val="26"/>
        </w:rPr>
        <w:t xml:space="preserve">ét a Kbt. 62. § (4) bekezdésében foglaltaktól eltérően nem az ajánlatok bontásának megkezdésekor, hanem az </w:t>
      </w:r>
      <w:r w:rsidRPr="004D205F">
        <w:rPr>
          <w:rFonts w:ascii="Calibri" w:hAnsi="Calibri" w:cs="Calibri"/>
          <w:b/>
          <w:sz w:val="26"/>
          <w:szCs w:val="26"/>
        </w:rPr>
        <w:t>elektronikus árlejtés lezárását követő tájékoztatás [</w:t>
      </w:r>
      <w:r w:rsidR="000F64EF" w:rsidRPr="000F64EF">
        <w:rPr>
          <w:rFonts w:ascii="Calibri" w:hAnsi="Calibri" w:cs="Calibri"/>
          <w:b/>
          <w:sz w:val="26"/>
          <w:szCs w:val="26"/>
        </w:rPr>
        <w:t>a 257/2007 rendelet</w:t>
      </w:r>
      <w:r w:rsidR="000F64EF" w:rsidRPr="004D205F">
        <w:rPr>
          <w:rFonts w:ascii="Calibri" w:hAnsi="Calibri" w:cs="Calibri"/>
          <w:sz w:val="26"/>
          <w:szCs w:val="26"/>
        </w:rPr>
        <w:t xml:space="preserve"> </w:t>
      </w:r>
      <w:r w:rsidRPr="004D205F">
        <w:rPr>
          <w:rFonts w:ascii="Calibri" w:hAnsi="Calibri" w:cs="Calibri"/>
          <w:b/>
          <w:sz w:val="26"/>
          <w:szCs w:val="26"/>
        </w:rPr>
        <w:t>24. § (3) bekezdés] során ismerteti</w:t>
      </w:r>
      <w:r>
        <w:rPr>
          <w:rFonts w:ascii="Calibri" w:hAnsi="Calibri" w:cs="Calibri"/>
          <w:b/>
          <w:sz w:val="26"/>
          <w:szCs w:val="26"/>
        </w:rPr>
        <w:t>.</w:t>
      </w:r>
    </w:p>
    <w:p w:rsidR="000B294C" w:rsidRPr="004D205F" w:rsidRDefault="000B294C" w:rsidP="000B294C">
      <w:pPr>
        <w:autoSpaceDE w:val="0"/>
        <w:autoSpaceDN w:val="0"/>
        <w:adjustRightInd w:val="0"/>
        <w:spacing w:line="240" w:lineRule="atLeast"/>
        <w:ind w:left="432"/>
        <w:jc w:val="both"/>
        <w:rPr>
          <w:rFonts w:ascii="Calibri" w:hAnsi="Calibri" w:cs="Calibri"/>
          <w:sz w:val="26"/>
          <w:szCs w:val="26"/>
        </w:rPr>
      </w:pPr>
    </w:p>
    <w:p w:rsidR="000B294C"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elektronikus árlejtés lezárásakor az Ajánlatkérő az árlejtés során érvényes ajánlatot tett Ajánlattevőket elektronikus úton tájékoztatja az elektronikus árlejtés során az ellenszolgáltatás mértéke tekintetében kialakult rangsorról.</w:t>
      </w:r>
    </w:p>
    <w:p w:rsidR="000B294C" w:rsidRPr="004D205F" w:rsidRDefault="000B294C" w:rsidP="000B294C">
      <w:pPr>
        <w:autoSpaceDE w:val="0"/>
        <w:autoSpaceDN w:val="0"/>
        <w:adjustRightInd w:val="0"/>
        <w:spacing w:line="240" w:lineRule="atLeast"/>
        <w:ind w:left="432"/>
        <w:jc w:val="both"/>
        <w:rPr>
          <w:rFonts w:ascii="Calibri" w:hAnsi="Calibri" w:cs="Calibri"/>
          <w:sz w:val="26"/>
          <w:szCs w:val="26"/>
        </w:rPr>
      </w:pPr>
    </w:p>
    <w:p w:rsidR="000B294C"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Első helyen rangsoroltnak az az Ajánlattevő minősül, akinek ajánlatát az informatikai rendszer az árlejtés lezárásakor a legkedvezőbb ajánlatként tartja nyilván.</w:t>
      </w:r>
    </w:p>
    <w:p w:rsidR="000B294C" w:rsidRDefault="000B294C" w:rsidP="000B294C">
      <w:pPr>
        <w:autoSpaceDE w:val="0"/>
        <w:autoSpaceDN w:val="0"/>
        <w:adjustRightInd w:val="0"/>
        <w:spacing w:line="240" w:lineRule="atLeast"/>
        <w:ind w:left="432"/>
        <w:jc w:val="both"/>
        <w:rPr>
          <w:rFonts w:ascii="Calibri" w:hAnsi="Calibri" w:cs="Calibri"/>
          <w:sz w:val="26"/>
          <w:szCs w:val="26"/>
        </w:rPr>
      </w:pPr>
    </w:p>
    <w:p w:rsidR="000B294C" w:rsidRPr="004D205F" w:rsidRDefault="000B294C" w:rsidP="000F64EF">
      <w:pPr>
        <w:autoSpaceDE w:val="0"/>
        <w:autoSpaceDN w:val="0"/>
        <w:adjustRightInd w:val="0"/>
        <w:spacing w:line="240" w:lineRule="atLeast"/>
        <w:jc w:val="both"/>
        <w:rPr>
          <w:rFonts w:ascii="Calibri" w:hAnsi="Calibri" w:cs="Calibri"/>
          <w:sz w:val="26"/>
          <w:szCs w:val="26"/>
        </w:rPr>
      </w:pPr>
      <w:r w:rsidRPr="004D205F">
        <w:rPr>
          <w:rFonts w:ascii="Calibri" w:hAnsi="Calibri" w:cs="Calibri"/>
          <w:sz w:val="26"/>
          <w:szCs w:val="26"/>
        </w:rPr>
        <w:t>Az Ajánlattevők – mint elektronikus árlejtés résztvevők - az Interneten keresztül csatlakoznak az elektronikus árelejtés rendszeréhez, és az esemény ideje alatt folyamatosan adhatják meg ajánlataikat.</w:t>
      </w:r>
    </w:p>
    <w:p w:rsidR="000B294C" w:rsidRPr="00B71391" w:rsidRDefault="000B294C" w:rsidP="000B294C">
      <w:pPr>
        <w:autoSpaceDE w:val="0"/>
        <w:autoSpaceDN w:val="0"/>
        <w:adjustRightInd w:val="0"/>
        <w:spacing w:line="240" w:lineRule="atLeast"/>
        <w:jc w:val="both"/>
        <w:rPr>
          <w:rFonts w:ascii="Calibri" w:hAnsi="Calibri" w:cs="Calibri"/>
          <w:sz w:val="26"/>
          <w:szCs w:val="26"/>
        </w:rPr>
      </w:pPr>
    </w:p>
    <w:p w:rsidR="000B294C" w:rsidRDefault="000B294C" w:rsidP="000B294C">
      <w:pPr>
        <w:autoSpaceDE w:val="0"/>
        <w:autoSpaceDN w:val="0"/>
        <w:adjustRightInd w:val="0"/>
        <w:spacing w:line="240" w:lineRule="atLeast"/>
        <w:jc w:val="both"/>
        <w:rPr>
          <w:rFonts w:ascii="Calibri" w:hAnsi="Calibri" w:cs="Calibri"/>
          <w:sz w:val="26"/>
          <w:szCs w:val="26"/>
        </w:rPr>
      </w:pPr>
      <w:r w:rsidRPr="00B71391">
        <w:rPr>
          <w:rFonts w:ascii="Calibri" w:hAnsi="Calibri" w:cs="Calibri"/>
          <w:sz w:val="26"/>
          <w:szCs w:val="26"/>
        </w:rPr>
        <w:t>Az árlejtésen való részvétel az Ajánlattevők számára díjtalan.</w:t>
      </w:r>
    </w:p>
    <w:p w:rsidR="005C4790" w:rsidRPr="00B71391" w:rsidRDefault="005C4790" w:rsidP="000B294C">
      <w:pPr>
        <w:autoSpaceDE w:val="0"/>
        <w:autoSpaceDN w:val="0"/>
        <w:adjustRightInd w:val="0"/>
        <w:spacing w:line="240" w:lineRule="atLeast"/>
        <w:jc w:val="both"/>
        <w:rPr>
          <w:rFonts w:ascii="Calibri" w:hAnsi="Calibri" w:cs="Calibri"/>
          <w:sz w:val="26"/>
          <w:szCs w:val="26"/>
        </w:rPr>
      </w:pPr>
    </w:p>
    <w:p w:rsidR="000B294C" w:rsidRPr="00B71391" w:rsidRDefault="000B294C" w:rsidP="000B294C">
      <w:pPr>
        <w:jc w:val="both"/>
        <w:rPr>
          <w:rFonts w:ascii="Calibri" w:hAnsi="Calibri"/>
          <w:b/>
          <w:sz w:val="26"/>
          <w:szCs w:val="26"/>
          <w:u w:val="single"/>
        </w:rPr>
      </w:pPr>
      <w:r w:rsidRPr="00B71391">
        <w:rPr>
          <w:rFonts w:ascii="Calibri" w:hAnsi="Calibri"/>
          <w:b/>
          <w:sz w:val="26"/>
          <w:szCs w:val="26"/>
          <w:u w:val="single"/>
        </w:rPr>
        <w:t>Ajánlatkérő ehhez biztosítja a technikai feltételeket az alábbiak szerint:</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Az árlejtést lebonyolító szoftverben regisztrálja az Ajánlattevőket.</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Ajánlattevőnként rögzíti és az árlejtést lebonyolító szoftverrel jóváhagyatja a kezdőajánlatokat.</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Ajánlattevők rendelkezésére bocsátja az árlejtést lebonyolító szoftver licitálói kézikönyvét, amely a licitálási felület kezeléséhez szükséges tudnivalókat tartalmazza.</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 xml:space="preserve">Igény esetén, egy alkalommal együttes oktatást szervez Ajánlattevők számára a szoftver kezeléséhez. Az oktatáson való részvétel Ajánlattevők számára díjmentes. </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Ajánlattevők részére az ajánlattételi szakaszban, a kezdőajánlat jóváhagyását követően hozzáférést biztosít az elektronikus árlejtést biztosító szoftver ajánlattevői felületéhez a licitálás begyakorlására. A gyakorlási lehetőség a kezdőajánlat rögzítésétől a tényleges árlejtés kezdetének időpontjáig áll fenn.</w:t>
      </w:r>
    </w:p>
    <w:p w:rsidR="000B294C" w:rsidRPr="00B71391" w:rsidRDefault="000B294C" w:rsidP="000B294C">
      <w:pPr>
        <w:pStyle w:val="Listaszerbekezds"/>
        <w:numPr>
          <w:ilvl w:val="0"/>
          <w:numId w:val="10"/>
        </w:numPr>
        <w:rPr>
          <w:rFonts w:ascii="Calibri" w:hAnsi="Calibri"/>
          <w:sz w:val="26"/>
          <w:szCs w:val="26"/>
        </w:rPr>
      </w:pPr>
      <w:r w:rsidRPr="00B71391">
        <w:rPr>
          <w:rFonts w:ascii="Calibri" w:hAnsi="Calibri"/>
          <w:sz w:val="26"/>
          <w:szCs w:val="26"/>
        </w:rPr>
        <w:t xml:space="preserve"> szoftver használatához Ajánlattevők részéről internet hozzáférés, és grafikus felületet biztosító operációs rendszert futtató számítógép szükséges. (Preferált böngészők: IE, </w:t>
      </w:r>
      <w:proofErr w:type="spellStart"/>
      <w:r w:rsidRPr="00B71391">
        <w:rPr>
          <w:rFonts w:ascii="Calibri" w:hAnsi="Calibri"/>
          <w:sz w:val="26"/>
          <w:szCs w:val="26"/>
        </w:rPr>
        <w:t>Firefox</w:t>
      </w:r>
      <w:proofErr w:type="spellEnd"/>
      <w:r w:rsidRPr="00B71391">
        <w:rPr>
          <w:rFonts w:ascii="Calibri" w:hAnsi="Calibri"/>
          <w:sz w:val="26"/>
          <w:szCs w:val="26"/>
        </w:rPr>
        <w:t xml:space="preserve">, </w:t>
      </w:r>
      <w:proofErr w:type="spellStart"/>
      <w:r w:rsidRPr="00B71391">
        <w:rPr>
          <w:rFonts w:ascii="Calibri" w:hAnsi="Calibri"/>
          <w:sz w:val="26"/>
          <w:szCs w:val="26"/>
        </w:rPr>
        <w:t>Chrome</w:t>
      </w:r>
      <w:proofErr w:type="spellEnd"/>
      <w:r w:rsidRPr="00B71391">
        <w:rPr>
          <w:rFonts w:ascii="Calibri" w:hAnsi="Calibri"/>
          <w:sz w:val="26"/>
          <w:szCs w:val="26"/>
        </w:rPr>
        <w:t xml:space="preserve">, </w:t>
      </w:r>
      <w:proofErr w:type="spellStart"/>
      <w:r w:rsidRPr="00B71391">
        <w:rPr>
          <w:rFonts w:ascii="Calibri" w:hAnsi="Calibri"/>
          <w:sz w:val="26"/>
          <w:szCs w:val="26"/>
        </w:rPr>
        <w:t>Safari</w:t>
      </w:r>
      <w:proofErr w:type="spellEnd"/>
      <w:r w:rsidRPr="00B71391">
        <w:rPr>
          <w:rFonts w:ascii="Calibri" w:hAnsi="Calibri"/>
          <w:sz w:val="26"/>
          <w:szCs w:val="26"/>
        </w:rPr>
        <w:t xml:space="preserve">, Opera) </w:t>
      </w:r>
    </w:p>
    <w:p w:rsidR="000B294C" w:rsidRPr="00B71391" w:rsidRDefault="000B294C" w:rsidP="000B294C">
      <w:pPr>
        <w:ind w:left="360"/>
        <w:jc w:val="both"/>
        <w:rPr>
          <w:rFonts w:ascii="Calibri" w:hAnsi="Calibri"/>
          <w:sz w:val="26"/>
          <w:szCs w:val="26"/>
        </w:rPr>
      </w:pPr>
    </w:p>
    <w:p w:rsidR="000B294C" w:rsidRPr="00B71391" w:rsidRDefault="000B294C" w:rsidP="000B294C">
      <w:pPr>
        <w:ind w:left="360"/>
        <w:jc w:val="both"/>
        <w:rPr>
          <w:rFonts w:ascii="Calibri" w:hAnsi="Calibri"/>
          <w:b/>
          <w:sz w:val="26"/>
          <w:szCs w:val="26"/>
          <w:u w:val="single"/>
        </w:rPr>
      </w:pPr>
      <w:r w:rsidRPr="00B71391">
        <w:rPr>
          <w:rFonts w:ascii="Calibri" w:hAnsi="Calibri"/>
          <w:b/>
          <w:sz w:val="26"/>
          <w:szCs w:val="26"/>
          <w:u w:val="single"/>
        </w:rPr>
        <w:t>Az elektronikus árlejtés alkalmazott szabályai:</w:t>
      </w:r>
    </w:p>
    <w:p w:rsidR="000B294C" w:rsidRPr="00810587" w:rsidRDefault="000B294C" w:rsidP="000B294C">
      <w:pPr>
        <w:ind w:left="360"/>
        <w:jc w:val="both"/>
        <w:rPr>
          <w:rFonts w:ascii="Calibri" w:hAnsi="Calibri"/>
          <w:sz w:val="26"/>
          <w:szCs w:val="26"/>
        </w:rPr>
      </w:pPr>
      <w:r w:rsidRPr="00B71391">
        <w:rPr>
          <w:rFonts w:ascii="Calibri" w:hAnsi="Calibri"/>
          <w:sz w:val="26"/>
          <w:szCs w:val="26"/>
        </w:rPr>
        <w:t xml:space="preserve">Az ajánlatoknak a közbeszerzési törvény 63. § (4)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értesítik, egyben ajánlattételre </w:t>
      </w:r>
      <w:r w:rsidRPr="00810587">
        <w:rPr>
          <w:rFonts w:ascii="Calibri" w:hAnsi="Calibri"/>
          <w:sz w:val="26"/>
          <w:szCs w:val="26"/>
        </w:rPr>
        <w:t xml:space="preserve">hívja fel. </w:t>
      </w:r>
      <w:r w:rsidRPr="00810587">
        <w:rPr>
          <w:rFonts w:ascii="Calibri" w:hAnsi="Calibri"/>
          <w:sz w:val="26"/>
          <w:szCs w:val="26"/>
          <w:u w:val="single"/>
        </w:rPr>
        <w:t>Az értesítés megküldésének időpontja</w:t>
      </w:r>
      <w:r w:rsidRPr="00810587">
        <w:rPr>
          <w:rFonts w:ascii="Calibri" w:hAnsi="Calibri"/>
          <w:sz w:val="26"/>
          <w:szCs w:val="26"/>
        </w:rPr>
        <w:t xml:space="preserve">: </w:t>
      </w:r>
      <w:r w:rsidR="00097630" w:rsidRPr="00147901">
        <w:rPr>
          <w:rFonts w:asciiTheme="minorHAnsi" w:hAnsiTheme="minorHAnsi"/>
          <w:b/>
          <w:color w:val="FF0000"/>
          <w:sz w:val="26"/>
          <w:szCs w:val="26"/>
        </w:rPr>
        <w:t>2015/</w:t>
      </w:r>
      <w:r w:rsidR="00C22EEE" w:rsidRPr="00147901">
        <w:rPr>
          <w:rFonts w:asciiTheme="minorHAnsi" w:hAnsiTheme="minorHAnsi"/>
          <w:b/>
          <w:color w:val="FF0000"/>
          <w:sz w:val="26"/>
          <w:szCs w:val="26"/>
        </w:rPr>
        <w:t>11</w:t>
      </w:r>
      <w:r w:rsidR="00097630" w:rsidRPr="00147901">
        <w:rPr>
          <w:rFonts w:asciiTheme="minorHAnsi" w:hAnsiTheme="minorHAnsi"/>
          <w:b/>
          <w:color w:val="FF0000"/>
          <w:sz w:val="26"/>
          <w:szCs w:val="26"/>
        </w:rPr>
        <w:t>/</w:t>
      </w:r>
      <w:r w:rsidR="00C22EEE" w:rsidRPr="00147901">
        <w:rPr>
          <w:rFonts w:asciiTheme="minorHAnsi" w:hAnsiTheme="minorHAnsi"/>
          <w:b/>
          <w:color w:val="FF0000"/>
          <w:sz w:val="26"/>
          <w:szCs w:val="26"/>
        </w:rPr>
        <w:t>04</w:t>
      </w:r>
      <w:r w:rsidR="00097630" w:rsidRPr="00147901">
        <w:rPr>
          <w:rFonts w:ascii="Calibri" w:hAnsi="Calibri"/>
          <w:color w:val="FF0000"/>
          <w:sz w:val="26"/>
          <w:szCs w:val="26"/>
        </w:rPr>
        <w:t xml:space="preserve"> </w:t>
      </w:r>
      <w:r w:rsidRPr="00810587">
        <w:rPr>
          <w:rFonts w:ascii="Calibri" w:hAnsi="Calibri"/>
          <w:sz w:val="26"/>
          <w:szCs w:val="26"/>
        </w:rPr>
        <w:t>(öt munkanappal az árlejtés megkezdése előtt)</w:t>
      </w:r>
    </w:p>
    <w:p w:rsidR="000B294C" w:rsidRPr="00810587" w:rsidRDefault="000B294C" w:rsidP="000B294C">
      <w:pPr>
        <w:ind w:left="360"/>
        <w:jc w:val="both"/>
        <w:rPr>
          <w:rFonts w:ascii="Calibri" w:hAnsi="Calibri"/>
          <w:sz w:val="26"/>
          <w:szCs w:val="26"/>
          <w:u w:val="single"/>
        </w:rPr>
      </w:pPr>
      <w:r w:rsidRPr="00810587">
        <w:rPr>
          <w:rFonts w:ascii="Calibri" w:hAnsi="Calibri"/>
          <w:sz w:val="26"/>
          <w:szCs w:val="26"/>
          <w:u w:val="single"/>
        </w:rPr>
        <w:t xml:space="preserve">Az elektronikus árlejtés több fordulós, az első fordulóra tervezetten </w:t>
      </w:r>
      <w:r w:rsidR="00596147" w:rsidRPr="00147901">
        <w:rPr>
          <w:rFonts w:asciiTheme="minorHAnsi" w:hAnsiTheme="minorHAnsi"/>
          <w:b/>
          <w:color w:val="FF0000"/>
          <w:sz w:val="26"/>
          <w:szCs w:val="26"/>
          <w:u w:val="single"/>
        </w:rPr>
        <w:t>2015/</w:t>
      </w:r>
      <w:r w:rsidR="00744233" w:rsidRPr="00147901">
        <w:rPr>
          <w:rFonts w:asciiTheme="minorHAnsi" w:hAnsiTheme="minorHAnsi"/>
          <w:b/>
          <w:color w:val="FF0000"/>
          <w:sz w:val="26"/>
          <w:szCs w:val="26"/>
          <w:u w:val="single"/>
        </w:rPr>
        <w:t>1</w:t>
      </w:r>
      <w:r w:rsidR="00C22EEE" w:rsidRPr="00147901">
        <w:rPr>
          <w:rFonts w:asciiTheme="minorHAnsi" w:hAnsiTheme="minorHAnsi"/>
          <w:b/>
          <w:color w:val="FF0000"/>
          <w:sz w:val="26"/>
          <w:szCs w:val="26"/>
          <w:u w:val="single"/>
        </w:rPr>
        <w:t>1</w:t>
      </w:r>
      <w:r w:rsidR="00596147" w:rsidRPr="00147901">
        <w:rPr>
          <w:rFonts w:asciiTheme="minorHAnsi" w:hAnsiTheme="minorHAnsi"/>
          <w:b/>
          <w:color w:val="FF0000"/>
          <w:sz w:val="26"/>
          <w:szCs w:val="26"/>
          <w:u w:val="single"/>
        </w:rPr>
        <w:t>/</w:t>
      </w:r>
      <w:r w:rsidR="00C22EEE" w:rsidRPr="00147901">
        <w:rPr>
          <w:rFonts w:asciiTheme="minorHAnsi" w:hAnsiTheme="minorHAnsi"/>
          <w:b/>
          <w:color w:val="FF0000"/>
          <w:sz w:val="26"/>
          <w:szCs w:val="26"/>
          <w:u w:val="single"/>
        </w:rPr>
        <w:t>1</w:t>
      </w:r>
      <w:r w:rsidR="00744233" w:rsidRPr="00147901">
        <w:rPr>
          <w:rFonts w:asciiTheme="minorHAnsi" w:hAnsiTheme="minorHAnsi"/>
          <w:b/>
          <w:color w:val="FF0000"/>
          <w:sz w:val="26"/>
          <w:szCs w:val="26"/>
          <w:u w:val="single"/>
        </w:rPr>
        <w:t>2</w:t>
      </w:r>
      <w:r w:rsidRPr="00810587">
        <w:rPr>
          <w:rFonts w:ascii="Calibri" w:hAnsi="Calibri"/>
          <w:sz w:val="26"/>
          <w:szCs w:val="26"/>
          <w:u w:val="single"/>
        </w:rPr>
        <w:t xml:space="preserve">, 10 óra 00 perc és </w:t>
      </w:r>
      <w:r w:rsidR="00596147" w:rsidRPr="00147901">
        <w:rPr>
          <w:rFonts w:asciiTheme="minorHAnsi" w:hAnsiTheme="minorHAnsi"/>
          <w:b/>
          <w:color w:val="FF0000"/>
          <w:sz w:val="26"/>
          <w:szCs w:val="26"/>
          <w:u w:val="single"/>
        </w:rPr>
        <w:t>2015/</w:t>
      </w:r>
      <w:r w:rsidR="00744233" w:rsidRPr="00147901">
        <w:rPr>
          <w:rFonts w:asciiTheme="minorHAnsi" w:hAnsiTheme="minorHAnsi"/>
          <w:b/>
          <w:color w:val="FF0000"/>
          <w:sz w:val="26"/>
          <w:szCs w:val="26"/>
          <w:u w:val="single"/>
        </w:rPr>
        <w:t>1</w:t>
      </w:r>
      <w:r w:rsidR="00C22EEE" w:rsidRPr="00147901">
        <w:rPr>
          <w:rFonts w:asciiTheme="minorHAnsi" w:hAnsiTheme="minorHAnsi"/>
          <w:b/>
          <w:color w:val="FF0000"/>
          <w:sz w:val="26"/>
          <w:szCs w:val="26"/>
          <w:u w:val="single"/>
        </w:rPr>
        <w:t>1</w:t>
      </w:r>
      <w:r w:rsidR="00744233" w:rsidRPr="00147901">
        <w:rPr>
          <w:rFonts w:asciiTheme="minorHAnsi" w:hAnsiTheme="minorHAnsi"/>
          <w:b/>
          <w:color w:val="FF0000"/>
          <w:sz w:val="26"/>
          <w:szCs w:val="26"/>
          <w:u w:val="single"/>
        </w:rPr>
        <w:t>/</w:t>
      </w:r>
      <w:r w:rsidR="00C22EEE" w:rsidRPr="00147901">
        <w:rPr>
          <w:rFonts w:asciiTheme="minorHAnsi" w:hAnsiTheme="minorHAnsi"/>
          <w:b/>
          <w:color w:val="FF0000"/>
          <w:sz w:val="26"/>
          <w:szCs w:val="26"/>
          <w:u w:val="single"/>
        </w:rPr>
        <w:t>1</w:t>
      </w:r>
      <w:r w:rsidR="00744233" w:rsidRPr="00147901">
        <w:rPr>
          <w:rFonts w:asciiTheme="minorHAnsi" w:hAnsiTheme="minorHAnsi"/>
          <w:b/>
          <w:color w:val="FF0000"/>
          <w:sz w:val="26"/>
          <w:szCs w:val="26"/>
          <w:u w:val="single"/>
        </w:rPr>
        <w:t>2</w:t>
      </w:r>
      <w:r w:rsidRPr="00810587">
        <w:rPr>
          <w:rFonts w:ascii="Calibri" w:hAnsi="Calibri"/>
          <w:sz w:val="26"/>
          <w:szCs w:val="26"/>
          <w:u w:val="single"/>
        </w:rPr>
        <w:t xml:space="preserve">, 10 óra 30 perc között kerül sor. </w:t>
      </w:r>
    </w:p>
    <w:p w:rsidR="000B294C" w:rsidRPr="00B71391" w:rsidRDefault="000B294C" w:rsidP="000B294C">
      <w:pPr>
        <w:ind w:left="360"/>
        <w:jc w:val="both"/>
        <w:rPr>
          <w:rFonts w:ascii="Calibri" w:hAnsi="Calibri"/>
          <w:sz w:val="26"/>
          <w:szCs w:val="26"/>
        </w:rPr>
      </w:pPr>
      <w:r w:rsidRPr="00810587">
        <w:rPr>
          <w:rFonts w:ascii="Calibri" w:hAnsi="Calibri"/>
          <w:sz w:val="26"/>
          <w:szCs w:val="26"/>
        </w:rPr>
        <w:t>Minden Ajánlatevő első licitje azonos a már korábban a rendszerben rögzített kezdőajánlatával. Amennyiben Ajánlattevő az árlejtés során nem tesz</w:t>
      </w:r>
      <w:r w:rsidRPr="00B71391">
        <w:rPr>
          <w:rFonts w:ascii="Calibri" w:hAnsi="Calibri"/>
          <w:sz w:val="26"/>
          <w:szCs w:val="26"/>
        </w:rPr>
        <w:t xml:space="preserve"> újabb licitet, az eredmény számításánál kezdőajánlata kerül összehasonlításra a többi Ajánlattevő licitjeivel.</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 xml:space="preserve">Az árlejtés teljes időszakában Ajánlatevők licitjeiket kizárólag az árlejtést lebonyolító szoftver által biztosított felületen keresztül tehetik meg. </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Az első forduló utáni további forduló/k/</w:t>
      </w:r>
      <w:proofErr w:type="spellStart"/>
      <w:r w:rsidRPr="00B71391">
        <w:rPr>
          <w:rFonts w:ascii="Calibri" w:hAnsi="Calibri"/>
          <w:sz w:val="26"/>
          <w:szCs w:val="26"/>
        </w:rPr>
        <w:t>ra</w:t>
      </w:r>
      <w:proofErr w:type="spellEnd"/>
      <w:r w:rsidRPr="00B71391">
        <w:rPr>
          <w:rFonts w:ascii="Calibri" w:hAnsi="Calibri"/>
          <w:sz w:val="26"/>
          <w:szCs w:val="26"/>
        </w:rPr>
        <w:t xml:space="preserve"> – hosszabbításra - akkor kerülhet sor, ha az előző fordulók utolsó 2 percében valamelyik Ajánlattevőtől érvényes új ajánlat érkezett. Ekkor az árlejtés aktuális fordulója után automatikusan új forduló – hosszabbítás - kezdődik, ami 5 percig tart. </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 xml:space="preserve">A hosszabbítások száma nem korlátozott. </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Amennyiben a további hosszabbítás feltételei nem állnak fenn és letelik a hosszabbítás ideje is, az árlejtés véget ér. Erről Ajánlattevőket a szoftver képernyőüzenetben értesíti.</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Az árlejtés lezárása után a szoftver az összes eseményt és a kialakult rangsort tartalmazó jegyzőkönyvet állít elő, amit tájékoztatásként az Ajánlattevők megkapnak. Ez az árlejtés végeredménye. Eredményhirdetésre a Kbt. szerint, az ajánlati felhívásban megadott időpontban kerül sor.</w:t>
      </w:r>
    </w:p>
    <w:p w:rsidR="000B294C" w:rsidRPr="00B71391" w:rsidRDefault="000B294C" w:rsidP="000B294C">
      <w:pPr>
        <w:ind w:left="360"/>
        <w:jc w:val="both"/>
        <w:rPr>
          <w:rFonts w:ascii="Calibri" w:hAnsi="Calibri"/>
          <w:sz w:val="26"/>
          <w:szCs w:val="26"/>
        </w:rPr>
      </w:pPr>
      <w:r w:rsidRPr="00B71391">
        <w:rPr>
          <w:rFonts w:ascii="Calibri" w:hAnsi="Calibri"/>
          <w:sz w:val="26"/>
          <w:szCs w:val="26"/>
        </w:rPr>
        <w:t>Az aukció üzemeltetője a rendszer elérhetőségét garantálja. Annak érdekében, hogy az Ajánlattevő oldalán hálózati elérési problémák ne jelentkezhessenek, erősen javasolt, hogy Ajánlattevő legalább kétféle internet elérést is biztosítson annak a számítógépnek, amelyről licitálni kíván. Ezzel elkerülheti azt, hogy internet szolgáltatójuk esetleges üzemzavarából eredő hálózati leszakadás megakadályozza a licitálásban. Célszerű tehát a licitálás idejére a vezetékes mellett mobil internet hálózati kapcsolatot is biztosítani.</w:t>
      </w:r>
    </w:p>
    <w:p w:rsidR="000B294C" w:rsidRPr="00E87140" w:rsidRDefault="000B294C" w:rsidP="000B294C">
      <w:pPr>
        <w:ind w:left="360" w:right="-1"/>
        <w:jc w:val="both"/>
        <w:rPr>
          <w:rFonts w:ascii="Calibri" w:hAnsi="Calibri"/>
          <w:sz w:val="26"/>
          <w:szCs w:val="26"/>
        </w:rPr>
      </w:pPr>
      <w:r w:rsidRPr="00B71391">
        <w:rPr>
          <w:rFonts w:ascii="Calibri" w:hAnsi="Calibri"/>
          <w:sz w:val="26"/>
          <w:szCs w:val="26"/>
        </w:rPr>
        <w:t xml:space="preserve">Ajánlatkérő, illetve a szolgáltató köteles – legalább 24 óra időtartamban – lehetővé tenni, hogy az ajánlattevők – a rendszer kipróbálását is ideértve – megismerkedjenek </w:t>
      </w:r>
      <w:r w:rsidRPr="00E87140">
        <w:rPr>
          <w:rFonts w:ascii="Calibri" w:hAnsi="Calibri"/>
          <w:sz w:val="26"/>
          <w:szCs w:val="26"/>
        </w:rPr>
        <w:t xml:space="preserve">az elektronikus árlejtés lebonyolítására szolgáló informatikai rendszer működésével. </w:t>
      </w:r>
      <w:r w:rsidRPr="00E87140">
        <w:rPr>
          <w:rFonts w:ascii="Calibri" w:hAnsi="Calibri"/>
          <w:sz w:val="26"/>
          <w:szCs w:val="26"/>
          <w:u w:val="single"/>
        </w:rPr>
        <w:t>A gyakorlás tervezett időpontja:</w:t>
      </w:r>
      <w:r w:rsidRPr="00E87140">
        <w:rPr>
          <w:rFonts w:ascii="Calibri" w:hAnsi="Calibri"/>
          <w:sz w:val="26"/>
          <w:szCs w:val="26"/>
        </w:rPr>
        <w:t xml:space="preserve"> </w:t>
      </w:r>
      <w:r w:rsidRPr="00147901">
        <w:rPr>
          <w:rFonts w:ascii="Calibri" w:hAnsi="Calibri"/>
          <w:color w:val="FF0000"/>
          <w:sz w:val="26"/>
          <w:szCs w:val="26"/>
        </w:rPr>
        <w:t>2015/</w:t>
      </w:r>
      <w:r w:rsidR="000B001E" w:rsidRPr="00147901">
        <w:rPr>
          <w:rFonts w:ascii="Calibri" w:hAnsi="Calibri"/>
          <w:color w:val="FF0000"/>
          <w:sz w:val="26"/>
          <w:szCs w:val="26"/>
        </w:rPr>
        <w:t>1</w:t>
      </w:r>
      <w:r w:rsidR="004006F9" w:rsidRPr="00147901">
        <w:rPr>
          <w:rFonts w:ascii="Calibri" w:hAnsi="Calibri"/>
          <w:color w:val="FF0000"/>
          <w:sz w:val="26"/>
          <w:szCs w:val="26"/>
        </w:rPr>
        <w:t>1</w:t>
      </w:r>
      <w:r w:rsidRPr="00147901">
        <w:rPr>
          <w:rFonts w:ascii="Calibri" w:hAnsi="Calibri"/>
          <w:color w:val="FF0000"/>
          <w:sz w:val="26"/>
          <w:szCs w:val="26"/>
        </w:rPr>
        <w:t>/</w:t>
      </w:r>
      <w:r w:rsidR="004006F9" w:rsidRPr="00147901">
        <w:rPr>
          <w:rFonts w:ascii="Calibri" w:hAnsi="Calibri"/>
          <w:color w:val="FF0000"/>
          <w:sz w:val="26"/>
          <w:szCs w:val="26"/>
        </w:rPr>
        <w:t>1</w:t>
      </w:r>
      <w:r w:rsidR="000B001E" w:rsidRPr="00147901">
        <w:rPr>
          <w:rFonts w:ascii="Calibri" w:hAnsi="Calibri"/>
          <w:color w:val="FF0000"/>
          <w:sz w:val="26"/>
          <w:szCs w:val="26"/>
        </w:rPr>
        <w:t>1</w:t>
      </w:r>
    </w:p>
    <w:p w:rsidR="006D5B78" w:rsidRPr="00E87140" w:rsidRDefault="006D5B78" w:rsidP="00E51569">
      <w:pPr>
        <w:ind w:left="360"/>
        <w:rPr>
          <w:rFonts w:asciiTheme="minorHAnsi" w:hAnsiTheme="minorHAnsi"/>
          <w:sz w:val="26"/>
          <w:szCs w:val="26"/>
        </w:rPr>
      </w:pPr>
    </w:p>
    <w:p w:rsidR="006D5B78" w:rsidRPr="00E87140" w:rsidRDefault="006D5B78" w:rsidP="00BA75BE">
      <w:pPr>
        <w:numPr>
          <w:ilvl w:val="0"/>
          <w:numId w:val="1"/>
        </w:numPr>
        <w:jc w:val="both"/>
        <w:rPr>
          <w:rFonts w:asciiTheme="minorHAnsi" w:hAnsiTheme="minorHAnsi"/>
          <w:b/>
          <w:sz w:val="26"/>
          <w:szCs w:val="26"/>
        </w:rPr>
      </w:pPr>
      <w:r w:rsidRPr="00E87140">
        <w:rPr>
          <w:rFonts w:asciiTheme="minorHAnsi" w:hAnsiTheme="minorHAnsi"/>
          <w:b/>
          <w:sz w:val="26"/>
          <w:szCs w:val="26"/>
        </w:rPr>
        <w:t xml:space="preserve">Összegezés megküldésének tervezett időpontja: </w:t>
      </w:r>
      <w:r w:rsidR="000B294C" w:rsidRPr="00147901">
        <w:rPr>
          <w:rFonts w:asciiTheme="minorHAnsi" w:hAnsiTheme="minorHAnsi"/>
          <w:b/>
          <w:color w:val="FF0000"/>
          <w:sz w:val="26"/>
          <w:szCs w:val="26"/>
        </w:rPr>
        <w:t>2015</w:t>
      </w:r>
      <w:r w:rsidRPr="00147901">
        <w:rPr>
          <w:rFonts w:asciiTheme="minorHAnsi" w:hAnsiTheme="minorHAnsi"/>
          <w:b/>
          <w:color w:val="FF0000"/>
          <w:sz w:val="26"/>
          <w:szCs w:val="26"/>
        </w:rPr>
        <w:t>/</w:t>
      </w:r>
      <w:r w:rsidR="004006F9" w:rsidRPr="00147901">
        <w:rPr>
          <w:rFonts w:asciiTheme="minorHAnsi" w:hAnsiTheme="minorHAnsi"/>
          <w:b/>
          <w:color w:val="FF0000"/>
          <w:sz w:val="26"/>
          <w:szCs w:val="26"/>
        </w:rPr>
        <w:t>12</w:t>
      </w:r>
      <w:r w:rsidR="005139F9" w:rsidRPr="00147901">
        <w:rPr>
          <w:rFonts w:asciiTheme="minorHAnsi" w:hAnsiTheme="minorHAnsi"/>
          <w:b/>
          <w:color w:val="FF0000"/>
          <w:sz w:val="26"/>
          <w:szCs w:val="26"/>
        </w:rPr>
        <w:t>/</w:t>
      </w:r>
      <w:r w:rsidR="004006F9" w:rsidRPr="00147901">
        <w:rPr>
          <w:rFonts w:asciiTheme="minorHAnsi" w:hAnsiTheme="minorHAnsi"/>
          <w:b/>
          <w:color w:val="FF0000"/>
          <w:sz w:val="26"/>
          <w:szCs w:val="26"/>
        </w:rPr>
        <w:t>1</w:t>
      </w:r>
      <w:r w:rsidR="000B001E" w:rsidRPr="00147901">
        <w:rPr>
          <w:rFonts w:asciiTheme="minorHAnsi" w:hAnsiTheme="minorHAnsi"/>
          <w:b/>
          <w:color w:val="FF0000"/>
          <w:sz w:val="26"/>
          <w:szCs w:val="26"/>
        </w:rPr>
        <w:t>0</w:t>
      </w:r>
    </w:p>
    <w:p w:rsidR="006D5B78" w:rsidRPr="00E87140" w:rsidRDefault="006D5B78" w:rsidP="00BA75BE">
      <w:pPr>
        <w:numPr>
          <w:ilvl w:val="0"/>
          <w:numId w:val="1"/>
        </w:numPr>
        <w:jc w:val="both"/>
        <w:rPr>
          <w:rFonts w:asciiTheme="minorHAnsi" w:hAnsiTheme="minorHAnsi"/>
          <w:sz w:val="26"/>
          <w:szCs w:val="26"/>
        </w:rPr>
      </w:pPr>
      <w:r w:rsidRPr="00E87140">
        <w:rPr>
          <w:rFonts w:asciiTheme="minorHAnsi" w:hAnsiTheme="minorHAnsi"/>
          <w:b/>
          <w:sz w:val="26"/>
          <w:szCs w:val="26"/>
        </w:rPr>
        <w:t>A szerződéskötés tervezett időpontja</w:t>
      </w:r>
      <w:r w:rsidRPr="00E87140">
        <w:rPr>
          <w:rFonts w:asciiTheme="minorHAnsi" w:hAnsiTheme="minorHAnsi"/>
          <w:sz w:val="26"/>
          <w:szCs w:val="26"/>
        </w:rPr>
        <w:t xml:space="preserve">: </w:t>
      </w:r>
      <w:r w:rsidR="000B294C" w:rsidRPr="00147901">
        <w:rPr>
          <w:rFonts w:asciiTheme="minorHAnsi" w:hAnsiTheme="minorHAnsi"/>
          <w:b/>
          <w:color w:val="FF0000"/>
          <w:sz w:val="26"/>
          <w:szCs w:val="26"/>
        </w:rPr>
        <w:t>2015/</w:t>
      </w:r>
      <w:r w:rsidR="000B001E" w:rsidRPr="00147901">
        <w:rPr>
          <w:rFonts w:asciiTheme="minorHAnsi" w:hAnsiTheme="minorHAnsi"/>
          <w:b/>
          <w:color w:val="FF0000"/>
          <w:sz w:val="26"/>
          <w:szCs w:val="26"/>
        </w:rPr>
        <w:t>1</w:t>
      </w:r>
      <w:r w:rsidR="004006F9" w:rsidRPr="00147901">
        <w:rPr>
          <w:rFonts w:asciiTheme="minorHAnsi" w:hAnsiTheme="minorHAnsi"/>
          <w:b/>
          <w:color w:val="FF0000"/>
          <w:sz w:val="26"/>
          <w:szCs w:val="26"/>
        </w:rPr>
        <w:t>2</w:t>
      </w:r>
      <w:r w:rsidR="000B294C" w:rsidRPr="00147901">
        <w:rPr>
          <w:rFonts w:asciiTheme="minorHAnsi" w:hAnsiTheme="minorHAnsi"/>
          <w:b/>
          <w:color w:val="FF0000"/>
          <w:sz w:val="26"/>
          <w:szCs w:val="26"/>
        </w:rPr>
        <w:t>/</w:t>
      </w:r>
      <w:r w:rsidR="000B001E" w:rsidRPr="00147901">
        <w:rPr>
          <w:rFonts w:asciiTheme="minorHAnsi" w:hAnsiTheme="minorHAnsi"/>
          <w:b/>
          <w:color w:val="FF0000"/>
          <w:sz w:val="26"/>
          <w:szCs w:val="26"/>
        </w:rPr>
        <w:t>2</w:t>
      </w:r>
      <w:r w:rsidR="004006F9" w:rsidRPr="00147901">
        <w:rPr>
          <w:rFonts w:asciiTheme="minorHAnsi" w:hAnsiTheme="minorHAnsi"/>
          <w:b/>
          <w:color w:val="FF0000"/>
          <w:sz w:val="26"/>
          <w:szCs w:val="26"/>
        </w:rPr>
        <w:t>1</w:t>
      </w:r>
    </w:p>
    <w:p w:rsidR="006D5B78" w:rsidRPr="00BA75BE" w:rsidRDefault="006D5B78" w:rsidP="00E51569">
      <w:pPr>
        <w:pStyle w:val="Szvegtrzsbehzssal"/>
        <w:tabs>
          <w:tab w:val="left" w:pos="3119"/>
          <w:tab w:val="left" w:pos="5670"/>
        </w:tabs>
        <w:rPr>
          <w:rFonts w:asciiTheme="minorHAnsi" w:hAnsiTheme="minorHAnsi"/>
          <w:szCs w:val="26"/>
        </w:rPr>
      </w:pPr>
    </w:p>
    <w:p w:rsidR="006D5B78" w:rsidRPr="00BA75BE" w:rsidRDefault="006D5B78" w:rsidP="00BA75BE">
      <w:pPr>
        <w:pStyle w:val="Szvegtrzsbehzssal"/>
        <w:numPr>
          <w:ilvl w:val="0"/>
          <w:numId w:val="1"/>
        </w:numPr>
        <w:rPr>
          <w:rFonts w:asciiTheme="minorHAnsi" w:hAnsiTheme="minorHAnsi"/>
          <w:szCs w:val="26"/>
        </w:rPr>
      </w:pPr>
      <w:r w:rsidRPr="00BA75BE">
        <w:rPr>
          <w:rFonts w:asciiTheme="minorHAnsi" w:hAnsiTheme="minorHAnsi"/>
          <w:b/>
          <w:szCs w:val="26"/>
        </w:rPr>
        <w:t>Az ajánlati dokumentációhoz való hozzáférés feltételei</w:t>
      </w:r>
      <w:r w:rsidRPr="00BA75BE">
        <w:rPr>
          <w:rFonts w:asciiTheme="minorHAnsi" w:hAnsiTheme="minorHAnsi"/>
          <w:szCs w:val="26"/>
        </w:rPr>
        <w:t xml:space="preserve">: </w:t>
      </w:r>
    </w:p>
    <w:p w:rsidR="00874C27" w:rsidRDefault="00874C27" w:rsidP="00874C27">
      <w:pPr>
        <w:pStyle w:val="NormlWeb"/>
        <w:shd w:val="clear" w:color="auto" w:fill="FFFFFF"/>
        <w:spacing w:before="0" w:beforeAutospacing="0" w:after="150"/>
        <w:ind w:left="360"/>
        <w:jc w:val="both"/>
        <w:textAlignment w:val="baseline"/>
        <w:rPr>
          <w:rFonts w:ascii="Calibri" w:hAnsi="Calibri" w:cs="Calibri"/>
          <w:sz w:val="26"/>
          <w:szCs w:val="26"/>
        </w:rPr>
      </w:pPr>
      <w:r w:rsidRPr="00814722">
        <w:rPr>
          <w:rFonts w:ascii="Calibri" w:hAnsi="Calibri" w:cs="Calibri"/>
          <w:sz w:val="26"/>
          <w:szCs w:val="26"/>
        </w:rPr>
        <w:t xml:space="preserve">Ajánlatkérő a dokumentációt teljes terjedelmében elektronikusan, térítésmentesen a </w:t>
      </w:r>
      <w:hyperlink r:id="rId22" w:history="1">
        <w:hyperlink r:id="rId23" w:history="1">
          <w:r w:rsidRPr="0032344C">
            <w:rPr>
              <w:rFonts w:ascii="Calibri" w:hAnsi="Calibri"/>
              <w:color w:val="0000FF"/>
              <w:sz w:val="26"/>
              <w:szCs w:val="26"/>
              <w:u w:val="single"/>
            </w:rPr>
            <w:t>http://www.oep.hu/felso_menu/rolunk/kozerdeku_adatok/kozbeszerzesi_informaciok/kozbeszerzesi_eljarasok</w:t>
          </w:r>
        </w:hyperlink>
        <w:r w:rsidRPr="007C657E">
          <w:rPr>
            <w:rFonts w:ascii="Calibri" w:hAnsi="Calibri"/>
            <w:color w:val="0000FF"/>
            <w:sz w:val="26"/>
            <w:szCs w:val="26"/>
          </w:rPr>
          <w:t xml:space="preserve"> </w:t>
        </w:r>
      </w:hyperlink>
      <w:r w:rsidRPr="00814722">
        <w:rPr>
          <w:rFonts w:ascii="Calibri" w:hAnsi="Calibri" w:cs="Calibri"/>
          <w:sz w:val="26"/>
          <w:szCs w:val="26"/>
        </w:rPr>
        <w:t>honlapon k</w:t>
      </w:r>
      <w:r>
        <w:rPr>
          <w:rFonts w:ascii="Calibri" w:hAnsi="Calibri" w:cs="Calibri"/>
          <w:sz w:val="26"/>
          <w:szCs w:val="26"/>
        </w:rPr>
        <w:t>özvetlenül hozzáférhetővé teszi</w:t>
      </w:r>
      <w:r w:rsidRPr="00814722">
        <w:rPr>
          <w:rFonts w:ascii="Calibri" w:hAnsi="Calibri" w:cs="Calibri"/>
          <w:sz w:val="26"/>
          <w:szCs w:val="26"/>
        </w:rPr>
        <w:t xml:space="preserve"> a</w:t>
      </w:r>
      <w:r>
        <w:rPr>
          <w:rFonts w:ascii="Calibri" w:hAnsi="Calibri" w:cs="Calibri"/>
          <w:sz w:val="26"/>
          <w:szCs w:val="26"/>
        </w:rPr>
        <w:t>z</w:t>
      </w:r>
      <w:r w:rsidRPr="00814722">
        <w:rPr>
          <w:rFonts w:ascii="Calibri" w:hAnsi="Calibri" w:cs="Calibri"/>
          <w:sz w:val="26"/>
          <w:szCs w:val="26"/>
        </w:rPr>
        <w:t xml:space="preserve"> </w:t>
      </w:r>
      <w:r>
        <w:rPr>
          <w:rFonts w:ascii="Calibri" w:hAnsi="Calibri" w:cs="Calibri"/>
          <w:sz w:val="26"/>
          <w:szCs w:val="26"/>
        </w:rPr>
        <w:t>Ajánlattevő</w:t>
      </w:r>
      <w:r w:rsidRPr="00814722">
        <w:rPr>
          <w:rFonts w:ascii="Calibri" w:hAnsi="Calibri" w:cs="Calibri"/>
          <w:sz w:val="26"/>
          <w:szCs w:val="26"/>
        </w:rPr>
        <w:t>k részére a Kbt. 49. § (5) bekezdése alapján.</w:t>
      </w:r>
    </w:p>
    <w:p w:rsidR="00874C27" w:rsidRPr="00B80E12" w:rsidRDefault="00874C27" w:rsidP="00874C27">
      <w:pPr>
        <w:pStyle w:val="NormlWeb"/>
        <w:shd w:val="clear" w:color="auto" w:fill="FFFFFF"/>
        <w:spacing w:before="0" w:beforeAutospacing="0" w:after="150"/>
        <w:ind w:left="360"/>
        <w:jc w:val="both"/>
        <w:textAlignment w:val="baseline"/>
        <w:rPr>
          <w:rFonts w:ascii="Calibri" w:hAnsi="Calibri"/>
          <w:sz w:val="26"/>
          <w:szCs w:val="26"/>
        </w:rPr>
      </w:pPr>
      <w:r w:rsidRPr="00B80E12">
        <w:rPr>
          <w:rFonts w:ascii="Calibri" w:hAnsi="Calibri"/>
          <w:sz w:val="26"/>
          <w:szCs w:val="26"/>
        </w:rPr>
        <w:t xml:space="preserve">A Kbt. 49. (6) bekezdése alapján </w:t>
      </w:r>
      <w:r>
        <w:rPr>
          <w:rFonts w:ascii="Calibri" w:hAnsi="Calibri"/>
          <w:sz w:val="26"/>
          <w:szCs w:val="26"/>
        </w:rPr>
        <w:t>Ajánlatkérő előírja</w:t>
      </w:r>
      <w:r w:rsidRPr="00B80E12">
        <w:rPr>
          <w:rFonts w:ascii="Calibri" w:hAnsi="Calibri"/>
          <w:sz w:val="26"/>
          <w:szCs w:val="26"/>
        </w:rPr>
        <w:t>, hogy a dokumentációt részvételi jelentkezésenként legalább egy Ajánlattevőnek, vagy az ajánlatban megnevezett alvállalkozónak elektronikus úton el kell érnie.</w:t>
      </w:r>
    </w:p>
    <w:p w:rsidR="00874C27" w:rsidRDefault="00874C27" w:rsidP="00874C27">
      <w:pPr>
        <w:pStyle w:val="Szvegtrzsbehzssal"/>
        <w:rPr>
          <w:rFonts w:ascii="Calibri" w:hAnsi="Calibri"/>
          <w:szCs w:val="26"/>
        </w:rPr>
      </w:pPr>
      <w:r w:rsidRPr="00B80E12">
        <w:rPr>
          <w:rFonts w:ascii="Calibri" w:hAnsi="Calibri"/>
          <w:szCs w:val="26"/>
        </w:rPr>
        <w:t xml:space="preserve">A hiánytalanul kitöltött regisztrációs adatlapot ajánlattevő a dokumentáció honlapról történő letöltését követően küldje meg </w:t>
      </w:r>
      <w:r>
        <w:rPr>
          <w:rFonts w:ascii="Calibri" w:hAnsi="Calibri"/>
          <w:szCs w:val="26"/>
        </w:rPr>
        <w:t>Ajánlatkérő</w:t>
      </w:r>
      <w:r w:rsidRPr="00B80E12">
        <w:rPr>
          <w:rFonts w:ascii="Calibri" w:hAnsi="Calibri"/>
          <w:szCs w:val="26"/>
        </w:rPr>
        <w:t xml:space="preserve"> részére a </w:t>
      </w:r>
      <w:hyperlink r:id="rId24" w:history="1">
        <w:r w:rsidRPr="00D733C8">
          <w:rPr>
            <w:rFonts w:ascii="Calibri" w:hAnsi="Calibri"/>
            <w:color w:val="0000FF"/>
            <w:szCs w:val="26"/>
            <w:u w:val="single"/>
          </w:rPr>
          <w:t>kozbeszerzes@oep.hu</w:t>
        </w:r>
      </w:hyperlink>
      <w:r w:rsidRPr="00B80E12">
        <w:rPr>
          <w:rFonts w:ascii="Calibri" w:hAnsi="Calibri"/>
          <w:szCs w:val="26"/>
        </w:rPr>
        <w:t xml:space="preserve"> címre. A Regisztrációs Adatlap megküldése </w:t>
      </w:r>
      <w:r>
        <w:rPr>
          <w:rFonts w:ascii="Calibri" w:hAnsi="Calibri"/>
          <w:szCs w:val="26"/>
        </w:rPr>
        <w:t xml:space="preserve">Ajánlatkérő </w:t>
      </w:r>
      <w:r w:rsidRPr="00B80E12">
        <w:rPr>
          <w:rFonts w:ascii="Calibri" w:hAnsi="Calibri"/>
          <w:szCs w:val="26"/>
        </w:rPr>
        <w:t xml:space="preserve">részére az ajánlattétel feltétele. </w:t>
      </w:r>
      <w:r>
        <w:rPr>
          <w:rFonts w:ascii="Calibri" w:hAnsi="Calibri"/>
          <w:szCs w:val="26"/>
        </w:rPr>
        <w:t>Ajánlatkérő</w:t>
      </w:r>
      <w:r w:rsidRPr="00B80E12">
        <w:rPr>
          <w:rFonts w:ascii="Calibri" w:hAnsi="Calibri"/>
          <w:szCs w:val="26"/>
        </w:rPr>
        <w:t xml:space="preserve"> a Regisztrációs Adatlap a </w:t>
      </w:r>
      <w:hyperlink r:id="rId25" w:history="1">
        <w:r w:rsidRPr="00D733C8">
          <w:rPr>
            <w:rFonts w:ascii="Calibri" w:hAnsi="Calibri"/>
            <w:color w:val="0000FF"/>
            <w:szCs w:val="26"/>
            <w:u w:val="single"/>
          </w:rPr>
          <w:t>kozbeszerzes@oep.hu</w:t>
        </w:r>
      </w:hyperlink>
      <w:r w:rsidRPr="00B80E12">
        <w:rPr>
          <w:rFonts w:ascii="Calibri" w:hAnsi="Calibri"/>
          <w:szCs w:val="26"/>
        </w:rPr>
        <w:t xml:space="preserve"> címre történő beérkezéséről visszaigazolást küld</w:t>
      </w:r>
      <w:r>
        <w:rPr>
          <w:rFonts w:ascii="Calibri" w:hAnsi="Calibri"/>
          <w:szCs w:val="26"/>
        </w:rPr>
        <w:t>enek</w:t>
      </w:r>
      <w:r w:rsidRPr="00B80E12">
        <w:rPr>
          <w:rFonts w:ascii="Calibri" w:hAnsi="Calibri"/>
          <w:szCs w:val="26"/>
        </w:rPr>
        <w:t xml:space="preserve"> a Regisztrációs Adatlapon megjelölt kapcsolattartó részére</w:t>
      </w:r>
      <w:r>
        <w:rPr>
          <w:rFonts w:ascii="Calibri" w:hAnsi="Calibri"/>
          <w:szCs w:val="26"/>
        </w:rPr>
        <w:t>.</w:t>
      </w:r>
    </w:p>
    <w:p w:rsidR="006D5B78" w:rsidRPr="00BA75BE" w:rsidRDefault="006D5B78" w:rsidP="00E51569">
      <w:pPr>
        <w:pStyle w:val="Szvegtrzsbehzssal"/>
        <w:rPr>
          <w:rFonts w:asciiTheme="minorHAnsi" w:hAnsiTheme="minorHAnsi"/>
          <w:szCs w:val="26"/>
        </w:rPr>
      </w:pPr>
    </w:p>
    <w:p w:rsidR="006D5B78" w:rsidRPr="00BA75BE" w:rsidRDefault="006D5B78" w:rsidP="00BA75BE">
      <w:pPr>
        <w:pStyle w:val="Szvegtrzsbehzssal"/>
        <w:numPr>
          <w:ilvl w:val="0"/>
          <w:numId w:val="1"/>
        </w:numPr>
        <w:rPr>
          <w:rFonts w:asciiTheme="minorHAnsi" w:hAnsiTheme="minorHAnsi"/>
          <w:szCs w:val="26"/>
        </w:rPr>
      </w:pPr>
      <w:r w:rsidRPr="00BA75BE">
        <w:rPr>
          <w:rFonts w:asciiTheme="minorHAnsi" w:hAnsiTheme="minorHAnsi"/>
          <w:szCs w:val="26"/>
        </w:rPr>
        <w:t>Az ajánlatnak tartalmaznia kell az ajánlattevő kifejezett nyilatkozatát a felhívás feltételeire, a szerződés megkötésére és teljesítésére, valamint a kért ellenszolgáltatásra vonatkozóan (Kbt. 60. § (3) ). Az ajánlatban továbbá az ajánlattevőnek nyilatkoznia kell arról, hogy a kis-és középvállalkozásokról, fejlődésük támogatásáról szóló törvény szerint mikro-, kis- vagy középvállalkozásnak minősül –e (Kbt. 60. §. (5)) (Ajánlati dokumentáció AD 2. sz. melléklet)</w:t>
      </w:r>
    </w:p>
    <w:p w:rsidR="006D5B78" w:rsidRPr="00BA75BE" w:rsidRDefault="006D5B78" w:rsidP="00E51569">
      <w:pPr>
        <w:pStyle w:val="Szvegtrzsbehzssal"/>
        <w:ind w:left="0"/>
        <w:rPr>
          <w:rFonts w:asciiTheme="minorHAnsi" w:hAnsiTheme="minorHAnsi"/>
          <w:szCs w:val="26"/>
        </w:rPr>
      </w:pPr>
      <w:r w:rsidRPr="00BA75BE">
        <w:rPr>
          <w:rFonts w:asciiTheme="minorHAnsi" w:hAnsiTheme="minorHAnsi"/>
          <w:szCs w:val="26"/>
        </w:rPr>
        <w:br w:type="page"/>
      </w:r>
    </w:p>
    <w:p w:rsidR="006D5B78" w:rsidRPr="00BA75BE" w:rsidRDefault="006D5B78" w:rsidP="00547AE7">
      <w:pPr>
        <w:tabs>
          <w:tab w:val="left" w:pos="3969"/>
          <w:tab w:val="left" w:pos="4536"/>
        </w:tabs>
        <w:jc w:val="center"/>
        <w:rPr>
          <w:rFonts w:asciiTheme="minorHAnsi" w:hAnsiTheme="minorHAnsi"/>
          <w:b/>
          <w:caps/>
          <w:sz w:val="26"/>
          <w:szCs w:val="26"/>
        </w:rPr>
      </w:pPr>
      <w:r w:rsidRPr="00BA75BE">
        <w:rPr>
          <w:rFonts w:asciiTheme="minorHAnsi" w:hAnsiTheme="minorHAnsi"/>
          <w:b/>
          <w:caps/>
          <w:sz w:val="26"/>
          <w:szCs w:val="26"/>
        </w:rPr>
        <w:t>III.</w:t>
      </w:r>
    </w:p>
    <w:p w:rsidR="006D5B78" w:rsidRPr="00BA75BE" w:rsidRDefault="006D5B78" w:rsidP="00E51569">
      <w:pPr>
        <w:pStyle w:val="Cmsor8"/>
        <w:rPr>
          <w:rFonts w:asciiTheme="minorHAnsi" w:hAnsiTheme="minorHAnsi"/>
          <w:sz w:val="26"/>
          <w:szCs w:val="26"/>
        </w:rPr>
      </w:pPr>
      <w:r w:rsidRPr="00BA75BE">
        <w:rPr>
          <w:rFonts w:asciiTheme="minorHAnsi" w:hAnsiTheme="minorHAnsi"/>
          <w:sz w:val="26"/>
          <w:szCs w:val="26"/>
        </w:rPr>
        <w:t>Útmutat</w:t>
      </w:r>
      <w:r w:rsidR="009770D7">
        <w:rPr>
          <w:rFonts w:asciiTheme="minorHAnsi" w:hAnsiTheme="minorHAnsi"/>
          <w:sz w:val="26"/>
          <w:szCs w:val="26"/>
        </w:rPr>
        <w:t xml:space="preserve">ó </w:t>
      </w:r>
      <w:r w:rsidRPr="00BA75BE">
        <w:rPr>
          <w:rFonts w:asciiTheme="minorHAnsi" w:hAnsiTheme="minorHAnsi"/>
          <w:sz w:val="26"/>
          <w:szCs w:val="26"/>
        </w:rPr>
        <w:t>az ajánlattevők részére</w:t>
      </w:r>
    </w:p>
    <w:p w:rsidR="00E82AF1" w:rsidRPr="00BA75BE" w:rsidRDefault="00E82AF1" w:rsidP="00E82AF1">
      <w:pPr>
        <w:tabs>
          <w:tab w:val="left" w:pos="600"/>
        </w:tabs>
        <w:rPr>
          <w:rFonts w:asciiTheme="minorHAnsi" w:hAnsiTheme="minorHAnsi"/>
          <w:b/>
          <w:sz w:val="26"/>
          <w:szCs w:val="26"/>
        </w:rPr>
      </w:pPr>
    </w:p>
    <w:p w:rsidR="006D5B78" w:rsidRPr="00BA75BE" w:rsidRDefault="006D5B78" w:rsidP="00BA75BE">
      <w:pPr>
        <w:numPr>
          <w:ilvl w:val="0"/>
          <w:numId w:val="4"/>
        </w:numPr>
        <w:jc w:val="both"/>
        <w:rPr>
          <w:rFonts w:asciiTheme="minorHAnsi" w:hAnsiTheme="minorHAnsi"/>
          <w:b/>
          <w:sz w:val="26"/>
          <w:szCs w:val="26"/>
        </w:rPr>
      </w:pPr>
      <w:r w:rsidRPr="00BA75BE">
        <w:rPr>
          <w:rFonts w:asciiTheme="minorHAnsi" w:hAnsiTheme="minorHAnsi"/>
          <w:b/>
          <w:sz w:val="26"/>
          <w:szCs w:val="26"/>
        </w:rPr>
        <w:t>Pénzforrások, szerződéskötési engedély</w:t>
      </w:r>
    </w:p>
    <w:p w:rsidR="006D5B78" w:rsidRPr="00BA75BE" w:rsidRDefault="006D5B78" w:rsidP="00440BBC">
      <w:pPr>
        <w:jc w:val="both"/>
        <w:rPr>
          <w:rFonts w:asciiTheme="minorHAnsi" w:hAnsiTheme="minorHAnsi"/>
          <w:sz w:val="26"/>
          <w:szCs w:val="26"/>
        </w:rPr>
      </w:pPr>
      <w:r w:rsidRPr="00BA75BE">
        <w:rPr>
          <w:rFonts w:asciiTheme="minorHAnsi" w:hAnsiTheme="minorHAnsi"/>
          <w:sz w:val="26"/>
          <w:szCs w:val="26"/>
        </w:rPr>
        <w:t>Az Ajánlatkérő kijelenti, hogy az Ajánlati Dokumentáció szerinti szerződés megkötésére vonatkozó jogosultsággal rendelkezik, a beszerzés finanszírozásához szükséges becsült értéknek megfelelő (Ft) fedezet rendelkezésre áll</w:t>
      </w:r>
      <w:r w:rsidR="00CF3537">
        <w:rPr>
          <w:rFonts w:asciiTheme="minorHAnsi" w:hAnsiTheme="minorHAnsi"/>
          <w:sz w:val="26"/>
          <w:szCs w:val="26"/>
        </w:rPr>
        <w:t>ását biztosítja</w:t>
      </w:r>
      <w:r w:rsidRPr="00BA75BE">
        <w:rPr>
          <w:rFonts w:asciiTheme="minorHAnsi" w:hAnsiTheme="minorHAnsi"/>
          <w:sz w:val="26"/>
          <w:szCs w:val="26"/>
        </w:rPr>
        <w:t>.</w:t>
      </w:r>
    </w:p>
    <w:p w:rsidR="006D5B78" w:rsidRPr="00BA75BE" w:rsidRDefault="006D5B78" w:rsidP="00E51569">
      <w:pPr>
        <w:rPr>
          <w:rFonts w:asciiTheme="minorHAnsi" w:hAnsiTheme="minorHAnsi"/>
          <w:sz w:val="26"/>
          <w:szCs w:val="26"/>
        </w:rPr>
      </w:pPr>
    </w:p>
    <w:p w:rsidR="006D5B78" w:rsidRPr="00BA75BE" w:rsidRDefault="006D5B78" w:rsidP="00BA75BE">
      <w:pPr>
        <w:numPr>
          <w:ilvl w:val="0"/>
          <w:numId w:val="4"/>
        </w:numPr>
        <w:jc w:val="both"/>
        <w:rPr>
          <w:rFonts w:asciiTheme="minorHAnsi" w:hAnsiTheme="minorHAnsi"/>
          <w:b/>
          <w:sz w:val="26"/>
          <w:szCs w:val="26"/>
        </w:rPr>
      </w:pPr>
      <w:r w:rsidRPr="00BA75BE">
        <w:rPr>
          <w:rFonts w:asciiTheme="minorHAnsi" w:hAnsiTheme="minorHAnsi"/>
          <w:b/>
          <w:sz w:val="26"/>
          <w:szCs w:val="26"/>
        </w:rPr>
        <w:t>Az ajánlat költségei</w:t>
      </w:r>
    </w:p>
    <w:p w:rsidR="006D5B78" w:rsidRPr="00BA75BE" w:rsidRDefault="006D5B78" w:rsidP="00440BBC">
      <w:pPr>
        <w:jc w:val="both"/>
        <w:rPr>
          <w:rFonts w:asciiTheme="minorHAnsi" w:hAnsiTheme="minorHAnsi"/>
          <w:sz w:val="26"/>
          <w:szCs w:val="26"/>
        </w:rPr>
      </w:pPr>
      <w:r w:rsidRPr="00BA75BE">
        <w:rPr>
          <w:rFonts w:asciiTheme="minorHAnsi" w:hAnsiTheme="minorHAnsi"/>
          <w:sz w:val="26"/>
          <w:szCs w:val="26"/>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6D5B78" w:rsidRPr="00BA75BE" w:rsidRDefault="006D5B78" w:rsidP="00E51569">
      <w:pPr>
        <w:rPr>
          <w:rFonts w:asciiTheme="minorHAnsi" w:hAnsiTheme="minorHAnsi"/>
          <w:sz w:val="26"/>
          <w:szCs w:val="26"/>
        </w:rPr>
      </w:pPr>
    </w:p>
    <w:p w:rsidR="006D5B78" w:rsidRPr="00BA75BE" w:rsidRDefault="006D5B78" w:rsidP="00BA75BE">
      <w:pPr>
        <w:numPr>
          <w:ilvl w:val="0"/>
          <w:numId w:val="4"/>
        </w:numPr>
        <w:jc w:val="both"/>
        <w:rPr>
          <w:rFonts w:asciiTheme="minorHAnsi" w:hAnsiTheme="minorHAnsi"/>
          <w:b/>
          <w:sz w:val="26"/>
          <w:szCs w:val="26"/>
        </w:rPr>
      </w:pPr>
      <w:r w:rsidRPr="00BA75BE">
        <w:rPr>
          <w:rFonts w:asciiTheme="minorHAnsi" w:hAnsiTheme="minorHAnsi"/>
          <w:b/>
          <w:sz w:val="26"/>
          <w:szCs w:val="26"/>
        </w:rPr>
        <w:t>Ajánlati Dokumentáció</w:t>
      </w:r>
    </w:p>
    <w:p w:rsidR="006D5B78" w:rsidRPr="00BA75BE" w:rsidRDefault="006D5B78" w:rsidP="00BA75BE">
      <w:pPr>
        <w:numPr>
          <w:ilvl w:val="1"/>
          <w:numId w:val="4"/>
        </w:numPr>
        <w:jc w:val="both"/>
        <w:rPr>
          <w:rFonts w:asciiTheme="minorHAnsi" w:hAnsiTheme="minorHAnsi"/>
          <w:sz w:val="26"/>
          <w:szCs w:val="26"/>
        </w:rPr>
      </w:pPr>
      <w:r w:rsidRPr="00BA75BE">
        <w:rPr>
          <w:rFonts w:asciiTheme="minorHAnsi" w:hAnsiTheme="minorHAnsi"/>
          <w:sz w:val="26"/>
          <w:szCs w:val="26"/>
        </w:rPr>
        <w:t>Az Ajánlati Dokumentációban bekért információk benyújtásáért az Ajánlattevő felel, nem kielégítő információk következménye az ajánlat érvénytelenné nyilvánítása lehet, hamis adatok esetén az Ajánlattevő kizárására kerül sor.</w:t>
      </w:r>
    </w:p>
    <w:p w:rsidR="006D5B78" w:rsidRPr="00BA75BE" w:rsidRDefault="006D5B78" w:rsidP="00E51569">
      <w:pPr>
        <w:ind w:left="360"/>
        <w:rPr>
          <w:rFonts w:asciiTheme="minorHAnsi" w:hAnsiTheme="minorHAnsi"/>
          <w:sz w:val="26"/>
          <w:szCs w:val="26"/>
        </w:rPr>
      </w:pPr>
    </w:p>
    <w:p w:rsidR="006D5B78" w:rsidRPr="00BA75BE" w:rsidRDefault="006D5B78" w:rsidP="00BA75BE">
      <w:pPr>
        <w:numPr>
          <w:ilvl w:val="1"/>
          <w:numId w:val="4"/>
        </w:numPr>
        <w:jc w:val="both"/>
        <w:rPr>
          <w:rFonts w:asciiTheme="minorHAnsi" w:hAnsiTheme="minorHAnsi"/>
          <w:sz w:val="26"/>
          <w:szCs w:val="26"/>
        </w:rPr>
      </w:pPr>
      <w:r w:rsidRPr="00BA75BE">
        <w:rPr>
          <w:rFonts w:asciiTheme="minorHAnsi" w:hAnsiTheme="minorHAnsi"/>
          <w:sz w:val="26"/>
          <w:szCs w:val="26"/>
        </w:rPr>
        <w:t>Az ajánlatot javasoljuk az Ajánlati Dokumentáció 1. sz. mellékletében meghatározott sorrendben összeállítani.</w:t>
      </w:r>
    </w:p>
    <w:p w:rsidR="006D5B78" w:rsidRPr="00BA75BE" w:rsidRDefault="006D5B78" w:rsidP="00E51569">
      <w:pPr>
        <w:ind w:left="360"/>
        <w:rPr>
          <w:rFonts w:asciiTheme="minorHAnsi" w:hAnsiTheme="minorHAnsi"/>
          <w:b/>
          <w:sz w:val="26"/>
          <w:szCs w:val="26"/>
        </w:rPr>
      </w:pPr>
    </w:p>
    <w:p w:rsidR="006D5B78" w:rsidRPr="00BA75BE" w:rsidRDefault="006D5B78" w:rsidP="00BA75BE">
      <w:pPr>
        <w:numPr>
          <w:ilvl w:val="0"/>
          <w:numId w:val="4"/>
        </w:numPr>
        <w:jc w:val="both"/>
        <w:rPr>
          <w:rFonts w:asciiTheme="minorHAnsi" w:hAnsiTheme="minorHAnsi"/>
          <w:b/>
          <w:sz w:val="26"/>
          <w:szCs w:val="26"/>
        </w:rPr>
      </w:pPr>
      <w:r w:rsidRPr="00BA75BE">
        <w:rPr>
          <w:rFonts w:asciiTheme="minorHAnsi" w:hAnsiTheme="minorHAnsi"/>
          <w:b/>
          <w:sz w:val="26"/>
          <w:szCs w:val="26"/>
        </w:rPr>
        <w:t>Kiegészítő tájékoztatás</w:t>
      </w:r>
    </w:p>
    <w:p w:rsidR="006D5B78" w:rsidRPr="00BA75BE" w:rsidRDefault="006D5B78" w:rsidP="00E51569">
      <w:pPr>
        <w:pStyle w:val="Szvegtrzsbehzssal"/>
        <w:rPr>
          <w:rFonts w:asciiTheme="minorHAnsi" w:hAnsiTheme="minorHAnsi"/>
          <w:szCs w:val="26"/>
          <w:highlight w:val="yellow"/>
        </w:rPr>
      </w:pPr>
      <w:r w:rsidRPr="00BA75BE">
        <w:rPr>
          <w:rFonts w:asciiTheme="minorHAnsi" w:hAnsiTheme="minorHAnsi"/>
          <w:szCs w:val="26"/>
        </w:rPr>
        <w:t xml:space="preserve">Ajánlattevő –a megfelelő ajánlattétel érdekében – az ajánlattételi felhívásban és a dokumentációban foglaltakkal kapcsolatban írásban kiegészítő (értelmező) tájékoztatást kérhet az ajánlatkérőtől vagy az általa meghatározott szervezettől. </w:t>
      </w:r>
    </w:p>
    <w:p w:rsidR="006D5B78" w:rsidRPr="00BA75BE" w:rsidRDefault="006D5B78" w:rsidP="00E51569">
      <w:pPr>
        <w:pStyle w:val="Szvegtrzsbehzssal"/>
        <w:rPr>
          <w:rFonts w:asciiTheme="minorHAnsi" w:hAnsiTheme="minorHAnsi"/>
          <w:szCs w:val="26"/>
        </w:rPr>
      </w:pPr>
      <w:r w:rsidRPr="00BA75BE">
        <w:rPr>
          <w:rFonts w:asciiTheme="minorHAnsi" w:hAnsiTheme="minorHAnsi"/>
          <w:szCs w:val="26"/>
        </w:rPr>
        <w:t>A kiegészítő tájékoztatást az ajánlattételi határidő lejárta előtt legkésőbb 6 nappal kell megadni a Kbt. 45. §. (2) bekezdés alapján.</w:t>
      </w:r>
    </w:p>
    <w:p w:rsidR="006D5B78" w:rsidRPr="00BA75BE" w:rsidRDefault="006D5B78" w:rsidP="00E51569">
      <w:pPr>
        <w:pStyle w:val="Szvegtrzsbehzssal"/>
        <w:rPr>
          <w:rFonts w:asciiTheme="minorHAnsi" w:hAnsiTheme="minorHAnsi"/>
          <w:szCs w:val="26"/>
        </w:rPr>
      </w:pPr>
    </w:p>
    <w:p w:rsidR="006D5B78" w:rsidRDefault="006D5B78" w:rsidP="00E51569">
      <w:pPr>
        <w:pStyle w:val="Szvegtrzsbehzssal"/>
        <w:rPr>
          <w:rFonts w:asciiTheme="minorHAnsi" w:hAnsiTheme="minorHAnsi"/>
          <w:szCs w:val="26"/>
        </w:rPr>
      </w:pPr>
      <w:r w:rsidRPr="00BA75BE">
        <w:rPr>
          <w:rFonts w:asciiTheme="minorHAnsi" w:hAnsiTheme="minorHAnsi"/>
          <w:szCs w:val="26"/>
        </w:rPr>
        <w:t xml:space="preserve">Ajánlatkérő az ajánlattételi határidőt meghosszabbítja, ha a kiegészítő tájékoztatást legkésőbb a (2) bekezdés szerinti határidőben nem tudja megadni. Az ajánlattételi határidő meghosszabbításáról haladéktalanul, írásban és egyidejűleg értesíteni kell valamennyi gazdasági szereplőt, amely az eljárás iránt érdeklődését az ajánlatkérőnél jelezte. </w:t>
      </w:r>
    </w:p>
    <w:p w:rsidR="00406859" w:rsidRPr="00BA75BE" w:rsidRDefault="00406859" w:rsidP="00E51569">
      <w:pPr>
        <w:pStyle w:val="Szvegtrzsbehzssal"/>
        <w:rPr>
          <w:rFonts w:asciiTheme="minorHAnsi" w:hAnsiTheme="minorHAnsi"/>
          <w:szCs w:val="26"/>
        </w:rPr>
      </w:pPr>
    </w:p>
    <w:p w:rsidR="00406859" w:rsidRPr="005A3E80" w:rsidRDefault="00406859" w:rsidP="00406859">
      <w:pPr>
        <w:pStyle w:val="Szvegtrzsbehzssal"/>
        <w:rPr>
          <w:rFonts w:ascii="Calibri" w:hAnsi="Calibri"/>
          <w:szCs w:val="26"/>
        </w:rPr>
      </w:pPr>
      <w:r w:rsidRPr="00A84290">
        <w:rPr>
          <w:rFonts w:ascii="Calibri" w:hAnsi="Calibri"/>
          <w:szCs w:val="26"/>
        </w:rPr>
        <w:t xml:space="preserve">A Kbt. 45. § (3) bekezdése alapján, ha a kiegészítő tájékoztatás iránti kérelmet a (2) bekezdésben foglalt válaszadási határidőt megelőző </w:t>
      </w:r>
      <w:r>
        <w:rPr>
          <w:rFonts w:ascii="Calibri" w:hAnsi="Calibri"/>
          <w:szCs w:val="26"/>
        </w:rPr>
        <w:t>negye</w:t>
      </w:r>
      <w:r w:rsidRPr="00A84290">
        <w:rPr>
          <w:rFonts w:ascii="Calibri" w:hAnsi="Calibri"/>
          <w:szCs w:val="26"/>
        </w:rPr>
        <w:t xml:space="preserve">dik napnál később nyújtották be, a kiegészítő tájékoztatást az ajánlatkérőnek nem kötelező megadnia, de megadhatja, amennyiben úgy ítéli meg, hogy a későn érkezett kérdés megválaszolása a megfelelő részvételre jelentkezéshez szükséges. Az ajánlatkérő - ha a válaszadáshoz és a válasz figyelembevételéhez nem áll megfelelő </w:t>
      </w:r>
      <w:proofErr w:type="gramStart"/>
      <w:r w:rsidRPr="00A84290">
        <w:rPr>
          <w:rFonts w:ascii="Calibri" w:hAnsi="Calibri"/>
          <w:szCs w:val="26"/>
        </w:rPr>
        <w:t>idő rendelkezésre</w:t>
      </w:r>
      <w:proofErr w:type="gramEnd"/>
      <w:r w:rsidRPr="00A84290">
        <w:rPr>
          <w:rFonts w:ascii="Calibri" w:hAnsi="Calibri"/>
          <w:szCs w:val="26"/>
        </w:rPr>
        <w:t xml:space="preserve"> </w:t>
      </w:r>
      <w:r w:rsidR="00AF513A">
        <w:rPr>
          <w:rFonts w:ascii="Calibri" w:hAnsi="Calibri"/>
          <w:szCs w:val="26"/>
        </w:rPr>
        <w:t>–</w:t>
      </w:r>
      <w:r w:rsidRPr="00A84290">
        <w:rPr>
          <w:rFonts w:ascii="Calibri" w:hAnsi="Calibri"/>
          <w:szCs w:val="26"/>
        </w:rPr>
        <w:t xml:space="preserve"> ilyenkor is élhet a (4) bekezdésben foglaltak szerint a részvételi határidő meghosszabbításának lehetőségével.</w:t>
      </w:r>
    </w:p>
    <w:p w:rsidR="006D5B78" w:rsidRPr="00BA75BE" w:rsidRDefault="006D5B78" w:rsidP="00E51569">
      <w:pPr>
        <w:rPr>
          <w:rFonts w:asciiTheme="minorHAnsi" w:hAnsiTheme="minorHAnsi"/>
          <w:sz w:val="26"/>
          <w:szCs w:val="26"/>
        </w:rPr>
      </w:pPr>
    </w:p>
    <w:p w:rsidR="006D5B78" w:rsidRPr="00BA75BE" w:rsidRDefault="006D5B78" w:rsidP="00BA75BE">
      <w:pPr>
        <w:numPr>
          <w:ilvl w:val="0"/>
          <w:numId w:val="4"/>
        </w:numPr>
        <w:jc w:val="both"/>
        <w:rPr>
          <w:rFonts w:asciiTheme="minorHAnsi" w:hAnsiTheme="minorHAnsi"/>
          <w:b/>
          <w:sz w:val="26"/>
          <w:szCs w:val="26"/>
        </w:rPr>
      </w:pPr>
      <w:r w:rsidRPr="00BA75BE">
        <w:rPr>
          <w:rFonts w:asciiTheme="minorHAnsi" w:hAnsiTheme="minorHAnsi"/>
          <w:b/>
          <w:sz w:val="26"/>
          <w:szCs w:val="26"/>
        </w:rPr>
        <w:t>Az ajánlat elkészítése</w:t>
      </w:r>
    </w:p>
    <w:p w:rsidR="006D5B78" w:rsidRPr="00BA75BE" w:rsidRDefault="006D5B78" w:rsidP="00440BBC">
      <w:pPr>
        <w:ind w:left="360"/>
        <w:jc w:val="both"/>
        <w:rPr>
          <w:rFonts w:asciiTheme="minorHAnsi" w:hAnsiTheme="minorHAnsi"/>
          <w:sz w:val="26"/>
          <w:szCs w:val="26"/>
        </w:rPr>
      </w:pPr>
      <w:r w:rsidRPr="00BA75BE">
        <w:rPr>
          <w:rFonts w:asciiTheme="minorHAnsi" w:hAnsiTheme="minorHAnsi"/>
          <w:sz w:val="26"/>
          <w:szCs w:val="26"/>
        </w:rPr>
        <w:t>Az ajánlat nyelve: magyar. Az ajánlathoz és az eljáráshoz kapcsolódó összes levelezést és egyéb anyagokat magyar nyelven kell elkészíteni. A becsatolt idegen nyelvű dokumentumok magyar nyelvű fordításait az ajánlatnak tartalmaznia kell. A fordításhoz csatolandó az aláírásra jogosult nyilatkozata arról, hogy a fordítás megegyezik az eredeti dokumentumban foglaltakkal.</w:t>
      </w:r>
    </w:p>
    <w:p w:rsidR="006D5B78" w:rsidRPr="00BA75BE" w:rsidRDefault="006D5B78" w:rsidP="00E51569">
      <w:pPr>
        <w:ind w:left="426"/>
        <w:rPr>
          <w:rFonts w:asciiTheme="minorHAnsi" w:hAnsiTheme="minorHAnsi"/>
          <w:b/>
          <w:sz w:val="26"/>
          <w:szCs w:val="26"/>
        </w:rPr>
      </w:pPr>
    </w:p>
    <w:p w:rsidR="006D5B78" w:rsidRPr="00BA75BE" w:rsidRDefault="00566056" w:rsidP="00E51569">
      <w:pPr>
        <w:pStyle w:val="Szvegtrzsbehzssal"/>
        <w:ind w:left="0"/>
        <w:rPr>
          <w:rFonts w:asciiTheme="minorHAnsi" w:hAnsiTheme="minorHAnsi"/>
          <w:b/>
          <w:szCs w:val="26"/>
        </w:rPr>
      </w:pPr>
      <w:r>
        <w:rPr>
          <w:rFonts w:asciiTheme="minorHAnsi" w:hAnsiTheme="minorHAnsi"/>
          <w:b/>
          <w:szCs w:val="26"/>
        </w:rPr>
        <w:t>6.</w:t>
      </w:r>
      <w:r>
        <w:rPr>
          <w:rFonts w:asciiTheme="minorHAnsi" w:hAnsiTheme="minorHAnsi"/>
          <w:b/>
          <w:szCs w:val="26"/>
        </w:rPr>
        <w:tab/>
      </w:r>
      <w:r w:rsidR="006D5B78" w:rsidRPr="00BA75BE">
        <w:rPr>
          <w:rFonts w:asciiTheme="minorHAnsi" w:hAnsiTheme="minorHAnsi"/>
          <w:b/>
          <w:szCs w:val="26"/>
        </w:rPr>
        <w:t>Az ajánlat pénzneme</w:t>
      </w:r>
    </w:p>
    <w:p w:rsidR="006D5B78" w:rsidRPr="00BA75BE" w:rsidRDefault="006D5B78" w:rsidP="00E51569">
      <w:pPr>
        <w:pStyle w:val="Szvegtrzsbehzssal"/>
        <w:ind w:firstLine="349"/>
        <w:rPr>
          <w:rFonts w:asciiTheme="minorHAnsi" w:hAnsiTheme="minorHAnsi"/>
          <w:szCs w:val="26"/>
        </w:rPr>
      </w:pPr>
      <w:r w:rsidRPr="00BA75BE">
        <w:rPr>
          <w:rFonts w:asciiTheme="minorHAnsi" w:hAnsiTheme="minorHAnsi"/>
          <w:szCs w:val="26"/>
        </w:rPr>
        <w:t>Az árakat magyar pénznemben, azaz forintban (HUF) kell megadni.</w:t>
      </w:r>
    </w:p>
    <w:p w:rsidR="006D5B78" w:rsidRPr="00BA75BE" w:rsidRDefault="006D5B78" w:rsidP="00E51569">
      <w:pPr>
        <w:pStyle w:val="Szvegtrzsbehzssal"/>
        <w:ind w:left="0"/>
        <w:rPr>
          <w:rFonts w:asciiTheme="minorHAnsi" w:hAnsiTheme="minorHAnsi"/>
          <w:szCs w:val="26"/>
        </w:rPr>
      </w:pPr>
    </w:p>
    <w:p w:rsidR="006D5B78" w:rsidRPr="00BA75BE" w:rsidRDefault="006D5B78" w:rsidP="00E51569">
      <w:pPr>
        <w:pStyle w:val="Szvegtrzsbehzssal"/>
        <w:ind w:left="0"/>
        <w:rPr>
          <w:rFonts w:asciiTheme="minorHAnsi" w:hAnsiTheme="minorHAnsi"/>
          <w:b/>
          <w:szCs w:val="26"/>
        </w:rPr>
      </w:pPr>
      <w:r w:rsidRPr="00BA75BE">
        <w:rPr>
          <w:rFonts w:asciiTheme="minorHAnsi" w:hAnsiTheme="minorHAnsi"/>
          <w:b/>
          <w:szCs w:val="26"/>
        </w:rPr>
        <w:t>7.</w:t>
      </w:r>
      <w:r w:rsidRPr="00BA75BE">
        <w:rPr>
          <w:rFonts w:asciiTheme="minorHAnsi" w:hAnsiTheme="minorHAnsi"/>
          <w:b/>
          <w:szCs w:val="26"/>
        </w:rPr>
        <w:tab/>
        <w:t>Az ajánlatok érvényessége</w:t>
      </w:r>
    </w:p>
    <w:p w:rsidR="006D5B78" w:rsidRPr="00BA75BE" w:rsidRDefault="006D5B78" w:rsidP="00B94184">
      <w:pPr>
        <w:tabs>
          <w:tab w:val="num" w:pos="720"/>
        </w:tabs>
        <w:spacing w:after="60"/>
        <w:ind w:left="708" w:hanging="708"/>
        <w:jc w:val="both"/>
        <w:rPr>
          <w:rFonts w:asciiTheme="minorHAnsi" w:hAnsiTheme="minorHAnsi"/>
          <w:color w:val="000000"/>
          <w:sz w:val="26"/>
          <w:szCs w:val="26"/>
        </w:rPr>
      </w:pPr>
      <w:r w:rsidRPr="00BA75BE">
        <w:rPr>
          <w:rFonts w:asciiTheme="minorHAnsi" w:hAnsiTheme="minorHAnsi"/>
          <w:sz w:val="26"/>
          <w:szCs w:val="26"/>
        </w:rPr>
        <w:t>7.1.</w:t>
      </w:r>
      <w:r w:rsidRPr="00BA75BE">
        <w:rPr>
          <w:rFonts w:asciiTheme="minorHAnsi" w:hAnsiTheme="minorHAnsi"/>
          <w:sz w:val="26"/>
          <w:szCs w:val="26"/>
        </w:rPr>
        <w:tab/>
      </w:r>
      <w:r w:rsidRPr="00BA75BE">
        <w:rPr>
          <w:rFonts w:asciiTheme="minorHAnsi" w:hAnsiTheme="minorHAnsi"/>
          <w:color w:val="000000"/>
          <w:sz w:val="26"/>
          <w:szCs w:val="26"/>
        </w:rPr>
        <w:t>Az ajánlati felhívás IV.3.7</w:t>
      </w:r>
      <w:r w:rsidR="00FD31C0">
        <w:rPr>
          <w:rFonts w:asciiTheme="minorHAnsi" w:hAnsiTheme="minorHAnsi"/>
          <w:color w:val="000000"/>
          <w:sz w:val="26"/>
          <w:szCs w:val="26"/>
        </w:rPr>
        <w:t>.</w:t>
      </w:r>
      <w:r w:rsidRPr="00BA75BE">
        <w:rPr>
          <w:rFonts w:asciiTheme="minorHAnsi" w:hAnsiTheme="minorHAnsi"/>
          <w:color w:val="000000"/>
          <w:sz w:val="26"/>
          <w:szCs w:val="26"/>
        </w:rPr>
        <w:t>) pontjában meghatározott ajánlati kötöttség a 257/2007. (X. 4.) Korm. rendelet 22. § (1) és (2) bekezdése szerint érvényesül.</w:t>
      </w:r>
    </w:p>
    <w:p w:rsidR="006D5B78" w:rsidRPr="00BA75BE" w:rsidRDefault="006D5B78" w:rsidP="00B94184">
      <w:pPr>
        <w:pStyle w:val="Szvegtrzsbehzssal"/>
        <w:ind w:left="699"/>
        <w:rPr>
          <w:rFonts w:asciiTheme="minorHAnsi" w:hAnsiTheme="minorHAnsi"/>
          <w:szCs w:val="26"/>
        </w:rPr>
      </w:pPr>
      <w:r w:rsidRPr="00BA75BE">
        <w:rPr>
          <w:rFonts w:asciiTheme="minorHAnsi" w:hAnsiTheme="minorHAnsi"/>
          <w:szCs w:val="26"/>
        </w:rPr>
        <w:t>Az Ajánlattevő legalább az ajánlati felhívásban megadott tervezett szerződéskötési időpont lejártáig kötve van az ajánlatához.</w:t>
      </w:r>
    </w:p>
    <w:p w:rsidR="006D5B78" w:rsidRPr="00BA75BE" w:rsidRDefault="006D5B78" w:rsidP="00E51569">
      <w:pPr>
        <w:pStyle w:val="Szvegtrzsbehzssal"/>
        <w:ind w:left="0"/>
        <w:rPr>
          <w:rFonts w:asciiTheme="minorHAnsi" w:hAnsiTheme="minorHAnsi"/>
          <w:szCs w:val="26"/>
        </w:rPr>
      </w:pPr>
    </w:p>
    <w:p w:rsidR="006D5B78" w:rsidRPr="00BA75BE" w:rsidRDefault="006D5B78" w:rsidP="00440BBC">
      <w:pPr>
        <w:autoSpaceDE w:val="0"/>
        <w:autoSpaceDN w:val="0"/>
        <w:adjustRightInd w:val="0"/>
        <w:ind w:left="699" w:hanging="495"/>
        <w:jc w:val="both"/>
        <w:rPr>
          <w:rFonts w:asciiTheme="minorHAnsi" w:hAnsiTheme="minorHAnsi"/>
          <w:sz w:val="26"/>
          <w:szCs w:val="26"/>
        </w:rPr>
      </w:pPr>
      <w:r w:rsidRPr="00BA75BE">
        <w:rPr>
          <w:rFonts w:asciiTheme="minorHAnsi" w:hAnsiTheme="minorHAnsi"/>
          <w:sz w:val="26"/>
          <w:szCs w:val="26"/>
        </w:rPr>
        <w:t>7.2.</w:t>
      </w:r>
      <w:r w:rsidRPr="00BA75BE">
        <w:rPr>
          <w:rFonts w:asciiTheme="minorHAnsi" w:hAnsiTheme="minorHAnsi"/>
          <w:sz w:val="26"/>
          <w:szCs w:val="26"/>
        </w:rPr>
        <w:tab/>
        <w:t>A közbeszerzésekről szóló törvény 65. § (2) bekezdésében szabályozott esetben Ajánlatkérő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p>
    <w:p w:rsidR="006D5B78" w:rsidRPr="00BA75BE" w:rsidRDefault="006D5B78" w:rsidP="00E51569">
      <w:pPr>
        <w:pStyle w:val="Szvegtrzsbehzssal"/>
        <w:ind w:left="705" w:hanging="705"/>
        <w:rPr>
          <w:rFonts w:asciiTheme="minorHAnsi" w:hAnsiTheme="minorHAnsi"/>
          <w:szCs w:val="26"/>
        </w:rPr>
      </w:pPr>
    </w:p>
    <w:p w:rsidR="006D5B78" w:rsidRPr="00BA75BE" w:rsidRDefault="006D5B78" w:rsidP="00E51569">
      <w:pPr>
        <w:pStyle w:val="Szvegtrzsbehzssal"/>
        <w:ind w:left="0"/>
        <w:rPr>
          <w:rFonts w:asciiTheme="minorHAnsi" w:hAnsiTheme="minorHAnsi"/>
          <w:b/>
          <w:bCs/>
          <w:szCs w:val="26"/>
        </w:rPr>
      </w:pPr>
      <w:r w:rsidRPr="00BA75BE">
        <w:rPr>
          <w:rFonts w:asciiTheme="minorHAnsi" w:hAnsiTheme="minorHAnsi"/>
          <w:b/>
          <w:bCs/>
          <w:szCs w:val="26"/>
        </w:rPr>
        <w:t>8.</w:t>
      </w:r>
      <w:r w:rsidRPr="00BA75BE">
        <w:rPr>
          <w:rFonts w:asciiTheme="minorHAnsi" w:hAnsiTheme="minorHAnsi"/>
          <w:b/>
          <w:bCs/>
          <w:szCs w:val="26"/>
        </w:rPr>
        <w:tab/>
        <w:t>Az ajánlattétel formája és aláírása</w:t>
      </w:r>
    </w:p>
    <w:p w:rsidR="006D5B78" w:rsidRPr="00BA75BE" w:rsidRDefault="006D5B78" w:rsidP="00E51569">
      <w:pPr>
        <w:pStyle w:val="Szvegtrzsbehzssal"/>
        <w:ind w:left="709"/>
        <w:rPr>
          <w:rFonts w:asciiTheme="minorHAnsi" w:hAnsiTheme="minorHAnsi"/>
          <w:b/>
          <w:szCs w:val="26"/>
        </w:rPr>
      </w:pPr>
      <w:r w:rsidRPr="00BA75BE">
        <w:rPr>
          <w:rFonts w:asciiTheme="minorHAnsi" w:hAnsiTheme="minorHAnsi"/>
          <w:szCs w:val="26"/>
        </w:rPr>
        <w:t>Az ajánlattevő ajánl</w:t>
      </w:r>
      <w:r w:rsidR="009B7EE7">
        <w:rPr>
          <w:rFonts w:asciiTheme="minorHAnsi" w:hAnsiTheme="minorHAnsi"/>
          <w:szCs w:val="26"/>
        </w:rPr>
        <w:t>atát az Ajánlati felhívás VI.3.5</w:t>
      </w:r>
      <w:r w:rsidRPr="00BA75BE">
        <w:rPr>
          <w:rFonts w:asciiTheme="minorHAnsi" w:hAnsiTheme="minorHAnsi"/>
          <w:szCs w:val="26"/>
        </w:rPr>
        <w:t>.</w:t>
      </w:r>
      <w:r w:rsidR="00FD31C0">
        <w:rPr>
          <w:rFonts w:asciiTheme="minorHAnsi" w:hAnsiTheme="minorHAnsi"/>
          <w:szCs w:val="26"/>
        </w:rPr>
        <w:t>)</w:t>
      </w:r>
      <w:r w:rsidRPr="00BA75BE">
        <w:rPr>
          <w:rFonts w:asciiTheme="minorHAnsi" w:hAnsiTheme="minorHAnsi"/>
          <w:szCs w:val="26"/>
        </w:rPr>
        <w:t xml:space="preserve"> pontjában foglaltak szerint kell elkészíteni.</w:t>
      </w:r>
    </w:p>
    <w:p w:rsidR="006D5B78" w:rsidRPr="00BA75BE" w:rsidRDefault="006D5B78" w:rsidP="00E51569">
      <w:pPr>
        <w:pStyle w:val="Szvegtrzsbehzssal"/>
        <w:ind w:left="0"/>
        <w:rPr>
          <w:rFonts w:asciiTheme="minorHAnsi" w:hAnsiTheme="minorHAnsi"/>
          <w:szCs w:val="26"/>
        </w:rPr>
      </w:pPr>
    </w:p>
    <w:p w:rsidR="006D5B78" w:rsidRPr="00BA75BE" w:rsidRDefault="006D5B78" w:rsidP="00E51569">
      <w:pPr>
        <w:pStyle w:val="Szvegtrzsbehzssal"/>
        <w:ind w:left="0"/>
        <w:rPr>
          <w:rFonts w:asciiTheme="minorHAnsi" w:hAnsiTheme="minorHAnsi"/>
          <w:b/>
          <w:szCs w:val="26"/>
        </w:rPr>
      </w:pPr>
      <w:r w:rsidRPr="00BA75BE">
        <w:rPr>
          <w:rFonts w:asciiTheme="minorHAnsi" w:hAnsiTheme="minorHAnsi"/>
          <w:b/>
          <w:szCs w:val="26"/>
        </w:rPr>
        <w:t>9.</w:t>
      </w:r>
      <w:r w:rsidRPr="00BA75BE">
        <w:rPr>
          <w:rFonts w:asciiTheme="minorHAnsi" w:hAnsiTheme="minorHAnsi"/>
          <w:b/>
          <w:szCs w:val="26"/>
        </w:rPr>
        <w:tab/>
        <w:t>Az ajánlatok benyújtása, lezárása és jelölése</w:t>
      </w:r>
    </w:p>
    <w:p w:rsidR="006D5B78" w:rsidRPr="00BA75BE" w:rsidRDefault="006D5B78" w:rsidP="00E51569">
      <w:pPr>
        <w:pStyle w:val="Szvegtrzsbehzssal"/>
        <w:ind w:left="709" w:hanging="709"/>
        <w:rPr>
          <w:rFonts w:asciiTheme="minorHAnsi" w:hAnsiTheme="minorHAnsi"/>
          <w:szCs w:val="26"/>
        </w:rPr>
      </w:pPr>
      <w:r w:rsidRPr="00BA75BE">
        <w:rPr>
          <w:rFonts w:asciiTheme="minorHAnsi" w:hAnsiTheme="minorHAnsi"/>
          <w:szCs w:val="26"/>
        </w:rPr>
        <w:t xml:space="preserve">9.1. </w:t>
      </w:r>
      <w:r w:rsidRPr="00BA75BE">
        <w:rPr>
          <w:rFonts w:asciiTheme="minorHAnsi" w:hAnsiTheme="minorHAnsi"/>
          <w:szCs w:val="26"/>
        </w:rPr>
        <w:tab/>
        <w:t xml:space="preserve">Az ajánlattevőknek ajánlatuk eredeti </w:t>
      </w:r>
      <w:r w:rsidR="001671EF">
        <w:rPr>
          <w:rFonts w:asciiTheme="minorHAnsi" w:hAnsiTheme="minorHAnsi"/>
          <w:szCs w:val="26"/>
        </w:rPr>
        <w:t xml:space="preserve">papíralapú </w:t>
      </w:r>
      <w:r w:rsidRPr="00BA75BE">
        <w:rPr>
          <w:rFonts w:asciiTheme="minorHAnsi" w:hAnsiTheme="minorHAnsi"/>
          <w:szCs w:val="26"/>
        </w:rPr>
        <w:t>példányát összefűzve, egy boríték</w:t>
      </w:r>
      <w:r w:rsidR="001671EF">
        <w:rPr>
          <w:rFonts w:asciiTheme="minorHAnsi" w:hAnsiTheme="minorHAnsi"/>
          <w:szCs w:val="26"/>
        </w:rPr>
        <w:t>ban kell lezárniuk, a borítéko</w:t>
      </w:r>
      <w:r w:rsidRPr="00BA75BE">
        <w:rPr>
          <w:rFonts w:asciiTheme="minorHAnsi" w:hAnsiTheme="minorHAnsi"/>
          <w:szCs w:val="26"/>
        </w:rPr>
        <w:t xml:space="preserve">t megfelelő jelzéssel ellátva: illetve </w:t>
      </w:r>
      <w:r w:rsidR="001671EF" w:rsidRPr="00B94184">
        <w:rPr>
          <w:rFonts w:asciiTheme="minorHAnsi" w:hAnsiTheme="minorHAnsi"/>
          <w:b/>
          <w:szCs w:val="26"/>
        </w:rPr>
        <w:t>„eredeti”</w:t>
      </w:r>
      <w:r w:rsidR="001671EF" w:rsidRPr="00BA75BE">
        <w:rPr>
          <w:rFonts w:asciiTheme="minorHAnsi" w:hAnsiTheme="minorHAnsi"/>
          <w:szCs w:val="26"/>
        </w:rPr>
        <w:t xml:space="preserve"> </w:t>
      </w:r>
      <w:r w:rsidRPr="00BA75BE">
        <w:rPr>
          <w:rFonts w:asciiTheme="minorHAnsi" w:hAnsiTheme="minorHAnsi"/>
          <w:szCs w:val="26"/>
        </w:rPr>
        <w:t xml:space="preserve">és </w:t>
      </w:r>
      <w:r w:rsidRPr="00B94184">
        <w:rPr>
          <w:rFonts w:asciiTheme="minorHAnsi" w:hAnsiTheme="minorHAnsi"/>
          <w:b/>
          <w:szCs w:val="26"/>
        </w:rPr>
        <w:t>„ajánlattételi határidőig nem felbontandó”</w:t>
      </w:r>
      <w:r w:rsidRPr="00B94184">
        <w:rPr>
          <w:rFonts w:asciiTheme="minorHAnsi" w:hAnsiTheme="minorHAnsi"/>
          <w:szCs w:val="26"/>
        </w:rPr>
        <w:t>.</w:t>
      </w:r>
    </w:p>
    <w:p w:rsidR="006D5B78" w:rsidRPr="00BA75BE" w:rsidRDefault="006D5B78" w:rsidP="00E51569">
      <w:pPr>
        <w:pStyle w:val="Szvegtrzsbehzssal"/>
        <w:ind w:left="0"/>
        <w:rPr>
          <w:rFonts w:asciiTheme="minorHAnsi" w:hAnsiTheme="minorHAnsi"/>
          <w:szCs w:val="26"/>
        </w:rPr>
      </w:pPr>
    </w:p>
    <w:p w:rsidR="006D5B78" w:rsidRPr="00BA75BE" w:rsidRDefault="006D5B78" w:rsidP="00E51569">
      <w:pPr>
        <w:pStyle w:val="Szvegtrzsbehzssal"/>
        <w:ind w:left="0"/>
        <w:rPr>
          <w:rFonts w:asciiTheme="minorHAnsi" w:hAnsiTheme="minorHAnsi"/>
          <w:b/>
          <w:bCs/>
          <w:szCs w:val="26"/>
        </w:rPr>
      </w:pPr>
      <w:r w:rsidRPr="00BA75BE">
        <w:rPr>
          <w:rFonts w:asciiTheme="minorHAnsi" w:hAnsiTheme="minorHAnsi"/>
          <w:bCs/>
          <w:szCs w:val="26"/>
        </w:rPr>
        <w:t xml:space="preserve">9.2. </w:t>
      </w:r>
      <w:r w:rsidRPr="00BA75BE">
        <w:rPr>
          <w:rFonts w:asciiTheme="minorHAnsi" w:hAnsiTheme="minorHAnsi"/>
          <w:bCs/>
          <w:szCs w:val="26"/>
        </w:rPr>
        <w:tab/>
      </w:r>
      <w:r w:rsidRPr="00BA75BE">
        <w:rPr>
          <w:rFonts w:asciiTheme="minorHAnsi" w:hAnsiTheme="minorHAnsi"/>
          <w:b/>
          <w:bCs/>
          <w:szCs w:val="26"/>
        </w:rPr>
        <w:t>A</w:t>
      </w:r>
      <w:r w:rsidRPr="00BA75BE">
        <w:rPr>
          <w:rFonts w:asciiTheme="minorHAnsi" w:hAnsiTheme="minorHAnsi"/>
          <w:bCs/>
          <w:szCs w:val="26"/>
        </w:rPr>
        <w:t xml:space="preserve"> </w:t>
      </w:r>
      <w:r w:rsidR="001671EF">
        <w:rPr>
          <w:rFonts w:asciiTheme="minorHAnsi" w:hAnsiTheme="minorHAnsi"/>
          <w:b/>
          <w:bCs/>
          <w:szCs w:val="26"/>
        </w:rPr>
        <w:t>borítéko</w:t>
      </w:r>
      <w:r w:rsidRPr="00BA75BE">
        <w:rPr>
          <w:rFonts w:asciiTheme="minorHAnsi" w:hAnsiTheme="minorHAnsi"/>
          <w:b/>
          <w:bCs/>
          <w:szCs w:val="26"/>
        </w:rPr>
        <w:t>t</w:t>
      </w:r>
    </w:p>
    <w:p w:rsidR="006D5B78" w:rsidRPr="00BA75BE" w:rsidRDefault="006D5B78" w:rsidP="00BA75BE">
      <w:pPr>
        <w:pStyle w:val="Szvegtrzsbehzssal"/>
        <w:numPr>
          <w:ilvl w:val="0"/>
          <w:numId w:val="2"/>
        </w:numPr>
        <w:rPr>
          <w:rFonts w:asciiTheme="minorHAnsi" w:hAnsiTheme="minorHAnsi"/>
          <w:b/>
          <w:szCs w:val="26"/>
        </w:rPr>
      </w:pPr>
      <w:r w:rsidRPr="00BA75BE">
        <w:rPr>
          <w:rFonts w:asciiTheme="minorHAnsi" w:hAnsiTheme="minorHAnsi"/>
          <w:b/>
          <w:szCs w:val="26"/>
        </w:rPr>
        <w:t>az alábbi címre kell címezni:</w:t>
      </w:r>
    </w:p>
    <w:p w:rsidR="006D5B78" w:rsidRPr="00BA75BE" w:rsidRDefault="006D5B78" w:rsidP="00E51569">
      <w:pPr>
        <w:ind w:left="720" w:firstLine="348"/>
        <w:rPr>
          <w:rFonts w:asciiTheme="minorHAnsi" w:hAnsiTheme="minorHAnsi"/>
          <w:sz w:val="26"/>
          <w:szCs w:val="26"/>
        </w:rPr>
      </w:pPr>
      <w:r w:rsidRPr="00BA75BE">
        <w:rPr>
          <w:rFonts w:asciiTheme="minorHAnsi" w:hAnsiTheme="minorHAnsi"/>
          <w:sz w:val="26"/>
          <w:szCs w:val="26"/>
        </w:rPr>
        <w:t>Országos Egészségbiztosítási Pénztár</w:t>
      </w:r>
    </w:p>
    <w:p w:rsidR="006D5B78" w:rsidRPr="00BA75BE" w:rsidRDefault="006D5B78" w:rsidP="00E51569">
      <w:pPr>
        <w:ind w:left="360" w:firstLine="708"/>
        <w:rPr>
          <w:rFonts w:asciiTheme="minorHAnsi" w:hAnsiTheme="minorHAnsi"/>
          <w:sz w:val="26"/>
          <w:szCs w:val="26"/>
        </w:rPr>
      </w:pPr>
      <w:r w:rsidRPr="00BA75BE">
        <w:rPr>
          <w:rFonts w:asciiTheme="minorHAnsi" w:hAnsiTheme="minorHAnsi"/>
          <w:sz w:val="26"/>
          <w:szCs w:val="26"/>
        </w:rPr>
        <w:t>Beszerzési, Üzemeltetési és Vagyongazdálkodási Főosztály</w:t>
      </w:r>
    </w:p>
    <w:p w:rsidR="006D5B78" w:rsidRPr="00BA75BE" w:rsidRDefault="006D5B78" w:rsidP="00E51569">
      <w:pPr>
        <w:ind w:left="360" w:firstLine="708"/>
        <w:rPr>
          <w:rFonts w:asciiTheme="minorHAnsi" w:hAnsiTheme="minorHAnsi"/>
          <w:sz w:val="26"/>
          <w:szCs w:val="26"/>
        </w:rPr>
      </w:pPr>
      <w:r w:rsidRPr="00BA75BE">
        <w:rPr>
          <w:rFonts w:asciiTheme="minorHAnsi" w:hAnsiTheme="minorHAnsi"/>
          <w:sz w:val="26"/>
          <w:szCs w:val="26"/>
        </w:rPr>
        <w:t>1139 Budapest, Váci út 73/</w:t>
      </w:r>
      <w:proofErr w:type="gramStart"/>
      <w:r w:rsidRPr="00BA75BE">
        <w:rPr>
          <w:rFonts w:asciiTheme="minorHAnsi" w:hAnsiTheme="minorHAnsi"/>
          <w:sz w:val="26"/>
          <w:szCs w:val="26"/>
        </w:rPr>
        <w:t>A</w:t>
      </w:r>
      <w:proofErr w:type="gramEnd"/>
      <w:r w:rsidRPr="00BA75BE">
        <w:rPr>
          <w:rFonts w:asciiTheme="minorHAnsi" w:hAnsiTheme="minorHAnsi"/>
          <w:sz w:val="26"/>
          <w:szCs w:val="26"/>
        </w:rPr>
        <w:t>.</w:t>
      </w:r>
      <w:r w:rsidR="00241793">
        <w:rPr>
          <w:rFonts w:asciiTheme="minorHAnsi" w:hAnsiTheme="minorHAnsi"/>
          <w:sz w:val="26"/>
          <w:szCs w:val="26"/>
        </w:rPr>
        <w:t>,</w:t>
      </w:r>
      <w:r w:rsidRPr="00BA75BE">
        <w:rPr>
          <w:rFonts w:asciiTheme="minorHAnsi" w:hAnsiTheme="minorHAnsi"/>
          <w:sz w:val="26"/>
          <w:szCs w:val="26"/>
        </w:rPr>
        <w:t xml:space="preserve"> I. em. 17</w:t>
      </w:r>
      <w:r w:rsidR="008F7972">
        <w:rPr>
          <w:rFonts w:asciiTheme="minorHAnsi" w:hAnsiTheme="minorHAnsi"/>
          <w:sz w:val="26"/>
          <w:szCs w:val="26"/>
        </w:rPr>
        <w:t>3</w:t>
      </w:r>
      <w:r w:rsidRPr="00BA75BE">
        <w:rPr>
          <w:rFonts w:asciiTheme="minorHAnsi" w:hAnsiTheme="minorHAnsi"/>
          <w:sz w:val="26"/>
          <w:szCs w:val="26"/>
        </w:rPr>
        <w:t>. számú iroda.</w:t>
      </w:r>
    </w:p>
    <w:p w:rsidR="006D5B78" w:rsidRPr="00BA75BE" w:rsidRDefault="006D5B78" w:rsidP="00E51569">
      <w:pPr>
        <w:pStyle w:val="Szvegtrzsbehzssal"/>
        <w:ind w:left="1068"/>
        <w:rPr>
          <w:rFonts w:asciiTheme="minorHAnsi" w:hAnsiTheme="minorHAnsi"/>
          <w:b/>
          <w:szCs w:val="26"/>
        </w:rPr>
      </w:pPr>
    </w:p>
    <w:p w:rsidR="006D5B78" w:rsidRPr="00BA75BE" w:rsidRDefault="006D5B78" w:rsidP="00E51569">
      <w:pPr>
        <w:pStyle w:val="Szvegtrzsbehzssal"/>
        <w:ind w:left="1068"/>
        <w:rPr>
          <w:rFonts w:asciiTheme="minorHAnsi" w:hAnsiTheme="minorHAnsi"/>
          <w:szCs w:val="26"/>
        </w:rPr>
      </w:pPr>
      <w:r w:rsidRPr="00BA75BE">
        <w:rPr>
          <w:rFonts w:asciiTheme="minorHAnsi" w:hAnsiTheme="minorHAnsi"/>
          <w:szCs w:val="26"/>
        </w:rPr>
        <w:t xml:space="preserve">A borítékon fel kell tüntetni az eljárás megnevezését: </w:t>
      </w:r>
    </w:p>
    <w:p w:rsidR="00357378" w:rsidRPr="00BA75BE" w:rsidRDefault="00357378" w:rsidP="00E51569">
      <w:pPr>
        <w:pStyle w:val="Szvegtrzsbehzssal"/>
        <w:ind w:left="1068"/>
        <w:rPr>
          <w:rFonts w:asciiTheme="minorHAnsi" w:hAnsiTheme="minorHAnsi"/>
          <w:szCs w:val="26"/>
        </w:rPr>
      </w:pPr>
    </w:p>
    <w:p w:rsidR="006D5B78" w:rsidRPr="00BA75BE" w:rsidRDefault="00A44B3C" w:rsidP="003A0C96">
      <w:pPr>
        <w:tabs>
          <w:tab w:val="right" w:leader="dot" w:pos="9356"/>
        </w:tabs>
        <w:ind w:left="1134" w:hanging="1134"/>
        <w:jc w:val="center"/>
        <w:outlineLvl w:val="0"/>
        <w:rPr>
          <w:rFonts w:asciiTheme="minorHAnsi" w:hAnsiTheme="minorHAnsi"/>
          <w:b/>
          <w:sz w:val="26"/>
          <w:szCs w:val="26"/>
        </w:rPr>
      </w:pPr>
      <w:r>
        <w:rPr>
          <w:rFonts w:asciiTheme="minorHAnsi" w:hAnsiTheme="minorHAnsi"/>
          <w:b/>
          <w:sz w:val="26"/>
          <w:szCs w:val="26"/>
        </w:rPr>
        <w:t>„</w:t>
      </w:r>
      <w:r w:rsidR="00B80E4B">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Pr>
          <w:rFonts w:asciiTheme="minorHAnsi" w:hAnsiTheme="minorHAnsi"/>
          <w:b/>
          <w:sz w:val="26"/>
          <w:szCs w:val="26"/>
        </w:rPr>
        <w:t>”</w:t>
      </w:r>
    </w:p>
    <w:p w:rsidR="006D5B78" w:rsidRPr="00BA75BE" w:rsidRDefault="006D5B78" w:rsidP="00E51569">
      <w:pPr>
        <w:pStyle w:val="Szvegtrzsbehzssal"/>
        <w:ind w:left="1068"/>
        <w:rPr>
          <w:rFonts w:asciiTheme="minorHAnsi" w:hAnsiTheme="minorHAnsi"/>
          <w:b/>
          <w:szCs w:val="26"/>
        </w:rPr>
      </w:pPr>
    </w:p>
    <w:p w:rsidR="006D5B78" w:rsidRPr="00BA75BE" w:rsidRDefault="00241793" w:rsidP="00BA75BE">
      <w:pPr>
        <w:pStyle w:val="Szvegtrzsbehzssal"/>
        <w:numPr>
          <w:ilvl w:val="0"/>
          <w:numId w:val="2"/>
        </w:numPr>
        <w:rPr>
          <w:rFonts w:asciiTheme="minorHAnsi" w:hAnsiTheme="minorHAnsi"/>
          <w:szCs w:val="26"/>
        </w:rPr>
      </w:pPr>
      <w:r>
        <w:rPr>
          <w:rFonts w:asciiTheme="minorHAnsi" w:hAnsiTheme="minorHAnsi"/>
          <w:szCs w:val="26"/>
        </w:rPr>
        <w:t>a</w:t>
      </w:r>
      <w:r w:rsidR="006D5B78" w:rsidRPr="00BA75BE">
        <w:rPr>
          <w:rFonts w:asciiTheme="minorHAnsi" w:hAnsiTheme="minorHAnsi"/>
          <w:szCs w:val="26"/>
        </w:rPr>
        <w:t xml:space="preserve"> borítékon fel kell tüntetni az ajánlattevő nevét és címét.</w:t>
      </w:r>
    </w:p>
    <w:p w:rsidR="006D5B78" w:rsidRPr="00BA75BE" w:rsidRDefault="006D5B78" w:rsidP="00E51569">
      <w:pPr>
        <w:pStyle w:val="Szvegtrzsbehzssal"/>
        <w:ind w:left="709" w:hanging="709"/>
        <w:rPr>
          <w:rFonts w:asciiTheme="minorHAnsi" w:hAnsiTheme="minorHAnsi"/>
          <w:szCs w:val="26"/>
        </w:rPr>
      </w:pPr>
    </w:p>
    <w:p w:rsidR="006D5B78" w:rsidRPr="00BA75BE" w:rsidRDefault="006D5B78" w:rsidP="00E51569">
      <w:pPr>
        <w:pStyle w:val="Szvegtrzsbehzssal"/>
        <w:ind w:left="709" w:hanging="709"/>
        <w:rPr>
          <w:rFonts w:asciiTheme="minorHAnsi" w:hAnsiTheme="minorHAnsi"/>
          <w:b/>
          <w:szCs w:val="26"/>
        </w:rPr>
      </w:pPr>
      <w:r w:rsidRPr="00BA75BE">
        <w:rPr>
          <w:rFonts w:asciiTheme="minorHAnsi" w:hAnsiTheme="minorHAnsi"/>
          <w:bCs/>
          <w:szCs w:val="26"/>
        </w:rPr>
        <w:t>9.3.</w:t>
      </w:r>
      <w:r w:rsidRPr="00BA75BE">
        <w:rPr>
          <w:rFonts w:asciiTheme="minorHAnsi" w:hAnsiTheme="minorHAnsi"/>
          <w:b/>
          <w:szCs w:val="26"/>
        </w:rPr>
        <w:tab/>
      </w:r>
      <w:r w:rsidRPr="00BA75BE">
        <w:rPr>
          <w:rFonts w:asciiTheme="minorHAnsi" w:hAnsiTheme="minorHAnsi"/>
          <w:szCs w:val="26"/>
        </w:rPr>
        <w:t>Amennyiben a boríték nincs lezárva és megfelelő jelöléssel ellátva, az Ajánlatkérő nem vállal felelősséget az ajánlat elirányításáért vagy idő előtti felnyitásáért.</w:t>
      </w:r>
    </w:p>
    <w:p w:rsidR="00CC7B82" w:rsidRDefault="00CC7B82" w:rsidP="00DD3CC6">
      <w:pPr>
        <w:pStyle w:val="Szvegtrzsbehzssal"/>
        <w:spacing w:before="60"/>
        <w:ind w:left="708" w:firstLine="1"/>
        <w:rPr>
          <w:rFonts w:ascii="Calibri" w:hAnsi="Calibri"/>
          <w:szCs w:val="26"/>
        </w:rPr>
      </w:pPr>
      <w:r w:rsidRPr="00FF2CF1">
        <w:rPr>
          <w:rFonts w:ascii="Calibri" w:hAnsi="Calibri"/>
          <w:szCs w:val="26"/>
        </w:rPr>
        <w:t>A postai úton benyújtott ajánlatok ajánlattételi határidőre történő beérkezéséért, illetve az ajánlat kézbesítés során történő elvesztéséért Ajánlatkérő nem vállal felelősséget, ennek kockázata az Ajánlattevőt terheli.</w:t>
      </w:r>
    </w:p>
    <w:p w:rsidR="00CC7B82" w:rsidRPr="00FF2CF1" w:rsidRDefault="00CC7B82" w:rsidP="00DD3CC6">
      <w:pPr>
        <w:pStyle w:val="Szvegtrzsbehzssal"/>
        <w:spacing w:before="60"/>
        <w:ind w:left="708"/>
        <w:rPr>
          <w:rFonts w:ascii="Calibri" w:hAnsi="Calibri"/>
          <w:szCs w:val="26"/>
        </w:rPr>
      </w:pPr>
      <w:r w:rsidRPr="00FF2CF1">
        <w:rPr>
          <w:rFonts w:ascii="Calibri" w:hAnsi="Calibri"/>
          <w:szCs w:val="26"/>
        </w:rPr>
        <w:t>Az ajánlattételi határidő lejártának időpontjában megkezdett bontáson csak azok az ajánlatok kerülnek felbontásra, amelyek ezen időpontig az Ajánlatkérő által meghatározott címre – irodába – benyújtásra kerültek.</w:t>
      </w:r>
    </w:p>
    <w:p w:rsidR="00DD3CC6" w:rsidRDefault="00DD3CC6" w:rsidP="00CC7B82">
      <w:pPr>
        <w:pStyle w:val="Szvegtrzsbehzssal"/>
        <w:spacing w:before="60"/>
        <w:ind w:left="600"/>
        <w:rPr>
          <w:rFonts w:ascii="Calibri" w:hAnsi="Calibri"/>
          <w:szCs w:val="26"/>
        </w:rPr>
      </w:pPr>
    </w:p>
    <w:p w:rsidR="00CC7B82" w:rsidRDefault="00CC7B82" w:rsidP="00CC7B82">
      <w:pPr>
        <w:pStyle w:val="Szvegtrzsbehzssal"/>
        <w:spacing w:before="60"/>
        <w:ind w:left="600"/>
        <w:rPr>
          <w:rFonts w:ascii="Calibri" w:hAnsi="Calibri"/>
          <w:szCs w:val="26"/>
        </w:rPr>
      </w:pPr>
      <w:r w:rsidRPr="00FF2CF1">
        <w:rPr>
          <w:rFonts w:ascii="Calibri" w:hAnsi="Calibri"/>
          <w:szCs w:val="26"/>
        </w:rPr>
        <w:t xml:space="preserve">A bontáson résztvevők: A Kbt. 62.§ (2) bekezdése szerinti személyek. </w:t>
      </w:r>
    </w:p>
    <w:p w:rsidR="00DD3CC6" w:rsidRPr="00FF2CF1" w:rsidRDefault="00DD3CC6" w:rsidP="00CC7B82">
      <w:pPr>
        <w:pStyle w:val="Szvegtrzsbehzssal"/>
        <w:spacing w:before="60"/>
        <w:ind w:left="600"/>
        <w:rPr>
          <w:rFonts w:ascii="Calibri" w:hAnsi="Calibri"/>
          <w:szCs w:val="26"/>
        </w:rPr>
      </w:pPr>
    </w:p>
    <w:p w:rsidR="006D5B78" w:rsidRDefault="00DD3CC6" w:rsidP="00DD3CC6">
      <w:pPr>
        <w:pStyle w:val="Szvegtrzsbehzssal"/>
        <w:ind w:left="600"/>
        <w:rPr>
          <w:rFonts w:asciiTheme="minorHAnsi" w:hAnsiTheme="minorHAnsi" w:cstheme="minorHAnsi"/>
          <w:szCs w:val="26"/>
        </w:rPr>
      </w:pPr>
      <w:r w:rsidRPr="00DE435C">
        <w:rPr>
          <w:rFonts w:asciiTheme="minorHAnsi" w:hAnsiTheme="minorHAnsi" w:cstheme="minorHAnsi"/>
          <w:szCs w:val="26"/>
        </w:rPr>
        <w:t>A bontási eljárás szabályai: A Kbt. 62. § (1), (3)-(4), valamint (6)-(7) bekezdéseiben foglaltak szerint.</w:t>
      </w:r>
    </w:p>
    <w:p w:rsidR="00DD3CC6" w:rsidRPr="00BA75BE" w:rsidRDefault="00DD3CC6" w:rsidP="00DD3CC6">
      <w:pPr>
        <w:pStyle w:val="Szvegtrzsbehzssal"/>
        <w:ind w:left="600"/>
        <w:rPr>
          <w:rFonts w:asciiTheme="minorHAnsi" w:hAnsiTheme="minorHAnsi"/>
          <w:szCs w:val="26"/>
        </w:rPr>
      </w:pPr>
    </w:p>
    <w:p w:rsidR="006D5B78" w:rsidRDefault="006D5B78" w:rsidP="00E51569">
      <w:pPr>
        <w:pStyle w:val="Szvegtrzsbehzssal"/>
        <w:ind w:left="0"/>
        <w:rPr>
          <w:rFonts w:asciiTheme="minorHAnsi" w:hAnsiTheme="minorHAnsi"/>
          <w:b/>
          <w:szCs w:val="26"/>
        </w:rPr>
      </w:pPr>
      <w:r w:rsidRPr="00BA75BE">
        <w:rPr>
          <w:rFonts w:asciiTheme="minorHAnsi" w:hAnsiTheme="minorHAnsi"/>
          <w:b/>
          <w:szCs w:val="26"/>
        </w:rPr>
        <w:t>10.</w:t>
      </w:r>
      <w:r w:rsidRPr="00BA75BE">
        <w:rPr>
          <w:rFonts w:asciiTheme="minorHAnsi" w:hAnsiTheme="minorHAnsi"/>
          <w:b/>
          <w:szCs w:val="26"/>
        </w:rPr>
        <w:tab/>
        <w:t>Késedelmes ajánlatok</w:t>
      </w:r>
    </w:p>
    <w:p w:rsidR="006D5B78" w:rsidRDefault="006D5B78" w:rsidP="00E51569">
      <w:pPr>
        <w:pStyle w:val="Szvegtrzsbehzssal"/>
        <w:ind w:left="709"/>
        <w:rPr>
          <w:rFonts w:asciiTheme="minorHAnsi" w:hAnsiTheme="minorHAnsi"/>
          <w:szCs w:val="26"/>
        </w:rPr>
      </w:pPr>
      <w:r w:rsidRPr="00BA75BE">
        <w:rPr>
          <w:rFonts w:asciiTheme="minorHAnsi" w:hAnsiTheme="minorHAnsi"/>
          <w:szCs w:val="26"/>
        </w:rPr>
        <w:t>Ajánlatkérő minden olyan ajánlatot, melyet az általa előírt ajánlat</w:t>
      </w:r>
      <w:r w:rsidR="00C61234">
        <w:rPr>
          <w:rFonts w:asciiTheme="minorHAnsi" w:hAnsiTheme="minorHAnsi"/>
          <w:szCs w:val="26"/>
        </w:rPr>
        <w:t xml:space="preserve"> </w:t>
      </w:r>
      <w:r w:rsidRPr="00BA75BE">
        <w:rPr>
          <w:rFonts w:asciiTheme="minorHAnsi" w:hAnsiTheme="minorHAnsi"/>
          <w:szCs w:val="26"/>
        </w:rPr>
        <w:t>–</w:t>
      </w:r>
      <w:r w:rsidR="00C61234">
        <w:rPr>
          <w:rFonts w:asciiTheme="minorHAnsi" w:hAnsiTheme="minorHAnsi"/>
          <w:szCs w:val="26"/>
        </w:rPr>
        <w:t xml:space="preserve"> </w:t>
      </w:r>
      <w:r w:rsidRPr="00BA75BE">
        <w:rPr>
          <w:rFonts w:asciiTheme="minorHAnsi" w:hAnsiTheme="minorHAnsi"/>
          <w:szCs w:val="26"/>
        </w:rPr>
        <w:t>benyújtási határidőn túl kap meg, érvénytelennek nyilvánít, és a közbeszerzési törvényben foglaltak alapján megőrzi.</w:t>
      </w:r>
    </w:p>
    <w:p w:rsidR="00E82AF1" w:rsidRDefault="00E82AF1" w:rsidP="00E82AF1">
      <w:pPr>
        <w:pStyle w:val="Szvegtrzsbehzssal"/>
        <w:ind w:left="0"/>
        <w:rPr>
          <w:rFonts w:asciiTheme="minorHAnsi" w:hAnsiTheme="minorHAnsi"/>
          <w:szCs w:val="26"/>
        </w:rPr>
      </w:pPr>
    </w:p>
    <w:p w:rsidR="00E82AF1" w:rsidRDefault="00E82AF1" w:rsidP="00E82AF1">
      <w:pPr>
        <w:pStyle w:val="Szvegtrzsbehzssal"/>
        <w:ind w:left="0"/>
        <w:rPr>
          <w:rFonts w:asciiTheme="minorHAnsi" w:hAnsiTheme="minorHAnsi"/>
          <w:b/>
          <w:szCs w:val="26"/>
        </w:rPr>
      </w:pPr>
      <w:r w:rsidRPr="00E82AF1">
        <w:rPr>
          <w:rFonts w:asciiTheme="minorHAnsi" w:hAnsiTheme="minorHAnsi"/>
          <w:b/>
          <w:szCs w:val="26"/>
        </w:rPr>
        <w:t>11.</w:t>
      </w:r>
      <w:r w:rsidRPr="00E82AF1">
        <w:rPr>
          <w:rFonts w:asciiTheme="minorHAnsi" w:hAnsiTheme="minorHAnsi"/>
          <w:b/>
          <w:szCs w:val="26"/>
        </w:rPr>
        <w:tab/>
        <w:t>Fizetési feltételek</w:t>
      </w:r>
    </w:p>
    <w:p w:rsidR="00595D76" w:rsidRPr="006421F6" w:rsidRDefault="00595D76" w:rsidP="00595D76">
      <w:pPr>
        <w:pStyle w:val="standard"/>
        <w:spacing w:before="134" w:after="134"/>
        <w:ind w:left="708"/>
        <w:jc w:val="both"/>
        <w:rPr>
          <w:rFonts w:ascii="Calibri" w:hAnsi="Calibri" w:cs="Calibri"/>
          <w:sz w:val="26"/>
          <w:szCs w:val="26"/>
        </w:rPr>
      </w:pPr>
      <w:r w:rsidRPr="006421F6">
        <w:rPr>
          <w:rFonts w:ascii="Calibri" w:hAnsi="Calibri" w:cs="Calibri"/>
          <w:sz w:val="26"/>
          <w:szCs w:val="26"/>
        </w:rPr>
        <w:t xml:space="preserve">Ajánlatkérő előleget nem fizet. </w:t>
      </w:r>
      <w:r>
        <w:rPr>
          <w:rFonts w:ascii="Calibri" w:hAnsi="Calibri" w:cs="Calibri"/>
          <w:sz w:val="26"/>
          <w:szCs w:val="26"/>
        </w:rPr>
        <w:t>A</w:t>
      </w:r>
      <w:r w:rsidRPr="006421F6">
        <w:rPr>
          <w:rFonts w:ascii="Calibri" w:hAnsi="Calibri" w:cs="Calibri"/>
          <w:sz w:val="26"/>
          <w:szCs w:val="26"/>
        </w:rPr>
        <w:t>z elszámolás és a kifizetések pénzneme magyar forint (HUF). A kifizetés – az adózás rendjéről szóló 2003. évi XCII. törvény 36/</w:t>
      </w:r>
      <w:proofErr w:type="gramStart"/>
      <w:r w:rsidRPr="006421F6">
        <w:rPr>
          <w:rFonts w:ascii="Calibri" w:hAnsi="Calibri" w:cs="Calibri"/>
          <w:sz w:val="26"/>
          <w:szCs w:val="26"/>
        </w:rPr>
        <w:t>A</w:t>
      </w:r>
      <w:proofErr w:type="gramEnd"/>
      <w:r w:rsidRPr="006421F6">
        <w:rPr>
          <w:rFonts w:ascii="Calibri" w:hAnsi="Calibri" w:cs="Calibri"/>
          <w:sz w:val="26"/>
          <w:szCs w:val="26"/>
        </w:rPr>
        <w:t>. §</w:t>
      </w:r>
      <w:proofErr w:type="spellStart"/>
      <w:r w:rsidRPr="006421F6">
        <w:rPr>
          <w:rFonts w:ascii="Calibri" w:hAnsi="Calibri" w:cs="Calibri"/>
          <w:sz w:val="26"/>
          <w:szCs w:val="26"/>
        </w:rPr>
        <w:t>-ában</w:t>
      </w:r>
      <w:proofErr w:type="spellEnd"/>
      <w:r w:rsidRPr="006421F6">
        <w:rPr>
          <w:rFonts w:ascii="Calibri" w:hAnsi="Calibri" w:cs="Calibri"/>
          <w:sz w:val="26"/>
          <w:szCs w:val="26"/>
        </w:rPr>
        <w:t xml:space="preserve"> foglalt rendelkezések figyelembe vételével; a Ptk. 6:130. § (1)-(2) bekezdése szerint – a számla ajánlatkérőként szerződő fél általi kézhezvételének napját követő 30 napos határidőre – átutalással történik, a Kbt. 130. § (1), valamint (5)-(6) bekezdéseiben</w:t>
      </w:r>
      <w:r>
        <w:rPr>
          <w:rFonts w:ascii="Calibri" w:hAnsi="Calibri" w:cs="Calibri"/>
          <w:sz w:val="26"/>
          <w:szCs w:val="26"/>
        </w:rPr>
        <w:t>, továbbá a Ptk. 6:155. §</w:t>
      </w:r>
      <w:proofErr w:type="spellStart"/>
      <w:r>
        <w:rPr>
          <w:rFonts w:ascii="Calibri" w:hAnsi="Calibri" w:cs="Calibri"/>
          <w:sz w:val="26"/>
          <w:szCs w:val="26"/>
        </w:rPr>
        <w:t>-ában</w:t>
      </w:r>
      <w:proofErr w:type="spellEnd"/>
      <w:r w:rsidRPr="006421F6">
        <w:rPr>
          <w:rFonts w:ascii="Calibri" w:hAnsi="Calibri" w:cs="Calibri"/>
          <w:sz w:val="26"/>
          <w:szCs w:val="26"/>
        </w:rPr>
        <w:t xml:space="preserve"> foglaltak figyelembe vételével. </w:t>
      </w:r>
    </w:p>
    <w:p w:rsidR="00E82AF1" w:rsidRDefault="00E82AF1" w:rsidP="00E82AF1">
      <w:pPr>
        <w:pStyle w:val="Szvegtrzsbehzssal"/>
        <w:ind w:left="0"/>
        <w:rPr>
          <w:rFonts w:asciiTheme="minorHAnsi" w:hAnsiTheme="minorHAnsi"/>
          <w:szCs w:val="26"/>
        </w:rPr>
      </w:pPr>
    </w:p>
    <w:p w:rsidR="00174B56" w:rsidRPr="00174B56" w:rsidRDefault="00174B56" w:rsidP="00174B56">
      <w:pPr>
        <w:spacing w:after="60"/>
        <w:rPr>
          <w:rFonts w:asciiTheme="minorHAnsi" w:hAnsiTheme="minorHAnsi"/>
          <w:bCs/>
          <w:sz w:val="26"/>
          <w:szCs w:val="26"/>
        </w:rPr>
      </w:pPr>
      <w:r>
        <w:rPr>
          <w:rFonts w:asciiTheme="minorHAnsi" w:hAnsiTheme="minorHAnsi"/>
          <w:b/>
          <w:bCs/>
          <w:sz w:val="26"/>
          <w:szCs w:val="26"/>
        </w:rPr>
        <w:t>12.</w:t>
      </w:r>
      <w:r>
        <w:rPr>
          <w:rFonts w:asciiTheme="minorHAnsi" w:hAnsiTheme="minorHAnsi"/>
          <w:b/>
          <w:bCs/>
          <w:sz w:val="26"/>
          <w:szCs w:val="26"/>
        </w:rPr>
        <w:tab/>
      </w:r>
      <w:r w:rsidRPr="00174B56">
        <w:rPr>
          <w:rFonts w:asciiTheme="minorHAnsi" w:hAnsiTheme="minorHAnsi"/>
          <w:b/>
          <w:bCs/>
          <w:sz w:val="26"/>
          <w:szCs w:val="26"/>
        </w:rPr>
        <w:t>Az ajánlatok elbírálásának szempontja</w:t>
      </w:r>
    </w:p>
    <w:p w:rsidR="006D5B78" w:rsidRPr="00BA75BE" w:rsidRDefault="00174B56" w:rsidP="00174B56">
      <w:pPr>
        <w:ind w:left="705"/>
        <w:jc w:val="both"/>
        <w:rPr>
          <w:rFonts w:asciiTheme="minorHAnsi" w:hAnsiTheme="minorHAnsi"/>
          <w:szCs w:val="26"/>
        </w:rPr>
      </w:pPr>
      <w:r w:rsidRPr="00BA75BE">
        <w:rPr>
          <w:rFonts w:asciiTheme="minorHAnsi" w:hAnsiTheme="minorHAnsi"/>
          <w:sz w:val="26"/>
          <w:szCs w:val="26"/>
        </w:rPr>
        <w:t xml:space="preserve">Az Ajánlatkérő a benyújtott és az ajánlati felhívásban, valamint az ajánlati dokumentációban foglaltaknak megfelelő </w:t>
      </w:r>
      <w:r w:rsidRPr="00BA75BE">
        <w:rPr>
          <w:rFonts w:asciiTheme="minorHAnsi" w:hAnsiTheme="minorHAnsi"/>
          <w:b/>
          <w:sz w:val="26"/>
          <w:szCs w:val="26"/>
        </w:rPr>
        <w:t xml:space="preserve">ajánlatokat a Kbt. 71. §. (2) bekezdés a) pontja, azaz a legalacsonyabb összegű ellenszolgáltatás alapján bírálja el. </w:t>
      </w:r>
    </w:p>
    <w:p w:rsidR="006D5B78" w:rsidRPr="00BA75BE" w:rsidRDefault="006D5B78" w:rsidP="00E51569">
      <w:pPr>
        <w:tabs>
          <w:tab w:val="right" w:pos="567"/>
        </w:tabs>
        <w:jc w:val="center"/>
        <w:rPr>
          <w:rFonts w:asciiTheme="minorHAnsi" w:hAnsiTheme="minorHAnsi"/>
          <w:sz w:val="26"/>
          <w:szCs w:val="26"/>
        </w:rPr>
        <w:sectPr w:rsidR="006D5B78" w:rsidRPr="00BA75BE" w:rsidSect="0070307B">
          <w:headerReference w:type="even" r:id="rId26"/>
          <w:headerReference w:type="default" r:id="rId27"/>
          <w:footerReference w:type="even" r:id="rId28"/>
          <w:footerReference w:type="default" r:id="rId29"/>
          <w:pgSz w:w="11906" w:h="16838"/>
          <w:pgMar w:top="851" w:right="1418" w:bottom="1418" w:left="1418" w:header="709" w:footer="709" w:gutter="0"/>
          <w:cols w:space="708"/>
          <w:titlePg/>
          <w:docGrid w:linePitch="360"/>
        </w:sectPr>
      </w:pPr>
    </w:p>
    <w:p w:rsidR="006D5B78" w:rsidRPr="00BA75BE" w:rsidRDefault="006D5B78" w:rsidP="00E51569">
      <w:pPr>
        <w:tabs>
          <w:tab w:val="right" w:pos="567"/>
        </w:tabs>
        <w:jc w:val="center"/>
        <w:rPr>
          <w:rFonts w:asciiTheme="minorHAnsi" w:hAnsiTheme="minorHAnsi"/>
          <w:b/>
          <w:sz w:val="26"/>
          <w:szCs w:val="26"/>
        </w:rPr>
      </w:pPr>
      <w:r w:rsidRPr="00BA75BE">
        <w:rPr>
          <w:rFonts w:asciiTheme="minorHAnsi" w:hAnsiTheme="minorHAnsi"/>
          <w:b/>
          <w:sz w:val="26"/>
          <w:szCs w:val="26"/>
        </w:rPr>
        <w:t>IV.</w:t>
      </w:r>
    </w:p>
    <w:p w:rsidR="006D5B78" w:rsidRPr="006E605B" w:rsidRDefault="006D5B78" w:rsidP="00E51569">
      <w:pPr>
        <w:tabs>
          <w:tab w:val="right" w:pos="567"/>
        </w:tabs>
        <w:jc w:val="center"/>
        <w:rPr>
          <w:rFonts w:asciiTheme="minorHAnsi" w:hAnsiTheme="minorHAnsi"/>
          <w:b/>
          <w:color w:val="000000" w:themeColor="text1"/>
          <w:sz w:val="26"/>
          <w:szCs w:val="26"/>
        </w:rPr>
      </w:pPr>
      <w:r w:rsidRPr="006E605B">
        <w:rPr>
          <w:rFonts w:asciiTheme="minorHAnsi" w:hAnsiTheme="minorHAnsi"/>
          <w:b/>
          <w:color w:val="000000" w:themeColor="text1"/>
          <w:sz w:val="26"/>
          <w:szCs w:val="26"/>
        </w:rPr>
        <w:t xml:space="preserve">MŰSZAKI FELTÉTELEK </w:t>
      </w:r>
    </w:p>
    <w:p w:rsidR="009B3F3F" w:rsidRPr="006E605B" w:rsidRDefault="006E605B" w:rsidP="00E51569">
      <w:pPr>
        <w:tabs>
          <w:tab w:val="right" w:pos="567"/>
        </w:tabs>
        <w:jc w:val="center"/>
        <w:rPr>
          <w:rFonts w:asciiTheme="minorHAnsi" w:hAnsiTheme="minorHAnsi"/>
          <w:b/>
          <w:color w:val="000000" w:themeColor="text1"/>
          <w:sz w:val="26"/>
          <w:szCs w:val="26"/>
        </w:rPr>
      </w:pPr>
      <w:r w:rsidRPr="006E605B">
        <w:rPr>
          <w:rFonts w:asciiTheme="minorHAnsi" w:hAnsiTheme="minorHAnsi"/>
          <w:b/>
          <w:color w:val="000000" w:themeColor="text1"/>
          <w:sz w:val="26"/>
          <w:szCs w:val="26"/>
        </w:rPr>
        <w:t>(</w:t>
      </w:r>
      <w:r w:rsidR="00B070D0" w:rsidRPr="006E605B">
        <w:rPr>
          <w:rFonts w:asciiTheme="minorHAnsi" w:hAnsiTheme="minorHAnsi"/>
          <w:b/>
          <w:color w:val="000000" w:themeColor="text1"/>
          <w:sz w:val="26"/>
          <w:szCs w:val="26"/>
        </w:rPr>
        <w:t>Műszaki adatlap</w:t>
      </w:r>
      <w:r w:rsidRPr="006E605B">
        <w:rPr>
          <w:rFonts w:asciiTheme="minorHAnsi" w:hAnsiTheme="minorHAnsi"/>
          <w:b/>
          <w:color w:val="000000" w:themeColor="text1"/>
          <w:sz w:val="26"/>
          <w:szCs w:val="26"/>
        </w:rPr>
        <w:t>)</w:t>
      </w:r>
    </w:p>
    <w:p w:rsidR="006D5B78" w:rsidRPr="00BA75BE" w:rsidRDefault="006D5B78" w:rsidP="00E51569">
      <w:pPr>
        <w:tabs>
          <w:tab w:val="right" w:pos="567"/>
        </w:tabs>
        <w:rPr>
          <w:rFonts w:asciiTheme="minorHAnsi" w:hAnsiTheme="minorHAnsi"/>
          <w:b/>
          <w:sz w:val="26"/>
          <w:szCs w:val="26"/>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91"/>
        <w:gridCol w:w="1606"/>
        <w:gridCol w:w="1802"/>
        <w:gridCol w:w="3185"/>
        <w:gridCol w:w="1664"/>
        <w:gridCol w:w="2297"/>
        <w:gridCol w:w="1721"/>
      </w:tblGrid>
      <w:tr w:rsidR="006E605B" w:rsidRPr="006E605B" w:rsidTr="006E605B">
        <w:trPr>
          <w:trHeight w:val="446"/>
        </w:trPr>
        <w:tc>
          <w:tcPr>
            <w:tcW w:w="757"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Fogyasztási hely címe</w:t>
            </w:r>
          </w:p>
        </w:tc>
        <w:tc>
          <w:tcPr>
            <w:tcW w:w="555"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Elosztói engedélyes</w:t>
            </w:r>
          </w:p>
        </w:tc>
        <w:tc>
          <w:tcPr>
            <w:tcW w:w="623"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Elosztói engedélyes</w:t>
            </w:r>
            <w:r w:rsidRPr="00D93408">
              <w:rPr>
                <w:rFonts w:asciiTheme="minorHAnsi" w:hAnsiTheme="minorHAnsi"/>
                <w:b/>
                <w:bCs/>
                <w:sz w:val="26"/>
                <w:szCs w:val="26"/>
              </w:rPr>
              <w:br/>
              <w:t>székhelye</w:t>
            </w:r>
          </w:p>
        </w:tc>
        <w:tc>
          <w:tcPr>
            <w:tcW w:w="1101" w:type="pct"/>
            <w:vMerge w:val="restart"/>
            <w:shd w:val="clear" w:color="auto" w:fill="DBE5F1" w:themeFill="accent1" w:themeFillTint="33"/>
            <w:vAlign w:val="center"/>
            <w:hideMark/>
          </w:tcPr>
          <w:p w:rsidR="006E605B" w:rsidRPr="00D93408" w:rsidRDefault="006E605B" w:rsidP="00922EFA">
            <w:pPr>
              <w:jc w:val="center"/>
              <w:rPr>
                <w:rFonts w:asciiTheme="minorHAnsi" w:hAnsiTheme="minorHAnsi"/>
                <w:b/>
                <w:bCs/>
                <w:sz w:val="26"/>
                <w:szCs w:val="26"/>
              </w:rPr>
            </w:pPr>
            <w:r w:rsidRPr="00D93408">
              <w:rPr>
                <w:rFonts w:asciiTheme="minorHAnsi" w:hAnsiTheme="minorHAnsi"/>
                <w:b/>
                <w:bCs/>
                <w:sz w:val="26"/>
                <w:szCs w:val="26"/>
              </w:rPr>
              <w:t xml:space="preserve">Mérési </w:t>
            </w:r>
            <w:proofErr w:type="gramStart"/>
            <w:r w:rsidRPr="00D93408">
              <w:rPr>
                <w:rFonts w:asciiTheme="minorHAnsi" w:hAnsiTheme="minorHAnsi"/>
                <w:b/>
                <w:bCs/>
                <w:sz w:val="26"/>
                <w:szCs w:val="26"/>
              </w:rPr>
              <w:t>pont azonosító</w:t>
            </w:r>
            <w:proofErr w:type="gramEnd"/>
            <w:r w:rsidRPr="00D93408">
              <w:rPr>
                <w:rFonts w:asciiTheme="minorHAnsi" w:hAnsiTheme="minorHAnsi"/>
                <w:b/>
                <w:bCs/>
                <w:sz w:val="26"/>
                <w:szCs w:val="26"/>
              </w:rPr>
              <w:t xml:space="preserve"> (POD) </w:t>
            </w:r>
          </w:p>
        </w:tc>
        <w:tc>
          <w:tcPr>
            <w:tcW w:w="575"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 xml:space="preserve">Mértékadó vagy Várható </w:t>
            </w:r>
            <w:r w:rsidRPr="00D93408">
              <w:rPr>
                <w:rFonts w:asciiTheme="minorHAnsi" w:hAnsiTheme="minorHAnsi"/>
                <w:b/>
                <w:bCs/>
                <w:sz w:val="26"/>
                <w:szCs w:val="26"/>
                <w:u w:val="single"/>
              </w:rPr>
              <w:t>Éves</w:t>
            </w:r>
            <w:r w:rsidRPr="00D93408">
              <w:rPr>
                <w:rFonts w:asciiTheme="minorHAnsi" w:hAnsiTheme="minorHAnsi"/>
                <w:b/>
                <w:bCs/>
                <w:sz w:val="26"/>
                <w:szCs w:val="26"/>
              </w:rPr>
              <w:t xml:space="preserve"> Fogyasztás (MÉF) (VÉF) (kWh)</w:t>
            </w:r>
          </w:p>
        </w:tc>
        <w:tc>
          <w:tcPr>
            <w:tcW w:w="794"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 xml:space="preserve">SZERZŐDÖTT fogyasztás a </w:t>
            </w:r>
            <w:r w:rsidRPr="00D93408">
              <w:rPr>
                <w:rFonts w:asciiTheme="minorHAnsi" w:hAnsiTheme="minorHAnsi"/>
                <w:b/>
                <w:bCs/>
                <w:sz w:val="26"/>
                <w:szCs w:val="26"/>
                <w:u w:val="single"/>
              </w:rPr>
              <w:t>szerződéses időszakban</w:t>
            </w:r>
            <w:r w:rsidRPr="00D93408">
              <w:rPr>
                <w:rFonts w:asciiTheme="minorHAnsi" w:hAnsiTheme="minorHAnsi"/>
                <w:b/>
                <w:bCs/>
                <w:sz w:val="26"/>
                <w:szCs w:val="26"/>
              </w:rPr>
              <w:t xml:space="preserve"> (kWh)</w:t>
            </w:r>
          </w:p>
        </w:tc>
        <w:tc>
          <w:tcPr>
            <w:tcW w:w="595" w:type="pct"/>
            <w:vMerge w:val="restart"/>
            <w:shd w:val="clear" w:color="auto" w:fill="DBE5F1" w:themeFill="accent1" w:themeFillTint="33"/>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Fogyasztási hely jellege</w:t>
            </w:r>
          </w:p>
        </w:tc>
      </w:tr>
      <w:tr w:rsidR="006E605B" w:rsidRPr="006E605B" w:rsidTr="006E605B">
        <w:trPr>
          <w:trHeight w:val="644"/>
        </w:trPr>
        <w:tc>
          <w:tcPr>
            <w:tcW w:w="757"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555"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623"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1101"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575"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794"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c>
          <w:tcPr>
            <w:tcW w:w="595" w:type="pct"/>
            <w:vMerge/>
            <w:shd w:val="clear" w:color="auto" w:fill="DBE5F1" w:themeFill="accent1" w:themeFillTint="33"/>
            <w:vAlign w:val="center"/>
            <w:hideMark/>
          </w:tcPr>
          <w:p w:rsidR="006E605B" w:rsidRPr="00D93408" w:rsidRDefault="006E605B">
            <w:pPr>
              <w:rPr>
                <w:rFonts w:asciiTheme="minorHAnsi" w:hAnsiTheme="minorHAnsi"/>
                <w:b/>
                <w:bCs/>
                <w:sz w:val="26"/>
                <w:szCs w:val="26"/>
              </w:rPr>
            </w:pPr>
          </w:p>
        </w:tc>
      </w:tr>
      <w:tr w:rsidR="006E605B" w:rsidRPr="006E605B" w:rsidTr="006E605B">
        <w:trPr>
          <w:trHeight w:val="918"/>
        </w:trPr>
        <w:tc>
          <w:tcPr>
            <w:tcW w:w="757"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1139 Budapest, Váci út 73/</w:t>
            </w:r>
            <w:proofErr w:type="gramStart"/>
            <w:r w:rsidRPr="00D93408">
              <w:rPr>
                <w:rFonts w:asciiTheme="minorHAnsi" w:hAnsiTheme="minorHAnsi"/>
                <w:sz w:val="26"/>
                <w:szCs w:val="26"/>
              </w:rPr>
              <w:t>a.</w:t>
            </w:r>
            <w:proofErr w:type="gramEnd"/>
          </w:p>
        </w:tc>
        <w:tc>
          <w:tcPr>
            <w:tcW w:w="55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ELMŰ Hálózati Kft.</w:t>
            </w:r>
          </w:p>
        </w:tc>
        <w:tc>
          <w:tcPr>
            <w:tcW w:w="623"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1132 Budapest, Váci út 72-74.</w:t>
            </w:r>
          </w:p>
        </w:tc>
        <w:tc>
          <w:tcPr>
            <w:tcW w:w="1101"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HU000210-31-E651567243357-0000001</w:t>
            </w:r>
          </w:p>
        </w:tc>
        <w:tc>
          <w:tcPr>
            <w:tcW w:w="57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2 525 000</w:t>
            </w:r>
          </w:p>
        </w:tc>
        <w:tc>
          <w:tcPr>
            <w:tcW w:w="794" w:type="pct"/>
            <w:shd w:val="clear" w:color="auto" w:fill="auto"/>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2 593 433</w:t>
            </w:r>
          </w:p>
        </w:tc>
        <w:tc>
          <w:tcPr>
            <w:tcW w:w="59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távmért</w:t>
            </w:r>
          </w:p>
        </w:tc>
      </w:tr>
      <w:tr w:rsidR="006E605B" w:rsidRPr="006E605B" w:rsidTr="006E605B">
        <w:trPr>
          <w:trHeight w:val="918"/>
        </w:trPr>
        <w:tc>
          <w:tcPr>
            <w:tcW w:w="757"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1139 Budapest, Váci út 73/</w:t>
            </w:r>
            <w:proofErr w:type="gramStart"/>
            <w:r w:rsidRPr="00D93408">
              <w:rPr>
                <w:rFonts w:asciiTheme="minorHAnsi" w:hAnsiTheme="minorHAnsi"/>
                <w:sz w:val="26"/>
                <w:szCs w:val="26"/>
              </w:rPr>
              <w:t>a.</w:t>
            </w:r>
            <w:proofErr w:type="gramEnd"/>
          </w:p>
        </w:tc>
        <w:tc>
          <w:tcPr>
            <w:tcW w:w="55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ELMŰ Hálózati Kft.</w:t>
            </w:r>
          </w:p>
        </w:tc>
        <w:tc>
          <w:tcPr>
            <w:tcW w:w="623"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1132 Budapest, Váci út 72-74.</w:t>
            </w:r>
          </w:p>
        </w:tc>
        <w:tc>
          <w:tcPr>
            <w:tcW w:w="1101"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HU000210F11-E651567243357-0000004</w:t>
            </w:r>
          </w:p>
        </w:tc>
        <w:tc>
          <w:tcPr>
            <w:tcW w:w="57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468 000</w:t>
            </w:r>
          </w:p>
        </w:tc>
        <w:tc>
          <w:tcPr>
            <w:tcW w:w="794" w:type="pct"/>
            <w:shd w:val="clear" w:color="auto" w:fill="auto"/>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480 684</w:t>
            </w:r>
          </w:p>
        </w:tc>
        <w:tc>
          <w:tcPr>
            <w:tcW w:w="59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távmért</w:t>
            </w:r>
          </w:p>
        </w:tc>
      </w:tr>
      <w:tr w:rsidR="006E605B" w:rsidRPr="006E605B" w:rsidTr="006E605B">
        <w:trPr>
          <w:trHeight w:val="918"/>
        </w:trPr>
        <w:tc>
          <w:tcPr>
            <w:tcW w:w="757"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3235 Mátraszentimre, Zrínyi Miklós u. 1.</w:t>
            </w:r>
          </w:p>
        </w:tc>
        <w:tc>
          <w:tcPr>
            <w:tcW w:w="55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ÉMÁSZ Hálózati Kft.</w:t>
            </w:r>
          </w:p>
        </w:tc>
        <w:tc>
          <w:tcPr>
            <w:tcW w:w="623"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3525 Miskolc, Dózsa utca 13.</w:t>
            </w:r>
          </w:p>
        </w:tc>
        <w:tc>
          <w:tcPr>
            <w:tcW w:w="1101"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HU000220F11-S00000000000005012121</w:t>
            </w:r>
          </w:p>
        </w:tc>
        <w:tc>
          <w:tcPr>
            <w:tcW w:w="57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25 200</w:t>
            </w:r>
          </w:p>
        </w:tc>
        <w:tc>
          <w:tcPr>
            <w:tcW w:w="794" w:type="pct"/>
            <w:shd w:val="clear" w:color="auto" w:fill="auto"/>
            <w:vAlign w:val="center"/>
            <w:hideMark/>
          </w:tcPr>
          <w:p w:rsidR="006E605B" w:rsidRPr="00D93408" w:rsidRDefault="006E605B">
            <w:pPr>
              <w:jc w:val="center"/>
              <w:rPr>
                <w:rFonts w:asciiTheme="minorHAnsi" w:hAnsiTheme="minorHAnsi"/>
                <w:b/>
                <w:bCs/>
                <w:sz w:val="26"/>
                <w:szCs w:val="26"/>
              </w:rPr>
            </w:pPr>
            <w:r w:rsidRPr="00D93408">
              <w:rPr>
                <w:rFonts w:asciiTheme="minorHAnsi" w:hAnsiTheme="minorHAnsi"/>
                <w:b/>
                <w:bCs/>
                <w:sz w:val="26"/>
                <w:szCs w:val="26"/>
              </w:rPr>
              <w:t>25 883</w:t>
            </w:r>
          </w:p>
        </w:tc>
        <w:tc>
          <w:tcPr>
            <w:tcW w:w="595" w:type="pct"/>
            <w:shd w:val="clear" w:color="auto" w:fill="auto"/>
            <w:vAlign w:val="center"/>
            <w:hideMark/>
          </w:tcPr>
          <w:p w:rsidR="006E605B" w:rsidRPr="00D93408" w:rsidRDefault="006E605B">
            <w:pPr>
              <w:jc w:val="center"/>
              <w:rPr>
                <w:rFonts w:asciiTheme="minorHAnsi" w:hAnsiTheme="minorHAnsi"/>
                <w:sz w:val="26"/>
                <w:szCs w:val="26"/>
              </w:rPr>
            </w:pPr>
            <w:r w:rsidRPr="00D93408">
              <w:rPr>
                <w:rFonts w:asciiTheme="minorHAnsi" w:hAnsiTheme="minorHAnsi"/>
                <w:sz w:val="26"/>
                <w:szCs w:val="26"/>
              </w:rPr>
              <w:t>profilos</w:t>
            </w:r>
          </w:p>
        </w:tc>
      </w:tr>
    </w:tbl>
    <w:p w:rsidR="006E605B" w:rsidRPr="00BA75BE" w:rsidRDefault="006E605B" w:rsidP="00E51569">
      <w:pPr>
        <w:jc w:val="center"/>
        <w:rPr>
          <w:rFonts w:asciiTheme="minorHAnsi" w:hAnsiTheme="minorHAnsi"/>
          <w:sz w:val="26"/>
          <w:szCs w:val="26"/>
        </w:rPr>
        <w:sectPr w:rsidR="006E605B" w:rsidRPr="00BA75BE" w:rsidSect="0015382A">
          <w:pgSz w:w="16838" w:h="11906" w:orient="landscape"/>
          <w:pgMar w:top="1258" w:right="1077" w:bottom="1258" w:left="1418" w:header="709" w:footer="709" w:gutter="0"/>
          <w:cols w:space="708"/>
          <w:docGrid w:linePitch="360"/>
        </w:sectPr>
      </w:pPr>
    </w:p>
    <w:p w:rsidR="006D5B78" w:rsidRPr="00BA75BE" w:rsidRDefault="006D5B78" w:rsidP="00E51569">
      <w:pPr>
        <w:rPr>
          <w:rFonts w:asciiTheme="minorHAnsi" w:hAnsiTheme="minorHAnsi"/>
          <w:b/>
          <w:caps/>
          <w:sz w:val="26"/>
          <w:szCs w:val="26"/>
        </w:rPr>
      </w:pPr>
    </w:p>
    <w:p w:rsidR="006D5B78" w:rsidRPr="00BA75BE" w:rsidRDefault="006D5B78" w:rsidP="00E51569">
      <w:pPr>
        <w:pStyle w:val="Szvegtrzsbehzssal"/>
        <w:jc w:val="center"/>
        <w:rPr>
          <w:rFonts w:asciiTheme="minorHAnsi" w:hAnsiTheme="minorHAnsi"/>
          <w:b/>
          <w:szCs w:val="26"/>
        </w:rPr>
      </w:pPr>
      <w:r w:rsidRPr="00BA75BE">
        <w:rPr>
          <w:rFonts w:asciiTheme="minorHAnsi" w:hAnsiTheme="minorHAnsi"/>
          <w:b/>
          <w:szCs w:val="26"/>
        </w:rPr>
        <w:t xml:space="preserve">V. </w:t>
      </w:r>
    </w:p>
    <w:p w:rsidR="006D18BA" w:rsidRDefault="006D18BA" w:rsidP="0096716C">
      <w:pPr>
        <w:pStyle w:val="Szvegtrzs2"/>
        <w:spacing w:after="60"/>
        <w:ind w:right="22"/>
        <w:jc w:val="center"/>
        <w:rPr>
          <w:rFonts w:asciiTheme="minorHAnsi" w:hAnsiTheme="minorHAnsi"/>
          <w:b/>
          <w:sz w:val="26"/>
          <w:szCs w:val="26"/>
        </w:rPr>
      </w:pPr>
    </w:p>
    <w:p w:rsidR="001F1A26" w:rsidRPr="0095569E" w:rsidRDefault="001F1A26" w:rsidP="001F1A26">
      <w:pPr>
        <w:pStyle w:val="Szvegtrzs2"/>
        <w:spacing w:after="60"/>
        <w:ind w:right="22"/>
        <w:jc w:val="center"/>
        <w:rPr>
          <w:rFonts w:asciiTheme="minorHAnsi" w:hAnsiTheme="minorHAnsi"/>
          <w:b/>
          <w:sz w:val="26"/>
          <w:szCs w:val="26"/>
        </w:rPr>
      </w:pPr>
      <w:r w:rsidRPr="0095569E">
        <w:rPr>
          <w:rFonts w:asciiTheme="minorHAnsi" w:hAnsiTheme="minorHAnsi"/>
          <w:b/>
          <w:sz w:val="26"/>
          <w:szCs w:val="26"/>
        </w:rPr>
        <w:t>Teljes ellátás alapú menetrendadási kötelezettség nélküli,</w:t>
      </w:r>
    </w:p>
    <w:p w:rsidR="0095569E" w:rsidRDefault="001F1A26" w:rsidP="0095569E">
      <w:pPr>
        <w:pStyle w:val="Szvegtrzs2"/>
        <w:spacing w:after="60"/>
        <w:ind w:right="22"/>
        <w:jc w:val="center"/>
        <w:rPr>
          <w:rFonts w:asciiTheme="minorHAnsi" w:hAnsiTheme="minorHAnsi"/>
          <w:b/>
          <w:sz w:val="26"/>
          <w:szCs w:val="26"/>
        </w:rPr>
      </w:pPr>
      <w:proofErr w:type="gramStart"/>
      <w:r w:rsidRPr="0095569E">
        <w:rPr>
          <w:rFonts w:asciiTheme="minorHAnsi" w:hAnsiTheme="minorHAnsi"/>
          <w:b/>
          <w:sz w:val="26"/>
          <w:szCs w:val="26"/>
        </w:rPr>
        <w:t>villamos</w:t>
      </w:r>
      <w:proofErr w:type="gramEnd"/>
      <w:r w:rsidRPr="0095569E">
        <w:rPr>
          <w:rFonts w:asciiTheme="minorHAnsi" w:hAnsiTheme="minorHAnsi"/>
          <w:b/>
          <w:sz w:val="26"/>
          <w:szCs w:val="26"/>
        </w:rPr>
        <w:t xml:space="preserve"> energia kereskedelmi szerződés</w:t>
      </w:r>
      <w:r w:rsidR="0095569E" w:rsidRPr="0095569E">
        <w:rPr>
          <w:rFonts w:asciiTheme="minorHAnsi" w:hAnsiTheme="minorHAnsi"/>
          <w:b/>
          <w:sz w:val="26"/>
          <w:szCs w:val="26"/>
        </w:rPr>
        <w:t xml:space="preserve"> </w:t>
      </w:r>
      <w:r w:rsidR="0095569E">
        <w:rPr>
          <w:rFonts w:asciiTheme="minorHAnsi" w:hAnsiTheme="minorHAnsi"/>
          <w:b/>
          <w:sz w:val="26"/>
          <w:szCs w:val="26"/>
        </w:rPr>
        <w:t>(TERVEZET)</w:t>
      </w:r>
    </w:p>
    <w:p w:rsidR="001F1A26" w:rsidRPr="00BA75BE" w:rsidRDefault="001F1A26" w:rsidP="001F1A26">
      <w:pPr>
        <w:ind w:right="22"/>
        <w:rPr>
          <w:rFonts w:ascii="Calibri" w:hAnsi="Calibri"/>
          <w:sz w:val="26"/>
          <w:szCs w:val="26"/>
        </w:rPr>
      </w:pPr>
    </w:p>
    <w:p w:rsidR="001F1A26" w:rsidRDefault="001F1A26" w:rsidP="001F1A26">
      <w:pPr>
        <w:tabs>
          <w:tab w:val="left" w:pos="1800"/>
        </w:tabs>
        <w:rPr>
          <w:rFonts w:ascii="Calibri" w:hAnsi="Calibri"/>
          <w:sz w:val="26"/>
          <w:szCs w:val="26"/>
        </w:rPr>
      </w:pPr>
      <w:r w:rsidRPr="00BA75BE">
        <w:rPr>
          <w:rFonts w:ascii="Calibri" w:hAnsi="Calibri"/>
          <w:sz w:val="26"/>
          <w:szCs w:val="26"/>
        </w:rPr>
        <w:t>Szerződő felek:</w:t>
      </w:r>
    </w:p>
    <w:p w:rsidR="001F1A26" w:rsidRPr="00BA75BE" w:rsidRDefault="001F1A26" w:rsidP="001F1A26">
      <w:pPr>
        <w:tabs>
          <w:tab w:val="left" w:pos="1800"/>
        </w:tabs>
        <w:rPr>
          <w:rFonts w:ascii="Calibri" w:hAnsi="Calibri"/>
          <w:sz w:val="26"/>
          <w:szCs w:val="26"/>
        </w:rPr>
      </w:pPr>
      <w:r w:rsidRPr="00BA75BE">
        <w:rPr>
          <w:rFonts w:ascii="Calibri" w:hAnsi="Calibri"/>
          <w:sz w:val="26"/>
          <w:szCs w:val="26"/>
        </w:rPr>
        <w:tab/>
        <w:t>I./</w:t>
      </w:r>
      <w:r w:rsidRPr="00BA75BE">
        <w:rPr>
          <w:rFonts w:ascii="Calibri" w:hAnsi="Calibri"/>
          <w:sz w:val="26"/>
          <w:szCs w:val="26"/>
        </w:rPr>
        <w:tab/>
      </w:r>
      <w:r w:rsidRPr="00BA75BE">
        <w:rPr>
          <w:rFonts w:ascii="Calibri" w:hAnsi="Calibri"/>
          <w:b/>
          <w:sz w:val="26"/>
          <w:szCs w:val="26"/>
        </w:rPr>
        <w:t>Országos Egészségbiztosítási Pénztár</w:t>
      </w:r>
    </w:p>
    <w:p w:rsidR="001F1A26" w:rsidRPr="00BA75BE" w:rsidRDefault="001F1A26" w:rsidP="001F1A26">
      <w:pPr>
        <w:ind w:left="1416" w:firstLine="708"/>
        <w:rPr>
          <w:rFonts w:ascii="Calibri" w:hAnsi="Calibri"/>
          <w:sz w:val="26"/>
          <w:szCs w:val="26"/>
        </w:rPr>
      </w:pPr>
      <w:proofErr w:type="gramStart"/>
      <w:r w:rsidRPr="00BA75BE">
        <w:rPr>
          <w:rFonts w:ascii="Calibri" w:hAnsi="Calibri"/>
          <w:sz w:val="26"/>
          <w:szCs w:val="26"/>
        </w:rPr>
        <w:t>székhely</w:t>
      </w:r>
      <w:proofErr w:type="gramEnd"/>
      <w:r w:rsidRPr="00BA75BE">
        <w:rPr>
          <w:rFonts w:ascii="Calibri" w:hAnsi="Calibri"/>
          <w:sz w:val="26"/>
          <w:szCs w:val="26"/>
        </w:rPr>
        <w:t xml:space="preserve">: </w:t>
      </w:r>
      <w:r w:rsidRPr="00BA75BE">
        <w:rPr>
          <w:rFonts w:ascii="Calibri" w:hAnsi="Calibri"/>
          <w:bCs/>
          <w:sz w:val="26"/>
          <w:szCs w:val="26"/>
        </w:rPr>
        <w:t>1139 Budapest, Váci út 73/A.</w:t>
      </w:r>
    </w:p>
    <w:p w:rsidR="001F1A26" w:rsidRPr="00BA75BE" w:rsidRDefault="001F1A26" w:rsidP="001F1A26">
      <w:pPr>
        <w:ind w:left="1416" w:firstLine="708"/>
        <w:rPr>
          <w:rFonts w:ascii="Calibri" w:hAnsi="Calibri"/>
          <w:b/>
          <w:bCs/>
          <w:sz w:val="26"/>
          <w:szCs w:val="26"/>
        </w:rPr>
      </w:pPr>
      <w:proofErr w:type="gramStart"/>
      <w:r w:rsidRPr="00BA75BE">
        <w:rPr>
          <w:rFonts w:ascii="Calibri" w:hAnsi="Calibri"/>
          <w:sz w:val="26"/>
          <w:szCs w:val="26"/>
        </w:rPr>
        <w:t>adószám</w:t>
      </w:r>
      <w:proofErr w:type="gramEnd"/>
      <w:r w:rsidRPr="00BA75BE">
        <w:rPr>
          <w:rFonts w:ascii="Calibri" w:hAnsi="Calibri"/>
          <w:sz w:val="26"/>
          <w:szCs w:val="26"/>
        </w:rPr>
        <w:t xml:space="preserve">: </w:t>
      </w:r>
      <w:r>
        <w:rPr>
          <w:rFonts w:ascii="Calibri" w:hAnsi="Calibri"/>
          <w:bCs/>
          <w:sz w:val="26"/>
          <w:szCs w:val="26"/>
        </w:rPr>
        <w:t>1532810</w:t>
      </w:r>
      <w:r w:rsidRPr="00BA75BE">
        <w:rPr>
          <w:rFonts w:ascii="Calibri" w:hAnsi="Calibri"/>
          <w:bCs/>
          <w:sz w:val="26"/>
          <w:szCs w:val="26"/>
        </w:rPr>
        <w:t>6-2-41</w:t>
      </w:r>
    </w:p>
    <w:p w:rsidR="001F1A26" w:rsidRPr="00BA75BE" w:rsidRDefault="001F1A26" w:rsidP="001F1A26">
      <w:pPr>
        <w:ind w:left="2160" w:hanging="36"/>
        <w:rPr>
          <w:rFonts w:ascii="Calibri" w:hAnsi="Calibri"/>
          <w:sz w:val="26"/>
          <w:szCs w:val="26"/>
        </w:rPr>
      </w:pPr>
      <w:proofErr w:type="gramStart"/>
      <w:r w:rsidRPr="00BA75BE">
        <w:rPr>
          <w:rFonts w:ascii="Calibri" w:hAnsi="Calibri"/>
          <w:sz w:val="26"/>
          <w:szCs w:val="26"/>
        </w:rPr>
        <w:t>bankszámlaszám</w:t>
      </w:r>
      <w:proofErr w:type="gramEnd"/>
      <w:r w:rsidRPr="00BA75BE">
        <w:rPr>
          <w:rFonts w:ascii="Calibri" w:hAnsi="Calibri"/>
          <w:sz w:val="26"/>
          <w:szCs w:val="26"/>
        </w:rPr>
        <w:t xml:space="preserve">: </w:t>
      </w:r>
      <w:r w:rsidRPr="00BA75BE">
        <w:rPr>
          <w:rFonts w:ascii="Calibri" w:hAnsi="Calibri"/>
          <w:bCs/>
          <w:sz w:val="26"/>
          <w:szCs w:val="26"/>
        </w:rPr>
        <w:t>10032000-0</w:t>
      </w:r>
      <w:r>
        <w:rPr>
          <w:rFonts w:ascii="Calibri" w:hAnsi="Calibri"/>
          <w:bCs/>
          <w:sz w:val="26"/>
          <w:szCs w:val="26"/>
        </w:rPr>
        <w:t>1301005</w:t>
      </w:r>
      <w:r w:rsidRPr="00BA75BE">
        <w:rPr>
          <w:rFonts w:ascii="Calibri" w:hAnsi="Calibri"/>
          <w:bCs/>
          <w:sz w:val="26"/>
          <w:szCs w:val="26"/>
        </w:rPr>
        <w:t>-00000000</w:t>
      </w:r>
    </w:p>
    <w:p w:rsidR="001F1A26" w:rsidRDefault="001F1A26" w:rsidP="001F1A26">
      <w:pPr>
        <w:ind w:left="2160" w:hanging="36"/>
        <w:rPr>
          <w:rFonts w:ascii="Calibri" w:hAnsi="Calibri"/>
          <w:sz w:val="26"/>
          <w:szCs w:val="26"/>
        </w:rPr>
      </w:pPr>
      <w:r w:rsidRPr="00BA75BE">
        <w:rPr>
          <w:rFonts w:ascii="Calibri" w:hAnsi="Calibri"/>
          <w:sz w:val="26"/>
          <w:szCs w:val="26"/>
        </w:rPr>
        <w:t xml:space="preserve">Magyar Államkincstárnál vezetett </w:t>
      </w:r>
      <w:r>
        <w:rPr>
          <w:rFonts w:ascii="Calibri" w:hAnsi="Calibri"/>
          <w:sz w:val="26"/>
          <w:szCs w:val="26"/>
        </w:rPr>
        <w:t>előirányzatfelhasználási-keretszámla</w:t>
      </w:r>
    </w:p>
    <w:p w:rsidR="001F1A26" w:rsidRPr="00BA75BE" w:rsidRDefault="001F1A26" w:rsidP="001F1A26">
      <w:pPr>
        <w:ind w:left="2160" w:hanging="36"/>
        <w:rPr>
          <w:rFonts w:ascii="Calibri" w:hAnsi="Calibri"/>
          <w:sz w:val="26"/>
          <w:szCs w:val="26"/>
        </w:rPr>
      </w:pPr>
      <w:r>
        <w:rPr>
          <w:rFonts w:ascii="Calibri" w:hAnsi="Calibri"/>
          <w:sz w:val="26"/>
          <w:szCs w:val="26"/>
        </w:rPr>
        <w:t>PIR törzsszám: 328104</w:t>
      </w:r>
    </w:p>
    <w:p w:rsidR="001F1A26" w:rsidRPr="00BA75BE" w:rsidRDefault="001F1A26" w:rsidP="001F1A26">
      <w:pPr>
        <w:ind w:left="2124"/>
        <w:rPr>
          <w:rFonts w:ascii="Calibri" w:hAnsi="Calibri"/>
          <w:sz w:val="26"/>
          <w:szCs w:val="26"/>
        </w:rPr>
      </w:pPr>
      <w:proofErr w:type="gramStart"/>
      <w:r w:rsidRPr="00BA75BE">
        <w:rPr>
          <w:rFonts w:ascii="Calibri" w:hAnsi="Calibri"/>
          <w:sz w:val="26"/>
          <w:szCs w:val="26"/>
        </w:rPr>
        <w:t>képviselő</w:t>
      </w:r>
      <w:proofErr w:type="gramEnd"/>
      <w:r w:rsidRPr="00BA75BE">
        <w:rPr>
          <w:rFonts w:ascii="Calibri" w:hAnsi="Calibri"/>
          <w:sz w:val="26"/>
          <w:szCs w:val="26"/>
        </w:rPr>
        <w:t xml:space="preserve">: </w:t>
      </w:r>
      <w:r w:rsidRPr="00BA75BE">
        <w:rPr>
          <w:rFonts w:ascii="Calibri" w:hAnsi="Calibri"/>
          <w:b/>
          <w:bCs/>
          <w:sz w:val="26"/>
          <w:szCs w:val="26"/>
        </w:rPr>
        <w:t xml:space="preserve">Dr. </w:t>
      </w:r>
      <w:proofErr w:type="spellStart"/>
      <w:r w:rsidRPr="00BA75BE">
        <w:rPr>
          <w:rFonts w:ascii="Calibri" w:hAnsi="Calibri"/>
          <w:b/>
          <w:bCs/>
          <w:sz w:val="26"/>
          <w:szCs w:val="26"/>
        </w:rPr>
        <w:t>Sélleiné</w:t>
      </w:r>
      <w:proofErr w:type="spellEnd"/>
      <w:r w:rsidRPr="00BA75BE">
        <w:rPr>
          <w:rFonts w:ascii="Calibri" w:hAnsi="Calibri"/>
          <w:b/>
          <w:bCs/>
          <w:sz w:val="26"/>
          <w:szCs w:val="26"/>
        </w:rPr>
        <w:t xml:space="preserve"> Márki Mária</w:t>
      </w:r>
      <w:r w:rsidRPr="00BA75BE">
        <w:rPr>
          <w:rFonts w:ascii="Calibri" w:hAnsi="Calibri"/>
          <w:bCs/>
          <w:sz w:val="26"/>
          <w:szCs w:val="26"/>
        </w:rPr>
        <w:t xml:space="preserve"> </w:t>
      </w:r>
      <w:r w:rsidRPr="001C7AEA">
        <w:rPr>
          <w:rFonts w:ascii="Calibri" w:hAnsi="Calibri"/>
          <w:b/>
          <w:bCs/>
          <w:sz w:val="26"/>
          <w:szCs w:val="26"/>
        </w:rPr>
        <w:t>főigazgató</w:t>
      </w:r>
    </w:p>
    <w:p w:rsidR="001F1A26" w:rsidRPr="00BA75BE" w:rsidRDefault="001F1A26" w:rsidP="001F1A26">
      <w:pPr>
        <w:ind w:left="2124"/>
        <w:rPr>
          <w:rFonts w:ascii="Calibri" w:hAnsi="Calibri"/>
          <w:sz w:val="26"/>
          <w:szCs w:val="26"/>
        </w:rPr>
      </w:pPr>
      <w:proofErr w:type="gramStart"/>
      <w:r w:rsidRPr="00BA75BE">
        <w:rPr>
          <w:rFonts w:ascii="Calibri" w:hAnsi="Calibri"/>
          <w:sz w:val="26"/>
          <w:szCs w:val="26"/>
        </w:rPr>
        <w:t>mint</w:t>
      </w:r>
      <w:proofErr w:type="gramEnd"/>
      <w:r w:rsidRPr="00BA75BE">
        <w:rPr>
          <w:rFonts w:ascii="Calibri" w:hAnsi="Calibri"/>
          <w:sz w:val="26"/>
          <w:szCs w:val="26"/>
        </w:rPr>
        <w:t xml:space="preserve"> Vevő, a továbbiakban: </w:t>
      </w:r>
      <w:r w:rsidRPr="00BA75BE">
        <w:rPr>
          <w:rFonts w:ascii="Calibri" w:hAnsi="Calibri"/>
          <w:b/>
          <w:sz w:val="26"/>
          <w:szCs w:val="26"/>
        </w:rPr>
        <w:t>Vevő</w:t>
      </w:r>
    </w:p>
    <w:p w:rsidR="001F1A26" w:rsidRDefault="001F1A26" w:rsidP="001F1A26">
      <w:pPr>
        <w:rPr>
          <w:rFonts w:ascii="Calibri" w:hAnsi="Calibri"/>
          <w:sz w:val="26"/>
          <w:szCs w:val="26"/>
        </w:rPr>
      </w:pPr>
    </w:p>
    <w:p w:rsidR="001F1A26" w:rsidRPr="00BA75BE" w:rsidRDefault="001F1A26" w:rsidP="001F1A26">
      <w:pPr>
        <w:rPr>
          <w:rFonts w:ascii="Calibri" w:hAnsi="Calibri"/>
          <w:sz w:val="26"/>
          <w:szCs w:val="26"/>
        </w:rPr>
      </w:pPr>
      <w:proofErr w:type="gramStart"/>
      <w:r>
        <w:rPr>
          <w:rFonts w:ascii="Calibri" w:hAnsi="Calibri"/>
          <w:sz w:val="26"/>
          <w:szCs w:val="26"/>
        </w:rPr>
        <w:t>valamint</w:t>
      </w:r>
      <w:proofErr w:type="gramEnd"/>
      <w:r>
        <w:rPr>
          <w:rFonts w:ascii="Calibri" w:hAnsi="Calibri"/>
          <w:sz w:val="26"/>
          <w:szCs w:val="26"/>
        </w:rPr>
        <w:t>:</w:t>
      </w:r>
    </w:p>
    <w:p w:rsidR="001F1A26" w:rsidRPr="0095081D" w:rsidRDefault="001F1A26" w:rsidP="001F1A26">
      <w:pPr>
        <w:tabs>
          <w:tab w:val="left" w:pos="1800"/>
        </w:tabs>
        <w:ind w:left="360"/>
        <w:rPr>
          <w:rFonts w:ascii="Calibri" w:hAnsi="Calibri"/>
          <w:b/>
          <w:sz w:val="26"/>
          <w:szCs w:val="26"/>
        </w:rPr>
      </w:pPr>
      <w:r w:rsidRPr="00BA75BE">
        <w:rPr>
          <w:rFonts w:ascii="Calibri" w:hAnsi="Calibri"/>
          <w:sz w:val="26"/>
          <w:szCs w:val="26"/>
        </w:rPr>
        <w:tab/>
      </w:r>
      <w:r w:rsidRPr="0095081D">
        <w:rPr>
          <w:rFonts w:ascii="Calibri" w:hAnsi="Calibri"/>
          <w:sz w:val="26"/>
          <w:szCs w:val="26"/>
        </w:rPr>
        <w:t>II./</w:t>
      </w:r>
      <w:r w:rsidRPr="0095081D">
        <w:rPr>
          <w:rFonts w:ascii="Calibri" w:hAnsi="Calibri"/>
          <w:b/>
          <w:sz w:val="26"/>
          <w:szCs w:val="26"/>
        </w:rPr>
        <w:t xml:space="preserve"> </w:t>
      </w:r>
    </w:p>
    <w:p w:rsidR="001F1A26" w:rsidRPr="0095081D" w:rsidRDefault="001F1A26" w:rsidP="001F1A26">
      <w:pPr>
        <w:tabs>
          <w:tab w:val="left" w:leader="dot" w:pos="6480"/>
        </w:tabs>
        <w:ind w:left="1776" w:firstLine="348"/>
        <w:rPr>
          <w:rFonts w:ascii="Calibri" w:hAnsi="Calibri"/>
          <w:sz w:val="26"/>
          <w:szCs w:val="26"/>
        </w:rPr>
      </w:pPr>
      <w:proofErr w:type="gramStart"/>
      <w:r w:rsidRPr="0095081D">
        <w:rPr>
          <w:rFonts w:ascii="Calibri" w:hAnsi="Calibri"/>
          <w:sz w:val="26"/>
          <w:szCs w:val="26"/>
        </w:rPr>
        <w:t>székhely</w:t>
      </w:r>
      <w:proofErr w:type="gramEnd"/>
      <w:r w:rsidRPr="0095081D">
        <w:rPr>
          <w:rFonts w:ascii="Calibri" w:hAnsi="Calibri"/>
          <w:sz w:val="26"/>
          <w:szCs w:val="26"/>
        </w:rPr>
        <w:t xml:space="preserve">: </w:t>
      </w:r>
    </w:p>
    <w:p w:rsidR="001F1A26" w:rsidRPr="0095081D" w:rsidRDefault="001F1A26" w:rsidP="001F1A26">
      <w:pPr>
        <w:tabs>
          <w:tab w:val="left" w:leader="dot" w:pos="6480"/>
        </w:tabs>
        <w:ind w:left="1416" w:firstLine="708"/>
        <w:rPr>
          <w:rFonts w:ascii="Calibri" w:hAnsi="Calibri"/>
          <w:bCs/>
          <w:sz w:val="26"/>
          <w:szCs w:val="26"/>
        </w:rPr>
      </w:pPr>
      <w:proofErr w:type="gramStart"/>
      <w:r w:rsidRPr="0095081D">
        <w:rPr>
          <w:rFonts w:ascii="Calibri" w:hAnsi="Calibri"/>
          <w:sz w:val="26"/>
          <w:szCs w:val="26"/>
        </w:rPr>
        <w:t>adószám</w:t>
      </w:r>
      <w:proofErr w:type="gramEnd"/>
      <w:r w:rsidRPr="0095081D">
        <w:rPr>
          <w:rFonts w:ascii="Calibri" w:hAnsi="Calibri"/>
          <w:sz w:val="26"/>
          <w:szCs w:val="26"/>
        </w:rPr>
        <w:t xml:space="preserve">: </w:t>
      </w:r>
    </w:p>
    <w:p w:rsidR="001F1A26" w:rsidRPr="0095081D" w:rsidRDefault="001F1A26" w:rsidP="001F1A26">
      <w:pPr>
        <w:tabs>
          <w:tab w:val="left" w:leader="dot" w:pos="6480"/>
        </w:tabs>
        <w:ind w:left="2124"/>
        <w:rPr>
          <w:rFonts w:ascii="Calibri" w:hAnsi="Calibri"/>
          <w:sz w:val="26"/>
          <w:szCs w:val="26"/>
        </w:rPr>
      </w:pPr>
      <w:proofErr w:type="gramStart"/>
      <w:r w:rsidRPr="00E62D6D">
        <w:rPr>
          <w:rFonts w:ascii="Calibri" w:hAnsi="Calibri"/>
          <w:sz w:val="26"/>
          <w:szCs w:val="26"/>
        </w:rPr>
        <w:t>bankszámlaszám</w:t>
      </w:r>
      <w:proofErr w:type="gramEnd"/>
      <w:r w:rsidRPr="0095081D">
        <w:rPr>
          <w:rFonts w:ascii="Calibri" w:hAnsi="Calibri"/>
          <w:sz w:val="26"/>
          <w:szCs w:val="26"/>
        </w:rPr>
        <w:t xml:space="preserve">: </w:t>
      </w:r>
    </w:p>
    <w:p w:rsidR="001F1A26" w:rsidRPr="0095081D" w:rsidRDefault="001F1A26" w:rsidP="001F1A26">
      <w:pPr>
        <w:tabs>
          <w:tab w:val="left" w:leader="dot" w:pos="6480"/>
        </w:tabs>
        <w:ind w:left="2124"/>
        <w:rPr>
          <w:rFonts w:ascii="Calibri" w:hAnsi="Calibri"/>
          <w:bCs/>
          <w:sz w:val="26"/>
          <w:szCs w:val="26"/>
        </w:rPr>
      </w:pPr>
      <w:proofErr w:type="gramStart"/>
      <w:r w:rsidRPr="0095081D">
        <w:rPr>
          <w:rFonts w:ascii="Calibri" w:hAnsi="Calibri"/>
          <w:sz w:val="26"/>
          <w:szCs w:val="26"/>
        </w:rPr>
        <w:t>cégjegyzék</w:t>
      </w:r>
      <w:proofErr w:type="gramEnd"/>
      <w:r w:rsidRPr="0095081D">
        <w:rPr>
          <w:rFonts w:ascii="Calibri" w:hAnsi="Calibri"/>
          <w:sz w:val="26"/>
          <w:szCs w:val="26"/>
        </w:rPr>
        <w:t xml:space="preserve"> száma: </w:t>
      </w:r>
    </w:p>
    <w:p w:rsidR="001F1A26" w:rsidRPr="0095081D" w:rsidRDefault="001F1A26" w:rsidP="001F1A26">
      <w:pPr>
        <w:tabs>
          <w:tab w:val="left" w:leader="dot" w:pos="6480"/>
        </w:tabs>
        <w:ind w:left="2124"/>
        <w:rPr>
          <w:rFonts w:ascii="Calibri" w:hAnsi="Calibri"/>
          <w:sz w:val="26"/>
          <w:szCs w:val="26"/>
        </w:rPr>
      </w:pPr>
      <w:proofErr w:type="gramStart"/>
      <w:r w:rsidRPr="0095081D">
        <w:rPr>
          <w:rFonts w:ascii="Calibri" w:hAnsi="Calibri"/>
          <w:sz w:val="26"/>
          <w:szCs w:val="26"/>
        </w:rPr>
        <w:t>képviselő</w:t>
      </w:r>
      <w:proofErr w:type="gramEnd"/>
      <w:r w:rsidRPr="0095081D">
        <w:rPr>
          <w:rFonts w:ascii="Calibri" w:hAnsi="Calibri"/>
          <w:sz w:val="26"/>
          <w:szCs w:val="26"/>
        </w:rPr>
        <w:t xml:space="preserve">: </w:t>
      </w:r>
    </w:p>
    <w:p w:rsidR="001F1A26" w:rsidRPr="00BA75BE" w:rsidRDefault="001F1A26" w:rsidP="001F1A26">
      <w:pPr>
        <w:ind w:left="2124"/>
        <w:rPr>
          <w:rFonts w:ascii="Calibri" w:hAnsi="Calibri"/>
          <w:sz w:val="26"/>
          <w:szCs w:val="26"/>
        </w:rPr>
      </w:pPr>
      <w:r w:rsidRPr="00E62D6D">
        <w:rPr>
          <w:rFonts w:ascii="Calibri" w:hAnsi="Calibri"/>
          <w:sz w:val="26"/>
          <w:szCs w:val="26"/>
        </w:rPr>
        <w:t>Mérlegköri azonosító kódja:</w:t>
      </w:r>
      <w:r w:rsidRPr="0095081D">
        <w:rPr>
          <w:rFonts w:ascii="Calibri" w:hAnsi="Calibri"/>
          <w:sz w:val="26"/>
          <w:szCs w:val="26"/>
        </w:rPr>
        <w:t xml:space="preserve"> </w:t>
      </w:r>
    </w:p>
    <w:p w:rsidR="001F1A26" w:rsidRPr="00BA75BE" w:rsidRDefault="001F1A26" w:rsidP="001F1A26">
      <w:pPr>
        <w:tabs>
          <w:tab w:val="left" w:pos="1800"/>
        </w:tabs>
        <w:ind w:left="360"/>
        <w:rPr>
          <w:rFonts w:ascii="Calibri" w:hAnsi="Calibri"/>
          <w:sz w:val="26"/>
          <w:szCs w:val="26"/>
        </w:rPr>
      </w:pPr>
      <w:r>
        <w:rPr>
          <w:rFonts w:ascii="Calibri" w:hAnsi="Calibri"/>
          <w:sz w:val="26"/>
          <w:szCs w:val="26"/>
        </w:rPr>
        <w:tab/>
      </w:r>
      <w:r>
        <w:rPr>
          <w:rFonts w:ascii="Calibri" w:hAnsi="Calibri"/>
          <w:sz w:val="26"/>
          <w:szCs w:val="26"/>
        </w:rPr>
        <w:tab/>
      </w:r>
      <w:proofErr w:type="gramStart"/>
      <w:r w:rsidRPr="00BA75BE">
        <w:rPr>
          <w:rFonts w:ascii="Calibri" w:hAnsi="Calibri"/>
          <w:sz w:val="26"/>
          <w:szCs w:val="26"/>
        </w:rPr>
        <w:t>mint</w:t>
      </w:r>
      <w:proofErr w:type="gramEnd"/>
      <w:r w:rsidRPr="00BA75BE">
        <w:rPr>
          <w:rFonts w:ascii="Calibri" w:hAnsi="Calibri"/>
          <w:sz w:val="26"/>
          <w:szCs w:val="26"/>
        </w:rPr>
        <w:t xml:space="preserve"> Eladó, a továbbiakban </w:t>
      </w:r>
      <w:r w:rsidRPr="00BA75BE">
        <w:rPr>
          <w:rFonts w:ascii="Calibri" w:hAnsi="Calibri"/>
          <w:b/>
          <w:sz w:val="26"/>
          <w:szCs w:val="26"/>
        </w:rPr>
        <w:t>Eladó</w:t>
      </w:r>
      <w:r w:rsidRPr="00BA75BE">
        <w:rPr>
          <w:rFonts w:ascii="Calibri" w:hAnsi="Calibri"/>
          <w:sz w:val="26"/>
          <w:szCs w:val="26"/>
        </w:rPr>
        <w:t xml:space="preserve"> vagy </w:t>
      </w:r>
      <w:r w:rsidRPr="00BA75BE">
        <w:rPr>
          <w:rFonts w:ascii="Calibri" w:hAnsi="Calibri"/>
          <w:b/>
          <w:sz w:val="26"/>
          <w:szCs w:val="26"/>
        </w:rPr>
        <w:t>Nyertes Ajánlattevő</w:t>
      </w:r>
    </w:p>
    <w:p w:rsidR="001F1A26" w:rsidRPr="00BA75BE" w:rsidRDefault="001F1A26" w:rsidP="001F1A26">
      <w:pPr>
        <w:rPr>
          <w:rFonts w:ascii="Calibri" w:hAnsi="Calibri"/>
          <w:sz w:val="26"/>
          <w:szCs w:val="26"/>
        </w:rPr>
      </w:pPr>
    </w:p>
    <w:p w:rsidR="001F1A26" w:rsidRPr="00BA75BE" w:rsidRDefault="001F1A26" w:rsidP="001F1A26">
      <w:pPr>
        <w:ind w:left="1217" w:firstLine="907"/>
        <w:rPr>
          <w:rFonts w:ascii="Calibri" w:hAnsi="Calibri"/>
          <w:sz w:val="26"/>
          <w:szCs w:val="26"/>
        </w:rPr>
      </w:pPr>
      <w:r w:rsidRPr="00BA75BE">
        <w:rPr>
          <w:rFonts w:ascii="Calibri" w:hAnsi="Calibri"/>
          <w:sz w:val="26"/>
          <w:szCs w:val="26"/>
        </w:rPr>
        <w:t xml:space="preserve">Vevő és </w:t>
      </w:r>
      <w:r>
        <w:rPr>
          <w:rFonts w:ascii="Calibri" w:hAnsi="Calibri"/>
          <w:sz w:val="26"/>
          <w:szCs w:val="26"/>
        </w:rPr>
        <w:t>Eladó</w:t>
      </w:r>
      <w:r w:rsidRPr="00BA75BE">
        <w:rPr>
          <w:rFonts w:ascii="Calibri" w:hAnsi="Calibri"/>
          <w:sz w:val="26"/>
          <w:szCs w:val="26"/>
        </w:rPr>
        <w:t xml:space="preserve"> a továbbiakban együttesen: „</w:t>
      </w:r>
      <w:r w:rsidRPr="00BA75BE">
        <w:rPr>
          <w:rFonts w:ascii="Calibri" w:hAnsi="Calibri"/>
          <w:b/>
          <w:sz w:val="26"/>
          <w:szCs w:val="26"/>
        </w:rPr>
        <w:t>Felek</w:t>
      </w:r>
      <w:r w:rsidRPr="00BA75BE">
        <w:rPr>
          <w:rFonts w:ascii="Calibri" w:hAnsi="Calibri"/>
          <w:sz w:val="26"/>
          <w:szCs w:val="26"/>
        </w:rPr>
        <w:t>”</w:t>
      </w:r>
    </w:p>
    <w:p w:rsidR="001F1A26" w:rsidRPr="00BA75BE" w:rsidRDefault="001F1A26" w:rsidP="001F1A26">
      <w:pPr>
        <w:pStyle w:val="Szvegtrzs2"/>
        <w:spacing w:after="60"/>
        <w:ind w:right="22"/>
        <w:rPr>
          <w:rFonts w:ascii="Calibri" w:hAnsi="Calibri"/>
          <w:b/>
          <w:sz w:val="26"/>
          <w:szCs w:val="26"/>
        </w:rPr>
      </w:pPr>
    </w:p>
    <w:p w:rsidR="001F1A26" w:rsidRPr="00BA75BE" w:rsidRDefault="001F1A26" w:rsidP="001F1A26">
      <w:pPr>
        <w:pStyle w:val="Default"/>
        <w:ind w:right="22"/>
        <w:jc w:val="both"/>
        <w:rPr>
          <w:rFonts w:ascii="Calibri" w:hAnsi="Calibri"/>
          <w:sz w:val="26"/>
          <w:szCs w:val="26"/>
        </w:rPr>
      </w:pPr>
      <w:proofErr w:type="gramStart"/>
      <w:r w:rsidRPr="00BA75BE">
        <w:rPr>
          <w:rFonts w:ascii="Calibri" w:hAnsi="Calibri"/>
          <w:sz w:val="26"/>
          <w:szCs w:val="26"/>
        </w:rPr>
        <w:t>között</w:t>
      </w:r>
      <w:proofErr w:type="gramEnd"/>
      <w:r w:rsidRPr="00BA75BE">
        <w:rPr>
          <w:rFonts w:ascii="Calibri" w:hAnsi="Calibri"/>
          <w:sz w:val="26"/>
          <w:szCs w:val="26"/>
        </w:rPr>
        <w:t xml:space="preserve"> az alulírott helyen és időben az alábbi feltételekkel:</w:t>
      </w:r>
    </w:p>
    <w:p w:rsidR="001F1A26" w:rsidRPr="00BA75BE" w:rsidRDefault="001F1A26" w:rsidP="001F1A26">
      <w:pPr>
        <w:spacing w:after="60"/>
        <w:jc w:val="both"/>
        <w:rPr>
          <w:rFonts w:ascii="Calibri" w:hAnsi="Calibri"/>
          <w:sz w:val="26"/>
          <w:szCs w:val="26"/>
        </w:rPr>
      </w:pPr>
    </w:p>
    <w:p w:rsidR="001F1A26" w:rsidRPr="00BA75BE" w:rsidRDefault="001F1A26" w:rsidP="001F1A26">
      <w:pPr>
        <w:numPr>
          <w:ilvl w:val="0"/>
          <w:numId w:val="6"/>
        </w:numPr>
        <w:tabs>
          <w:tab w:val="left" w:pos="360"/>
        </w:tabs>
        <w:ind w:right="22"/>
        <w:jc w:val="both"/>
        <w:rPr>
          <w:rFonts w:ascii="Calibri" w:hAnsi="Calibri"/>
          <w:b/>
          <w:sz w:val="26"/>
          <w:szCs w:val="26"/>
        </w:rPr>
      </w:pPr>
      <w:r w:rsidRPr="00BA75BE">
        <w:rPr>
          <w:rFonts w:ascii="Calibri" w:hAnsi="Calibri"/>
          <w:b/>
          <w:sz w:val="26"/>
          <w:szCs w:val="26"/>
        </w:rPr>
        <w:t>Előzmények</w:t>
      </w:r>
    </w:p>
    <w:p w:rsidR="001F1A26" w:rsidRPr="00BA75BE" w:rsidRDefault="001F1A26" w:rsidP="001F1A26">
      <w:pPr>
        <w:spacing w:after="60"/>
        <w:jc w:val="both"/>
        <w:rPr>
          <w:rFonts w:ascii="Calibri" w:hAnsi="Calibri"/>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Felek tudomásul veszik, hogy a Vevő jelen Szerződés tárgyában a közbeszerzésekről szóló 2011. évi CVIII. törvény rendelkezései alapján </w:t>
      </w:r>
      <w:r>
        <w:rPr>
          <w:rFonts w:ascii="Calibri" w:hAnsi="Calibri"/>
          <w:sz w:val="26"/>
          <w:szCs w:val="26"/>
        </w:rPr>
        <w:t>„</w:t>
      </w:r>
      <w:r>
        <w:rPr>
          <w:rFonts w:ascii="Calibri" w:hAnsi="Calibri"/>
          <w:b/>
          <w:sz w:val="26"/>
          <w:szCs w:val="26"/>
        </w:rPr>
        <w:t xml:space="preserve">Az OEP központi épületének és mátraszentimrei oktatási központjának, 2016. évre vonatkozó villamos energia kereskedelmi szerződésének megkötéséhez szükséges közbeszerzési eljárás” </w:t>
      </w:r>
      <w:r w:rsidRPr="00650949">
        <w:rPr>
          <w:rFonts w:ascii="Calibri" w:hAnsi="Calibri"/>
          <w:sz w:val="26"/>
          <w:szCs w:val="26"/>
        </w:rPr>
        <w:t>tárgyban</w:t>
      </w:r>
      <w:r w:rsidRPr="00BA75BE">
        <w:rPr>
          <w:rFonts w:ascii="Calibri" w:hAnsi="Calibri"/>
          <w:sz w:val="26"/>
          <w:szCs w:val="26"/>
        </w:rPr>
        <w:t xml:space="preserve"> közbeszerzési eljárást folytatott le, és jelen Szerződés ezen közbeszerzési eljárás eredményeként jött létre. Ennek megfelelően Felek tudomásul veszik, hogy a közbeszerzési eljárás iratai, különösen az eljárást megindító felhívás és dokumentáció – annak valamennyi mellékletével együtt –, valamint Eladónak, mint a közbeszerzési eljárás nyertes ajánlattevőjének ajánlata a jelen Szerződés részét képezik. Felek rögzítik, hogy az előzőekben említett dokumentumokat fizikailag ugyan nem csatolják jelen Szerződés törzsszövegéhez, ám azok tartalma mindkét Fél számára ismert. Felek tudomásul veszik azt is, hogy az egyes iratok rendelkezései közötti eltérés esetén jogviszonyukra elsősorban a közbeszerzési eljárás dokumentumaiban foglaltak az irányadóak.</w:t>
      </w:r>
    </w:p>
    <w:p w:rsidR="001F1A26" w:rsidRPr="00BA75BE" w:rsidRDefault="001F1A26" w:rsidP="001F1A26">
      <w:pPr>
        <w:pStyle w:val="Default"/>
        <w:ind w:right="22"/>
        <w:jc w:val="both"/>
        <w:rPr>
          <w:rFonts w:ascii="Calibri" w:hAnsi="Calibri"/>
          <w:sz w:val="26"/>
          <w:szCs w:val="26"/>
        </w:rPr>
      </w:pPr>
    </w:p>
    <w:p w:rsidR="001F1A26" w:rsidRPr="00BA75BE" w:rsidRDefault="001F1A26" w:rsidP="001F1A26">
      <w:pPr>
        <w:keepNext/>
        <w:numPr>
          <w:ilvl w:val="0"/>
          <w:numId w:val="6"/>
        </w:numPr>
        <w:ind w:left="714" w:right="23" w:hanging="357"/>
        <w:jc w:val="both"/>
        <w:rPr>
          <w:rFonts w:ascii="Calibri" w:hAnsi="Calibri"/>
          <w:b/>
          <w:sz w:val="26"/>
          <w:szCs w:val="26"/>
        </w:rPr>
      </w:pPr>
      <w:r w:rsidRPr="00BA75BE">
        <w:rPr>
          <w:rFonts w:ascii="Calibri" w:hAnsi="Calibri"/>
          <w:b/>
          <w:sz w:val="26"/>
          <w:szCs w:val="26"/>
        </w:rPr>
        <w:t>A szerződés tárgya, időtartama, a teljesítési időszak</w:t>
      </w:r>
    </w:p>
    <w:p w:rsidR="001F1A26" w:rsidRPr="00BA75BE" w:rsidRDefault="001F1A26" w:rsidP="001F1A26">
      <w:pPr>
        <w:keepNext/>
        <w:ind w:right="23"/>
        <w:jc w:val="both"/>
        <w:rPr>
          <w:rFonts w:ascii="Calibri" w:hAnsi="Calibri"/>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2.1 Jelen Szerződés teljes ellátás alapú, menetrendadási kötelezettség nélküli villamos energia </w:t>
      </w:r>
      <w:proofErr w:type="gramStart"/>
      <w:r w:rsidRPr="00BA75BE">
        <w:rPr>
          <w:rFonts w:ascii="Calibri" w:hAnsi="Calibri"/>
          <w:sz w:val="26"/>
          <w:szCs w:val="26"/>
        </w:rPr>
        <w:t>adás-vételi szerződés</w:t>
      </w:r>
      <w:proofErr w:type="gramEnd"/>
      <w:r w:rsidRPr="00BA75BE">
        <w:rPr>
          <w:rFonts w:ascii="Calibri" w:hAnsi="Calibri"/>
          <w:sz w:val="26"/>
          <w:szCs w:val="26"/>
        </w:rPr>
        <w:t>.</w:t>
      </w:r>
    </w:p>
    <w:p w:rsidR="001F1A26" w:rsidRDefault="001F1A26" w:rsidP="001F1A26">
      <w:pPr>
        <w:spacing w:after="60"/>
        <w:jc w:val="both"/>
        <w:rPr>
          <w:rFonts w:ascii="Calibri" w:hAnsi="Calibri"/>
          <w:sz w:val="26"/>
          <w:szCs w:val="26"/>
        </w:rPr>
      </w:pPr>
      <w:r w:rsidRPr="00BA75BE">
        <w:rPr>
          <w:rFonts w:ascii="Calibri" w:hAnsi="Calibri"/>
          <w:sz w:val="26"/>
          <w:szCs w:val="26"/>
        </w:rPr>
        <w:t>2.2. Felek a jelen szerződést</w:t>
      </w:r>
      <w:r>
        <w:rPr>
          <w:rFonts w:ascii="Calibri" w:hAnsi="Calibri"/>
          <w:b/>
          <w:sz w:val="26"/>
          <w:szCs w:val="26"/>
        </w:rPr>
        <w:t xml:space="preserve"> 2016. 01.01. 00:00 órától – 2016</w:t>
      </w:r>
      <w:r w:rsidRPr="00B9055B">
        <w:rPr>
          <w:rFonts w:ascii="Calibri" w:hAnsi="Calibri"/>
          <w:b/>
          <w:sz w:val="26"/>
          <w:szCs w:val="26"/>
        </w:rPr>
        <w:t>. 12. 31. 24</w:t>
      </w:r>
      <w:r w:rsidRPr="00BA75BE">
        <w:rPr>
          <w:rFonts w:ascii="Calibri" w:hAnsi="Calibri"/>
          <w:b/>
          <w:sz w:val="26"/>
          <w:szCs w:val="26"/>
        </w:rPr>
        <w:t>:00 óráig</w:t>
      </w:r>
      <w:r w:rsidRPr="00BA75BE">
        <w:rPr>
          <w:rFonts w:ascii="Calibri" w:hAnsi="Calibri"/>
          <w:sz w:val="26"/>
          <w:szCs w:val="26"/>
        </w:rPr>
        <w:t xml:space="preserve"> tartó határozott időtartamra kötik, mely időtartam alatt az Eladó a Vevő által igényelt villamos energiát Vevő részére folyamatosan biztosítja</w:t>
      </w:r>
      <w:r>
        <w:rPr>
          <w:rFonts w:ascii="Calibri" w:hAnsi="Calibri"/>
          <w:sz w:val="26"/>
          <w:szCs w:val="26"/>
        </w:rPr>
        <w:t xml:space="preserve"> 3.100.000 kWh </w:t>
      </w:r>
      <w:r w:rsidRPr="006F12DF">
        <w:rPr>
          <w:rFonts w:ascii="Calibri" w:hAnsi="Calibri"/>
          <w:sz w:val="26"/>
          <w:szCs w:val="26"/>
        </w:rPr>
        <w:t>(-) 33 % pótdíjmentes mennyiségig.</w:t>
      </w:r>
      <w:r w:rsidRPr="00BA75BE">
        <w:rPr>
          <w:rFonts w:ascii="Calibri" w:hAnsi="Calibri"/>
          <w:sz w:val="26"/>
          <w:szCs w:val="26"/>
        </w:rPr>
        <w:t xml:space="preserve"> </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2.3 Eladó kötelezettséget vállal Vevő mindenkori igénye szerinti villamos energia mennyiség rendelkezésre bocsátására. Eladó </w:t>
      </w:r>
      <w:proofErr w:type="gramStart"/>
      <w:r w:rsidRPr="00BA75BE">
        <w:rPr>
          <w:rFonts w:ascii="Calibri" w:hAnsi="Calibri"/>
          <w:sz w:val="26"/>
          <w:szCs w:val="26"/>
        </w:rPr>
        <w:t>ezen</w:t>
      </w:r>
      <w:proofErr w:type="gramEnd"/>
      <w:r w:rsidRPr="00BA75BE">
        <w:rPr>
          <w:rFonts w:ascii="Calibri" w:hAnsi="Calibri"/>
          <w:sz w:val="26"/>
          <w:szCs w:val="26"/>
        </w:rPr>
        <w:t xml:space="preserve"> kötelezettségének teljesítési helye az átviteli hálózat. Az Eladó által </w:t>
      </w:r>
      <w:r>
        <w:rPr>
          <w:rFonts w:ascii="Calibri" w:hAnsi="Calibri"/>
          <w:sz w:val="26"/>
          <w:szCs w:val="26"/>
        </w:rPr>
        <w:t>értékesített</w:t>
      </w:r>
      <w:r w:rsidRPr="00BA75BE">
        <w:rPr>
          <w:rFonts w:ascii="Calibri" w:hAnsi="Calibri"/>
          <w:sz w:val="26"/>
          <w:szCs w:val="26"/>
        </w:rPr>
        <w:t xml:space="preserve"> villamos energiát szerződésszerűen átadottnak kell tekinteni, amennyiben Eladó jelen Szerződés rendelkezései szerint Vevő mindenkori igényének megfelelő mennyiségű villamos energiát az átviteli hálózat valamely átadás-átvételi pontján betáplálta. A villamos energia elosztása (eljuttatása) a villamos energia rendszerben a Vevő csatlakozási pontjára a területileg illetékes Elosztói </w:t>
      </w:r>
      <w:proofErr w:type="gramStart"/>
      <w:r w:rsidRPr="00BA75BE">
        <w:rPr>
          <w:rFonts w:ascii="Calibri" w:hAnsi="Calibri"/>
          <w:sz w:val="26"/>
          <w:szCs w:val="26"/>
        </w:rPr>
        <w:t>Engedélyes(</w:t>
      </w:r>
      <w:proofErr w:type="spellStart"/>
      <w:proofErr w:type="gramEnd"/>
      <w:r w:rsidRPr="00BA75BE">
        <w:rPr>
          <w:rFonts w:ascii="Calibri" w:hAnsi="Calibri"/>
          <w:sz w:val="26"/>
          <w:szCs w:val="26"/>
        </w:rPr>
        <w:t>ek</w:t>
      </w:r>
      <w:proofErr w:type="spellEnd"/>
      <w:r w:rsidRPr="00BA75BE">
        <w:rPr>
          <w:rFonts w:ascii="Calibri" w:hAnsi="Calibri"/>
          <w:sz w:val="26"/>
          <w:szCs w:val="26"/>
        </w:rPr>
        <w:t>) feladata és felelőssége.</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2.4 Vevő vállalja, hogy az előző pont szerint átadott villamos energiát átveszi (átadott villamos energia), és annak jelen Szerződés 4. pontja szerinti energiadíját Eladó számára a Szerződés rendelkezései szerint megfizeti.</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2.5 A tervezett villamos </w:t>
      </w:r>
      <w:proofErr w:type="gramStart"/>
      <w:r w:rsidRPr="00BA75BE">
        <w:rPr>
          <w:rFonts w:ascii="Calibri" w:hAnsi="Calibri"/>
          <w:sz w:val="26"/>
          <w:szCs w:val="26"/>
        </w:rPr>
        <w:t>energia fogyasztási</w:t>
      </w:r>
      <w:proofErr w:type="gramEnd"/>
      <w:r w:rsidRPr="00BA75BE">
        <w:rPr>
          <w:rFonts w:ascii="Calibri" w:hAnsi="Calibri"/>
          <w:sz w:val="26"/>
          <w:szCs w:val="26"/>
        </w:rPr>
        <w:t xml:space="preserve"> mennyiség felhasználási helyenként c. táblázat a szerződés 1. sz. melléklete.</w:t>
      </w:r>
    </w:p>
    <w:p w:rsidR="001F1A26" w:rsidRPr="00BA75BE" w:rsidRDefault="001F1A26" w:rsidP="001F1A26">
      <w:pPr>
        <w:pStyle w:val="Nincstrkz"/>
        <w:rPr>
          <w:rFonts w:ascii="Calibri" w:hAnsi="Calibri"/>
          <w:sz w:val="26"/>
          <w:szCs w:val="26"/>
        </w:rPr>
      </w:pPr>
      <w:r w:rsidRPr="00BA75BE">
        <w:rPr>
          <w:rFonts w:ascii="Calibri" w:hAnsi="Calibri"/>
          <w:sz w:val="26"/>
          <w:szCs w:val="26"/>
        </w:rPr>
        <w:t>2.6 A Szerződés elválaszthatatlan részét képezi az Eladó Általános Szerződési Feltételei (2. sz. melléklet) és az Eladó Általános Mérlegkör Tagsági Szerződése</w:t>
      </w:r>
      <w:proofErr w:type="gramStart"/>
      <w:r w:rsidRPr="00BA75BE">
        <w:rPr>
          <w:rFonts w:ascii="Calibri" w:hAnsi="Calibri"/>
          <w:sz w:val="26"/>
          <w:szCs w:val="26"/>
        </w:rPr>
        <w:t>,</w:t>
      </w:r>
      <w:proofErr w:type="gramEnd"/>
      <w:r w:rsidRPr="00BA75BE">
        <w:rPr>
          <w:rFonts w:ascii="Calibri" w:hAnsi="Calibri"/>
          <w:sz w:val="26"/>
          <w:szCs w:val="26"/>
        </w:rPr>
        <w:t xml:space="preserve"> amelyek Felek jogviszonyában villamos energia ellátására vonatkozó Szerződéssel egy időben lépnek hatályba és azzal együtt szűnnek meg, önálló szerződéses léttel nem bírnak. Felek megállapodnak, hogy amennyiben az Eladó általános szerződési feltételei/üzletszabályzata jelen szerződés tervezettel ellentétben álló rendelkezést tartalmaz, akkor </w:t>
      </w:r>
      <w:proofErr w:type="gramStart"/>
      <w:r w:rsidRPr="00BA75BE">
        <w:rPr>
          <w:rFonts w:ascii="Calibri" w:hAnsi="Calibri"/>
          <w:sz w:val="26"/>
          <w:szCs w:val="26"/>
        </w:rPr>
        <w:t>ezen</w:t>
      </w:r>
      <w:proofErr w:type="gramEnd"/>
      <w:r w:rsidRPr="00BA75BE">
        <w:rPr>
          <w:rFonts w:ascii="Calibri" w:hAnsi="Calibri"/>
          <w:sz w:val="26"/>
          <w:szCs w:val="26"/>
        </w:rPr>
        <w:t xml:space="preserve"> rendelkezések alkalmazása kizárásra kerül a szerződés teljesítése során.</w:t>
      </w:r>
    </w:p>
    <w:p w:rsidR="001F1A26" w:rsidRPr="00BA75BE" w:rsidRDefault="001F1A26" w:rsidP="001F1A26">
      <w:pPr>
        <w:spacing w:after="60"/>
        <w:jc w:val="both"/>
        <w:rPr>
          <w:rFonts w:ascii="Calibri" w:hAnsi="Calibri"/>
          <w:sz w:val="26"/>
          <w:szCs w:val="26"/>
        </w:rPr>
      </w:pPr>
    </w:p>
    <w:p w:rsidR="001F1A26" w:rsidRPr="00BA75BE" w:rsidRDefault="001F1A26" w:rsidP="001F1A26">
      <w:pPr>
        <w:keepNext/>
        <w:numPr>
          <w:ilvl w:val="0"/>
          <w:numId w:val="6"/>
        </w:numPr>
        <w:ind w:left="714" w:right="23" w:hanging="357"/>
        <w:jc w:val="both"/>
        <w:rPr>
          <w:rFonts w:ascii="Calibri" w:hAnsi="Calibri"/>
          <w:b/>
          <w:sz w:val="26"/>
          <w:szCs w:val="26"/>
        </w:rPr>
      </w:pPr>
      <w:r w:rsidRPr="00BA75BE">
        <w:rPr>
          <w:rFonts w:ascii="Calibri" w:hAnsi="Calibri"/>
          <w:b/>
          <w:sz w:val="26"/>
          <w:szCs w:val="26"/>
        </w:rPr>
        <w:t>Energiadíj</w:t>
      </w:r>
    </w:p>
    <w:p w:rsidR="0095569E" w:rsidRPr="00BA75BE" w:rsidRDefault="0095569E" w:rsidP="001F1A26">
      <w:pPr>
        <w:ind w:right="22"/>
        <w:rPr>
          <w:rFonts w:ascii="Calibri" w:hAnsi="Calibri"/>
          <w:b/>
          <w:sz w:val="26"/>
          <w:szCs w:val="26"/>
        </w:rPr>
      </w:pPr>
    </w:p>
    <w:p w:rsidR="001F1A26" w:rsidRPr="00BA75BE" w:rsidRDefault="001F1A26" w:rsidP="001F1A26">
      <w:pPr>
        <w:pStyle w:val="Szvegtrzs"/>
        <w:ind w:right="22"/>
        <w:jc w:val="center"/>
        <w:rPr>
          <w:rFonts w:ascii="Calibri" w:hAnsi="Calibri"/>
          <w:b/>
          <w:szCs w:val="26"/>
        </w:rPr>
      </w:pPr>
      <w:r w:rsidRPr="00BA75BE">
        <w:rPr>
          <w:rFonts w:ascii="Calibri" w:hAnsi="Calibri"/>
          <w:b/>
          <w:szCs w:val="26"/>
        </w:rPr>
        <w:t>Az energiadíj egységára nettó</w:t>
      </w:r>
      <w:proofErr w:type="gramStart"/>
      <w:r w:rsidRPr="00BA75BE">
        <w:rPr>
          <w:rFonts w:ascii="Calibri" w:hAnsi="Calibri"/>
          <w:b/>
          <w:szCs w:val="26"/>
        </w:rPr>
        <w:t xml:space="preserve">: </w:t>
      </w:r>
      <w:r>
        <w:rPr>
          <w:rFonts w:ascii="Calibri" w:hAnsi="Calibri"/>
          <w:b/>
          <w:szCs w:val="26"/>
        </w:rPr>
        <w:t>….</w:t>
      </w:r>
      <w:proofErr w:type="gramEnd"/>
      <w:r>
        <w:rPr>
          <w:rFonts w:ascii="Calibri" w:hAnsi="Calibri"/>
          <w:b/>
          <w:szCs w:val="26"/>
        </w:rPr>
        <w:t xml:space="preserve"> </w:t>
      </w:r>
      <w:r w:rsidRPr="00BA75BE">
        <w:rPr>
          <w:rFonts w:ascii="Calibri" w:hAnsi="Calibri"/>
          <w:b/>
          <w:szCs w:val="26"/>
        </w:rPr>
        <w:t>HUF/kWh,</w:t>
      </w:r>
    </w:p>
    <w:p w:rsidR="001F1A26" w:rsidRPr="00BA75BE" w:rsidRDefault="001F1A26" w:rsidP="001F1A26">
      <w:pPr>
        <w:pStyle w:val="Szvegtrzs"/>
        <w:ind w:right="22"/>
        <w:jc w:val="center"/>
        <w:rPr>
          <w:rFonts w:ascii="Calibri" w:hAnsi="Calibri"/>
          <w:b/>
          <w:szCs w:val="26"/>
        </w:rPr>
      </w:pPr>
      <w:proofErr w:type="gramStart"/>
      <w:r w:rsidRPr="00BA75BE">
        <w:rPr>
          <w:rFonts w:ascii="Calibri" w:hAnsi="Calibri"/>
          <w:b/>
          <w:szCs w:val="26"/>
        </w:rPr>
        <w:t>azaz</w:t>
      </w:r>
      <w:proofErr w:type="gramEnd"/>
      <w:r w:rsidRPr="00BA75BE">
        <w:rPr>
          <w:rFonts w:ascii="Calibri" w:hAnsi="Calibri"/>
          <w:b/>
          <w:szCs w:val="26"/>
        </w:rPr>
        <w:t xml:space="preserve"> </w:t>
      </w:r>
      <w:r>
        <w:rPr>
          <w:rFonts w:ascii="Calibri" w:hAnsi="Calibri"/>
          <w:b/>
          <w:szCs w:val="26"/>
        </w:rPr>
        <w:t xml:space="preserve"> …. forint</w:t>
      </w:r>
      <w:r w:rsidRPr="00BA75BE">
        <w:rPr>
          <w:rFonts w:ascii="Calibri" w:hAnsi="Calibri"/>
          <w:b/>
          <w:szCs w:val="26"/>
        </w:rPr>
        <w:t>/kWh</w:t>
      </w:r>
    </w:p>
    <w:p w:rsidR="001F1A26" w:rsidRPr="00BA75BE" w:rsidRDefault="001F1A26" w:rsidP="001F1A26">
      <w:pPr>
        <w:pStyle w:val="Szvegtrzs"/>
        <w:ind w:right="22"/>
        <w:rPr>
          <w:rFonts w:ascii="Calibri" w:hAnsi="Calibri"/>
          <w:b/>
          <w:szCs w:val="26"/>
        </w:rPr>
      </w:pPr>
    </w:p>
    <w:p w:rsidR="001F1A26" w:rsidRPr="00BA75BE" w:rsidRDefault="001F1A26" w:rsidP="001F1A26">
      <w:pPr>
        <w:spacing w:after="60"/>
        <w:jc w:val="both"/>
        <w:rPr>
          <w:rFonts w:ascii="Calibri" w:hAnsi="Calibri"/>
          <w:sz w:val="26"/>
          <w:szCs w:val="26"/>
        </w:rPr>
      </w:pPr>
      <w:proofErr w:type="gramStart"/>
      <w:r w:rsidRPr="00BA75BE">
        <w:rPr>
          <w:rFonts w:ascii="Calibri" w:hAnsi="Calibri"/>
          <w:sz w:val="26"/>
          <w:szCs w:val="26"/>
        </w:rPr>
        <w:t>mely</w:t>
      </w:r>
      <w:proofErr w:type="gramEnd"/>
      <w:r w:rsidRPr="00BA75BE">
        <w:rPr>
          <w:rFonts w:ascii="Calibri" w:hAnsi="Calibri"/>
          <w:sz w:val="26"/>
          <w:szCs w:val="26"/>
        </w:rPr>
        <w:t xml:space="preserve"> egységár a szerződés időtartama alatt nem változik.</w:t>
      </w:r>
    </w:p>
    <w:p w:rsidR="00010752" w:rsidRDefault="001F1A26" w:rsidP="00010752">
      <w:pPr>
        <w:spacing w:after="60"/>
        <w:jc w:val="both"/>
        <w:rPr>
          <w:rFonts w:ascii="Calibri" w:hAnsi="Calibri"/>
          <w:bCs/>
          <w:sz w:val="26"/>
          <w:szCs w:val="26"/>
        </w:rPr>
      </w:pPr>
      <w:r w:rsidRPr="00BA75BE">
        <w:rPr>
          <w:rFonts w:ascii="Calibri" w:hAnsi="Calibri"/>
          <w:bCs/>
          <w:sz w:val="26"/>
          <w:szCs w:val="26"/>
        </w:rPr>
        <w:t xml:space="preserve">3.1 </w:t>
      </w:r>
      <w:r w:rsidR="00010752" w:rsidRPr="003B79E8">
        <w:rPr>
          <w:rFonts w:ascii="Calibri" w:hAnsi="Calibri"/>
          <w:bCs/>
          <w:sz w:val="26"/>
          <w:szCs w:val="26"/>
        </w:rPr>
        <w:t>A szerződéses ár a villamos energia díja mellett tartalmazza</w:t>
      </w:r>
      <w:r w:rsidR="0046793D">
        <w:rPr>
          <w:rFonts w:ascii="Calibri" w:hAnsi="Calibri"/>
          <w:bCs/>
          <w:sz w:val="26"/>
          <w:szCs w:val="26"/>
        </w:rPr>
        <w:t xml:space="preserve"> a</w:t>
      </w:r>
      <w:r w:rsidR="00010752" w:rsidRPr="003B79E8">
        <w:rPr>
          <w:rFonts w:ascii="Calibri" w:hAnsi="Calibri"/>
          <w:bCs/>
          <w:sz w:val="26"/>
          <w:szCs w:val="26"/>
        </w:rPr>
        <w:t xml:space="preserve"> határkeresztezési díjat és a mérlegkör tagsági díjat.</w:t>
      </w:r>
    </w:p>
    <w:p w:rsidR="00010752" w:rsidRPr="00BA75BE" w:rsidRDefault="00010752" w:rsidP="00010752">
      <w:pPr>
        <w:spacing w:after="60"/>
        <w:jc w:val="both"/>
        <w:rPr>
          <w:rFonts w:ascii="Calibri" w:hAnsi="Calibri"/>
          <w:bCs/>
          <w:sz w:val="26"/>
          <w:szCs w:val="26"/>
        </w:rPr>
      </w:pPr>
    </w:p>
    <w:p w:rsidR="00010752" w:rsidRPr="00BA75BE" w:rsidRDefault="00010752" w:rsidP="00010752">
      <w:pPr>
        <w:spacing w:after="60"/>
        <w:jc w:val="both"/>
        <w:rPr>
          <w:rFonts w:ascii="Calibri" w:hAnsi="Calibri"/>
          <w:sz w:val="26"/>
          <w:szCs w:val="26"/>
        </w:rPr>
      </w:pPr>
      <w:r w:rsidRPr="00BA75BE">
        <w:rPr>
          <w:rFonts w:ascii="Calibri" w:hAnsi="Calibri"/>
          <w:bCs/>
          <w:sz w:val="26"/>
          <w:szCs w:val="26"/>
        </w:rPr>
        <w:t>3.2 A</w:t>
      </w:r>
      <w:r>
        <w:rPr>
          <w:rFonts w:ascii="Calibri" w:hAnsi="Calibri"/>
          <w:bCs/>
          <w:sz w:val="26"/>
          <w:szCs w:val="26"/>
        </w:rPr>
        <w:t>z energiadíj egység</w:t>
      </w:r>
      <w:r w:rsidRPr="00BA75BE">
        <w:rPr>
          <w:rFonts w:ascii="Calibri" w:hAnsi="Calibri"/>
          <w:bCs/>
          <w:sz w:val="26"/>
          <w:szCs w:val="26"/>
        </w:rPr>
        <w:t>ár</w:t>
      </w:r>
      <w:r>
        <w:rPr>
          <w:rFonts w:ascii="Calibri" w:hAnsi="Calibri"/>
          <w:bCs/>
          <w:sz w:val="26"/>
          <w:szCs w:val="26"/>
        </w:rPr>
        <w:t>a</w:t>
      </w:r>
      <w:r w:rsidRPr="00BA75BE">
        <w:rPr>
          <w:rFonts w:ascii="Calibri" w:hAnsi="Calibri"/>
          <w:bCs/>
          <w:sz w:val="26"/>
          <w:szCs w:val="26"/>
        </w:rPr>
        <w:t xml:space="preserve"> nem tartalmazza a rendszerhasználati díjakat, a 2007. évi LXXXVI. tv. 147. §</w:t>
      </w:r>
      <w:proofErr w:type="spellStart"/>
      <w:r w:rsidRPr="00BA75BE">
        <w:rPr>
          <w:rFonts w:ascii="Calibri" w:hAnsi="Calibri"/>
          <w:bCs/>
          <w:sz w:val="26"/>
          <w:szCs w:val="26"/>
        </w:rPr>
        <w:t>-ában</w:t>
      </w:r>
      <w:proofErr w:type="spellEnd"/>
      <w:r w:rsidRPr="00BA75BE">
        <w:rPr>
          <w:rFonts w:ascii="Calibri" w:hAnsi="Calibri"/>
          <w:bCs/>
          <w:sz w:val="26"/>
          <w:szCs w:val="26"/>
        </w:rPr>
        <w:t xml:space="preserve"> meghatározott pénzeszközöket, az energia adót, az </w:t>
      </w:r>
      <w:proofErr w:type="spellStart"/>
      <w:r w:rsidRPr="00BA75BE">
        <w:rPr>
          <w:rFonts w:ascii="Calibri" w:hAnsi="Calibri"/>
          <w:bCs/>
          <w:sz w:val="26"/>
          <w:szCs w:val="26"/>
        </w:rPr>
        <w:t>ÁFÁ-t</w:t>
      </w:r>
      <w:proofErr w:type="spellEnd"/>
      <w:r w:rsidRPr="00BA75BE">
        <w:rPr>
          <w:rFonts w:ascii="Calibri" w:hAnsi="Calibri"/>
          <w:bCs/>
          <w:sz w:val="26"/>
          <w:szCs w:val="26"/>
        </w:rPr>
        <w:t>, valamint a vonatkozó jogszabályok alapján esetlegesen felmerülő egyéb adókat, illetékeket, díjakat, járulékokat és költségeket</w:t>
      </w:r>
      <w:r>
        <w:rPr>
          <w:rFonts w:ascii="Calibri" w:hAnsi="Calibri"/>
          <w:bCs/>
          <w:sz w:val="26"/>
          <w:szCs w:val="26"/>
        </w:rPr>
        <w:t xml:space="preserve">, így különösen a </w:t>
      </w:r>
      <w:r w:rsidRPr="00BA75BE">
        <w:rPr>
          <w:rFonts w:ascii="Calibri" w:hAnsi="Calibri"/>
          <w:bCs/>
          <w:sz w:val="26"/>
          <w:szCs w:val="26"/>
        </w:rPr>
        <w:t xml:space="preserve">389/2007. (XII.23.) Kormányrendeletben, valamint a </w:t>
      </w:r>
      <w:r w:rsidRPr="004A3FE6">
        <w:rPr>
          <w:rFonts w:ascii="Calibri" w:hAnsi="Calibri"/>
          <w:bCs/>
          <w:sz w:val="26"/>
          <w:szCs w:val="26"/>
        </w:rPr>
        <w:t>63/2013. (X. 29.) NFM rendeletben</w:t>
      </w:r>
      <w:r w:rsidRPr="00616BB7">
        <w:rPr>
          <w:rFonts w:ascii="Calibri" w:hAnsi="Calibri"/>
          <w:b/>
          <w:bCs/>
          <w:sz w:val="26"/>
          <w:szCs w:val="26"/>
        </w:rPr>
        <w:t xml:space="preserve"> </w:t>
      </w:r>
      <w:r w:rsidRPr="00BA75BE">
        <w:rPr>
          <w:rFonts w:ascii="Calibri" w:hAnsi="Calibri"/>
          <w:bCs/>
          <w:sz w:val="26"/>
          <w:szCs w:val="26"/>
        </w:rPr>
        <w:t xml:space="preserve">szabályozott,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w:t>
      </w:r>
      <w:r>
        <w:rPr>
          <w:rFonts w:ascii="Calibri" w:hAnsi="Calibri"/>
          <w:bCs/>
          <w:sz w:val="26"/>
          <w:szCs w:val="26"/>
        </w:rPr>
        <w:t xml:space="preserve">mindenkori </w:t>
      </w:r>
      <w:r w:rsidRPr="00BA75BE">
        <w:rPr>
          <w:rFonts w:ascii="Calibri" w:hAnsi="Calibri"/>
          <w:bCs/>
          <w:sz w:val="26"/>
          <w:szCs w:val="26"/>
        </w:rPr>
        <w:t>költségét.</w:t>
      </w:r>
      <w:r w:rsidRPr="00C33345">
        <w:rPr>
          <w:rFonts w:ascii="Calibri" w:hAnsi="Calibri"/>
          <w:bCs/>
          <w:sz w:val="26"/>
          <w:szCs w:val="26"/>
        </w:rPr>
        <w:t xml:space="preserve"> Vevő a rendszerhasználati díjakat nem </w:t>
      </w:r>
      <w:r>
        <w:rPr>
          <w:rFonts w:ascii="Calibri" w:hAnsi="Calibri"/>
          <w:bCs/>
          <w:sz w:val="26"/>
          <w:szCs w:val="26"/>
        </w:rPr>
        <w:t xml:space="preserve">közvetlenül </w:t>
      </w:r>
      <w:r w:rsidRPr="00C33345">
        <w:rPr>
          <w:rFonts w:ascii="Calibri" w:hAnsi="Calibri"/>
          <w:bCs/>
          <w:sz w:val="26"/>
          <w:szCs w:val="26"/>
        </w:rPr>
        <w:t xml:space="preserve">az Elosztó felé fizeti, </w:t>
      </w:r>
      <w:r>
        <w:rPr>
          <w:rFonts w:ascii="Calibri" w:hAnsi="Calibri"/>
          <w:bCs/>
          <w:sz w:val="26"/>
          <w:szCs w:val="26"/>
        </w:rPr>
        <w:t xml:space="preserve">hanem </w:t>
      </w:r>
      <w:r w:rsidRPr="00C33345">
        <w:rPr>
          <w:rFonts w:ascii="Calibri" w:hAnsi="Calibri"/>
          <w:bCs/>
          <w:sz w:val="26"/>
          <w:szCs w:val="26"/>
        </w:rPr>
        <w:t xml:space="preserve">azt </w:t>
      </w:r>
      <w:r>
        <w:rPr>
          <w:rFonts w:ascii="Calibri" w:hAnsi="Calibri"/>
          <w:bCs/>
          <w:sz w:val="26"/>
          <w:szCs w:val="26"/>
        </w:rPr>
        <w:t>Eladó</w:t>
      </w:r>
      <w:r w:rsidRPr="00C33345">
        <w:rPr>
          <w:rFonts w:ascii="Calibri" w:hAnsi="Calibri"/>
          <w:bCs/>
          <w:sz w:val="26"/>
          <w:szCs w:val="26"/>
        </w:rPr>
        <w:t xml:space="preserve"> számlázza, majd továbbítja az Elosztó Engedélyes felé.</w:t>
      </w:r>
    </w:p>
    <w:p w:rsidR="001F1A26" w:rsidRPr="00BA75BE" w:rsidRDefault="001F1A26" w:rsidP="00010752">
      <w:pPr>
        <w:spacing w:after="60"/>
        <w:jc w:val="both"/>
        <w:rPr>
          <w:rFonts w:ascii="Calibri" w:hAnsi="Calibri"/>
          <w:sz w:val="26"/>
          <w:szCs w:val="26"/>
        </w:rPr>
      </w:pPr>
    </w:p>
    <w:p w:rsidR="001F1A26" w:rsidRPr="00BA75BE" w:rsidRDefault="001F1A26" w:rsidP="001F1A26">
      <w:pPr>
        <w:numPr>
          <w:ilvl w:val="0"/>
          <w:numId w:val="6"/>
        </w:numPr>
        <w:ind w:right="22"/>
        <w:jc w:val="both"/>
        <w:rPr>
          <w:rFonts w:ascii="Calibri" w:hAnsi="Calibri"/>
          <w:b/>
          <w:sz w:val="26"/>
          <w:szCs w:val="26"/>
        </w:rPr>
      </w:pPr>
      <w:r w:rsidRPr="00BA75BE">
        <w:rPr>
          <w:rFonts w:ascii="Calibri" w:hAnsi="Calibri"/>
          <w:b/>
          <w:color w:val="000000"/>
          <w:sz w:val="26"/>
          <w:szCs w:val="26"/>
        </w:rPr>
        <w:t>Az átadott energia mérése és elszámolása</w:t>
      </w:r>
    </w:p>
    <w:p w:rsidR="001F1A26" w:rsidRPr="00BA75BE" w:rsidRDefault="001F1A26" w:rsidP="001F1A26">
      <w:pPr>
        <w:ind w:right="22"/>
        <w:jc w:val="both"/>
        <w:rPr>
          <w:rFonts w:ascii="Calibri" w:hAnsi="Calibri"/>
          <w:color w:val="000000"/>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4.1 Az Energia mérését a Hálózati Engedélyesek és az Átviteli Rendszerirányító végzik.</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4.2 A távmért felhasználási helyek esetén a tárgyhónap ¼ órás átlagteljesítményeire, valamint az elfogyasztott villamos energia mennyiségére vonatkozó adatokat a területileg illetékes Elosztói Engedélyes a mért ¼ órás terhelési adatok összesítésével továbbítja az Eladónak. Az Eladó és a Vevő közötti elszámolás az Elosztói </w:t>
      </w:r>
      <w:proofErr w:type="gramStart"/>
      <w:r w:rsidRPr="00BA75BE">
        <w:rPr>
          <w:rFonts w:ascii="Calibri" w:hAnsi="Calibri"/>
          <w:sz w:val="26"/>
          <w:szCs w:val="26"/>
        </w:rPr>
        <w:t>Engedélyes(</w:t>
      </w:r>
      <w:proofErr w:type="spellStart"/>
      <w:proofErr w:type="gramEnd"/>
      <w:r w:rsidRPr="00BA75BE">
        <w:rPr>
          <w:rFonts w:ascii="Calibri" w:hAnsi="Calibri"/>
          <w:sz w:val="26"/>
          <w:szCs w:val="26"/>
        </w:rPr>
        <w:t>ek</w:t>
      </w:r>
      <w:proofErr w:type="spellEnd"/>
      <w:r w:rsidRPr="00BA75BE">
        <w:rPr>
          <w:rFonts w:ascii="Calibri" w:hAnsi="Calibri"/>
          <w:sz w:val="26"/>
          <w:szCs w:val="26"/>
        </w:rPr>
        <w:t>) által közölt ¼ órás adatokon alapul, a felek ezt tekintik az Átadott Villamos Energiának.</w:t>
      </w:r>
    </w:p>
    <w:p w:rsidR="001F1A26" w:rsidRPr="00BA75BE" w:rsidRDefault="001F1A26" w:rsidP="001F1A26">
      <w:pPr>
        <w:autoSpaceDE w:val="0"/>
        <w:autoSpaceDN w:val="0"/>
        <w:adjustRightInd w:val="0"/>
        <w:jc w:val="both"/>
        <w:rPr>
          <w:rFonts w:ascii="Calibri" w:hAnsi="Calibri"/>
          <w:color w:val="000000"/>
          <w:sz w:val="26"/>
          <w:szCs w:val="26"/>
        </w:rPr>
      </w:pPr>
      <w:r w:rsidRPr="00BA75BE">
        <w:rPr>
          <w:rFonts w:ascii="Calibri" w:hAnsi="Calibri"/>
          <w:color w:val="000000"/>
          <w:sz w:val="26"/>
          <w:szCs w:val="26"/>
        </w:rPr>
        <w:t>4.3 A profilos telephelyek esetén az elszámolás az Elosztói Engedélyes éves leolvasása, ennek hiányában Vevő adatszolgáltatása alapján történik.</w:t>
      </w:r>
    </w:p>
    <w:p w:rsidR="001F1A26" w:rsidRPr="00BA75BE" w:rsidRDefault="001F1A26" w:rsidP="001F1A26">
      <w:pPr>
        <w:spacing w:after="60"/>
        <w:jc w:val="both"/>
        <w:rPr>
          <w:rFonts w:ascii="Calibri" w:hAnsi="Calibri"/>
          <w:sz w:val="26"/>
          <w:szCs w:val="26"/>
        </w:rPr>
      </w:pPr>
    </w:p>
    <w:p w:rsidR="001F1A26" w:rsidRPr="00BA75BE" w:rsidRDefault="001F1A26" w:rsidP="001F1A26">
      <w:pPr>
        <w:keepNext/>
        <w:numPr>
          <w:ilvl w:val="0"/>
          <w:numId w:val="6"/>
        </w:numPr>
        <w:jc w:val="both"/>
        <w:rPr>
          <w:rFonts w:ascii="Calibri" w:hAnsi="Calibri"/>
          <w:b/>
          <w:sz w:val="26"/>
          <w:szCs w:val="26"/>
        </w:rPr>
      </w:pPr>
      <w:r w:rsidRPr="00BA75BE">
        <w:rPr>
          <w:rFonts w:ascii="Calibri" w:hAnsi="Calibri"/>
          <w:b/>
          <w:sz w:val="26"/>
          <w:szCs w:val="26"/>
        </w:rPr>
        <w:t>A szerződött mennyiség és mennyiségi toleranciasáv</w:t>
      </w:r>
    </w:p>
    <w:p w:rsidR="001F1A26" w:rsidRPr="00BA75BE" w:rsidRDefault="001F1A26" w:rsidP="001F1A26">
      <w:pPr>
        <w:spacing w:after="60"/>
        <w:jc w:val="both"/>
        <w:rPr>
          <w:rFonts w:ascii="Calibri" w:hAnsi="Calibri"/>
          <w:sz w:val="26"/>
          <w:szCs w:val="26"/>
        </w:rPr>
      </w:pPr>
    </w:p>
    <w:p w:rsidR="001F1A26" w:rsidRPr="00B80B10" w:rsidRDefault="001F1A26" w:rsidP="001F1A26">
      <w:pPr>
        <w:spacing w:after="60"/>
        <w:jc w:val="both"/>
        <w:rPr>
          <w:rFonts w:ascii="Calibri" w:hAnsi="Calibri"/>
          <w:sz w:val="26"/>
          <w:szCs w:val="26"/>
        </w:rPr>
      </w:pPr>
      <w:r w:rsidRPr="00B80B10">
        <w:rPr>
          <w:rFonts w:ascii="Calibri" w:hAnsi="Calibri"/>
          <w:sz w:val="26"/>
          <w:szCs w:val="26"/>
        </w:rPr>
        <w:t xml:space="preserve">5.1 Eladó jelen Szerződés alapján a szerződéses időszak alatt </w:t>
      </w:r>
      <w:r>
        <w:rPr>
          <w:rFonts w:ascii="Calibri" w:hAnsi="Calibri"/>
          <w:b/>
          <w:sz w:val="26"/>
          <w:szCs w:val="26"/>
        </w:rPr>
        <w:t>3.100.000</w:t>
      </w:r>
      <w:r w:rsidRPr="00B80B10">
        <w:rPr>
          <w:rFonts w:ascii="Calibri" w:hAnsi="Calibri"/>
          <w:b/>
          <w:sz w:val="26"/>
          <w:szCs w:val="26"/>
        </w:rPr>
        <w:t xml:space="preserve"> kWh </w:t>
      </w:r>
      <w:r w:rsidRPr="00B80B10">
        <w:rPr>
          <w:rFonts w:ascii="Calibri" w:hAnsi="Calibri"/>
          <w:sz w:val="26"/>
          <w:szCs w:val="26"/>
        </w:rPr>
        <w:t xml:space="preserve">villamos energia mennyiséget </w:t>
      </w:r>
      <w:r>
        <w:rPr>
          <w:rFonts w:ascii="Calibri" w:hAnsi="Calibri"/>
          <w:sz w:val="26"/>
          <w:szCs w:val="26"/>
        </w:rPr>
        <w:t>értékesít</w:t>
      </w:r>
      <w:r w:rsidRPr="00B80B10">
        <w:rPr>
          <w:rFonts w:ascii="Calibri" w:hAnsi="Calibri"/>
          <w:sz w:val="26"/>
          <w:szCs w:val="26"/>
        </w:rPr>
        <w:t xml:space="preserve"> Vevő részére (szerződött mennyiség).</w:t>
      </w:r>
    </w:p>
    <w:p w:rsidR="001F1A26" w:rsidRPr="00B80B10" w:rsidRDefault="001F1A26" w:rsidP="001F1A26">
      <w:pPr>
        <w:spacing w:after="60"/>
        <w:jc w:val="both"/>
        <w:rPr>
          <w:rFonts w:ascii="Calibri" w:hAnsi="Calibri"/>
          <w:sz w:val="26"/>
          <w:szCs w:val="26"/>
        </w:rPr>
      </w:pPr>
      <w:r w:rsidRPr="00B80B10">
        <w:rPr>
          <w:rFonts w:ascii="Calibri" w:hAnsi="Calibri"/>
          <w:sz w:val="26"/>
          <w:szCs w:val="26"/>
        </w:rPr>
        <w:t>5.2 Ve</w:t>
      </w:r>
      <w:r>
        <w:rPr>
          <w:rFonts w:ascii="Calibri" w:hAnsi="Calibri"/>
          <w:sz w:val="26"/>
          <w:szCs w:val="26"/>
        </w:rPr>
        <w:t xml:space="preserve">vő a szerződött </w:t>
      </w:r>
      <w:r w:rsidRPr="006F12DF">
        <w:rPr>
          <w:rFonts w:ascii="Calibri" w:hAnsi="Calibri"/>
          <w:sz w:val="26"/>
          <w:szCs w:val="26"/>
        </w:rPr>
        <w:t>mennyiségtől</w:t>
      </w:r>
      <w:r>
        <w:rPr>
          <w:rFonts w:ascii="Calibri" w:hAnsi="Calibri"/>
          <w:sz w:val="26"/>
          <w:szCs w:val="26"/>
        </w:rPr>
        <w:t xml:space="preserve"> negatív irányba</w:t>
      </w:r>
      <w:r w:rsidRPr="006F12DF">
        <w:rPr>
          <w:rFonts w:ascii="Calibri" w:hAnsi="Calibri"/>
          <w:sz w:val="26"/>
          <w:szCs w:val="26"/>
        </w:rPr>
        <w:t xml:space="preserve"> 33 %-</w:t>
      </w:r>
      <w:r w:rsidRPr="00B80B10">
        <w:rPr>
          <w:rFonts w:ascii="Calibri" w:hAnsi="Calibri"/>
          <w:sz w:val="26"/>
          <w:szCs w:val="26"/>
        </w:rPr>
        <w:t>kal pótdíjmentesen eltérhet.</w:t>
      </w:r>
    </w:p>
    <w:p w:rsidR="001F1A26" w:rsidRPr="00BA75BE" w:rsidRDefault="001F1A26" w:rsidP="001F1A26">
      <w:pPr>
        <w:spacing w:after="60"/>
        <w:jc w:val="both"/>
        <w:rPr>
          <w:rFonts w:ascii="Calibri" w:hAnsi="Calibri"/>
          <w:sz w:val="26"/>
          <w:szCs w:val="26"/>
        </w:rPr>
      </w:pPr>
      <w:r w:rsidRPr="00B80B10">
        <w:rPr>
          <w:rFonts w:ascii="Calibri" w:hAnsi="Calibri"/>
          <w:sz w:val="26"/>
          <w:szCs w:val="26"/>
        </w:rPr>
        <w:t>5.3 Amennyiben a fogyasztás mértéke nem éri el a szerződés időtartama alatt a Minimális mennyiséget</w:t>
      </w:r>
      <w:r>
        <w:rPr>
          <w:rFonts w:ascii="Calibri" w:hAnsi="Calibri"/>
          <w:sz w:val="26"/>
          <w:szCs w:val="26"/>
        </w:rPr>
        <w:t xml:space="preserve"> (Szerződött mennyiség mínusz 33</w:t>
      </w:r>
      <w:r w:rsidRPr="00B80B10">
        <w:rPr>
          <w:rFonts w:ascii="Calibri" w:hAnsi="Calibri"/>
          <w:sz w:val="26"/>
          <w:szCs w:val="26"/>
        </w:rPr>
        <w:t xml:space="preserve"> %),</w:t>
      </w:r>
      <w:r w:rsidRPr="00BA75BE">
        <w:rPr>
          <w:rFonts w:ascii="Calibri" w:hAnsi="Calibri"/>
          <w:sz w:val="26"/>
          <w:szCs w:val="26"/>
        </w:rPr>
        <w:t xml:space="preserve"> Vevőnek akkor is meg kell fizetnie a Minimális mennyiségnek megfelelő mennyiségű energia ellenértékét az Eladó által megajánlott energiadíj egységáron, kivéve, ha az alulfogyasztás oka Vis Major vagy olyan körülmény, amely Eladónak felróható.</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5.4 Amennyiben a fogyasztás mértéke meghaladja a szerződés időtartama alatt a Szerződött mennyiséget, Vevőnek az Eladó által megajánlott energiadíj egységáron felül plusz 10 % felárat (pótdíj) kell fizetnie, kivéve, ha a felülfogyasztás oka Vis Major vagy olyan körülmény, amely Eladónak felróható.</w:t>
      </w:r>
    </w:p>
    <w:p w:rsidR="001F1A26" w:rsidRDefault="001F1A26" w:rsidP="001F1A26">
      <w:pPr>
        <w:spacing w:after="60"/>
        <w:jc w:val="both"/>
        <w:rPr>
          <w:rFonts w:ascii="Calibri" w:hAnsi="Calibri"/>
          <w:sz w:val="26"/>
          <w:szCs w:val="26"/>
        </w:rPr>
      </w:pPr>
      <w:r w:rsidRPr="00BA75BE">
        <w:rPr>
          <w:rFonts w:ascii="Calibri" w:hAnsi="Calibri"/>
          <w:sz w:val="26"/>
          <w:szCs w:val="26"/>
        </w:rPr>
        <w:t xml:space="preserve">5.5 Eladó vállalja, hogy Vevő jelen szerződés hatálya alatt létesült új – az 1. számú mellékletben nem szereplő – felhasználási </w:t>
      </w:r>
      <w:proofErr w:type="gramStart"/>
      <w:r w:rsidRPr="00BA75BE">
        <w:rPr>
          <w:rFonts w:ascii="Calibri" w:hAnsi="Calibri"/>
          <w:sz w:val="26"/>
          <w:szCs w:val="26"/>
        </w:rPr>
        <w:t>helye(</w:t>
      </w:r>
      <w:proofErr w:type="gramEnd"/>
      <w:r w:rsidRPr="00BA75BE">
        <w:rPr>
          <w:rFonts w:ascii="Calibri" w:hAnsi="Calibri"/>
          <w:sz w:val="26"/>
          <w:szCs w:val="26"/>
        </w:rPr>
        <w:t xml:space="preserve">i) villamos energia ellátását is biztosítja az ajánlati felhívásban meghatározott villamosenergia-mennyiség felső határát összességében meg nem haladó mértékig. Új felhasználási </w:t>
      </w:r>
      <w:proofErr w:type="gramStart"/>
      <w:r w:rsidRPr="00BA75BE">
        <w:rPr>
          <w:rFonts w:ascii="Calibri" w:hAnsi="Calibri"/>
          <w:sz w:val="26"/>
          <w:szCs w:val="26"/>
        </w:rPr>
        <w:t>hely(</w:t>
      </w:r>
      <w:proofErr w:type="spellStart"/>
      <w:proofErr w:type="gramEnd"/>
      <w:r w:rsidRPr="00BA75BE">
        <w:rPr>
          <w:rFonts w:ascii="Calibri" w:hAnsi="Calibri"/>
          <w:sz w:val="26"/>
          <w:szCs w:val="26"/>
        </w:rPr>
        <w:t>ek</w:t>
      </w:r>
      <w:proofErr w:type="spellEnd"/>
      <w:r w:rsidRPr="00BA75BE">
        <w:rPr>
          <w:rFonts w:ascii="Calibri" w:hAnsi="Calibri"/>
          <w:sz w:val="26"/>
          <w:szCs w:val="26"/>
        </w:rPr>
        <w:t>) létesítése esetén Vevő a szükséges adatok megadásával a hatályos jogszabályokban foglalt rendelkezéseknek megfelelően írásban értesíti Eladót a felhasználási hely(</w:t>
      </w:r>
      <w:proofErr w:type="spellStart"/>
      <w:r w:rsidRPr="00BA75BE">
        <w:rPr>
          <w:rFonts w:ascii="Calibri" w:hAnsi="Calibri"/>
          <w:sz w:val="26"/>
          <w:szCs w:val="26"/>
        </w:rPr>
        <w:t>ek</w:t>
      </w:r>
      <w:proofErr w:type="spellEnd"/>
      <w:r w:rsidRPr="00BA75BE">
        <w:rPr>
          <w:rFonts w:ascii="Calibri" w:hAnsi="Calibri"/>
          <w:sz w:val="26"/>
          <w:szCs w:val="26"/>
        </w:rPr>
        <w:t>) mérlegkörbe való beléptetése érdekében.</w:t>
      </w:r>
    </w:p>
    <w:p w:rsidR="001F1A26" w:rsidRPr="00BA75BE" w:rsidRDefault="001F1A26" w:rsidP="001F1A26">
      <w:pPr>
        <w:spacing w:after="60"/>
        <w:jc w:val="both"/>
        <w:rPr>
          <w:rFonts w:ascii="Calibri" w:hAnsi="Calibri"/>
          <w:sz w:val="26"/>
          <w:szCs w:val="26"/>
        </w:rPr>
      </w:pPr>
    </w:p>
    <w:p w:rsidR="001F1A26" w:rsidRPr="00BA75BE" w:rsidRDefault="001F1A26" w:rsidP="001F1A26">
      <w:pPr>
        <w:keepNext/>
        <w:numPr>
          <w:ilvl w:val="0"/>
          <w:numId w:val="6"/>
        </w:numPr>
        <w:ind w:left="714" w:right="23" w:hanging="357"/>
        <w:jc w:val="both"/>
        <w:rPr>
          <w:rFonts w:ascii="Calibri" w:hAnsi="Calibri"/>
          <w:b/>
          <w:sz w:val="26"/>
          <w:szCs w:val="26"/>
        </w:rPr>
      </w:pPr>
      <w:r w:rsidRPr="00BA75BE">
        <w:rPr>
          <w:rFonts w:ascii="Calibri" w:hAnsi="Calibri"/>
          <w:b/>
          <w:color w:val="000000"/>
          <w:sz w:val="26"/>
          <w:szCs w:val="26"/>
        </w:rPr>
        <w:t>Számlázás és fizetés</w:t>
      </w:r>
    </w:p>
    <w:p w:rsidR="001F1A26" w:rsidRPr="00BA75BE" w:rsidRDefault="001F1A26" w:rsidP="001F1A26">
      <w:pPr>
        <w:keepNext/>
        <w:spacing w:after="60"/>
        <w:jc w:val="both"/>
        <w:rPr>
          <w:rFonts w:ascii="Calibri" w:hAnsi="Calibri"/>
          <w:sz w:val="26"/>
          <w:szCs w:val="26"/>
        </w:rPr>
      </w:pPr>
    </w:p>
    <w:p w:rsidR="001F1A26" w:rsidRDefault="001F1A26" w:rsidP="001F1A26">
      <w:pPr>
        <w:spacing w:after="60"/>
        <w:jc w:val="both"/>
        <w:rPr>
          <w:rFonts w:ascii="Calibri" w:hAnsi="Calibri"/>
          <w:sz w:val="26"/>
          <w:szCs w:val="26"/>
        </w:rPr>
      </w:pPr>
      <w:r w:rsidRPr="00BA75BE">
        <w:rPr>
          <w:rFonts w:ascii="Calibri" w:hAnsi="Calibri"/>
          <w:sz w:val="26"/>
          <w:szCs w:val="26"/>
        </w:rPr>
        <w:t>6.1 Vevő a szerződés 5. pontja szerint mért mennyiségű villamos energiáért a 4. pont szerinti energiadíjat köteles fizetni az Eladó részére. Vevő előleget nem fizet.</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6.2 Az átadott villamos energia ellenértékének megfizetése Eladó által havonta kiállított számla alapján átutalással történik, figyelemmel az adózás rendjéről szóló 2003. évi XCII. Törvény 36/</w:t>
      </w:r>
      <w:proofErr w:type="gramStart"/>
      <w:r w:rsidRPr="00BA75BE">
        <w:rPr>
          <w:rFonts w:ascii="Calibri" w:hAnsi="Calibri"/>
          <w:sz w:val="26"/>
          <w:szCs w:val="26"/>
        </w:rPr>
        <w:t>A</w:t>
      </w:r>
      <w:proofErr w:type="gramEnd"/>
      <w:r w:rsidRPr="00BA75BE">
        <w:rPr>
          <w:rFonts w:ascii="Calibri" w:hAnsi="Calibri"/>
          <w:sz w:val="26"/>
          <w:szCs w:val="26"/>
        </w:rPr>
        <w:t>. §</w:t>
      </w:r>
      <w:proofErr w:type="spellStart"/>
      <w:r w:rsidRPr="00BA75BE">
        <w:rPr>
          <w:rFonts w:ascii="Calibri" w:hAnsi="Calibri"/>
          <w:sz w:val="26"/>
          <w:szCs w:val="26"/>
        </w:rPr>
        <w:t>-ában</w:t>
      </w:r>
      <w:proofErr w:type="spellEnd"/>
      <w:r w:rsidRPr="00BA75BE">
        <w:rPr>
          <w:rFonts w:ascii="Calibri" w:hAnsi="Calibri"/>
          <w:sz w:val="26"/>
          <w:szCs w:val="26"/>
        </w:rPr>
        <w:t xml:space="preserve"> foglalt rendelkezések figyelembe vételével; a Ptk. </w:t>
      </w:r>
      <w:r>
        <w:rPr>
          <w:rFonts w:ascii="Calibri" w:hAnsi="Calibri"/>
          <w:sz w:val="26"/>
          <w:szCs w:val="26"/>
        </w:rPr>
        <w:t>6:130 §</w:t>
      </w:r>
      <w:proofErr w:type="spellStart"/>
      <w:r>
        <w:rPr>
          <w:rFonts w:ascii="Calibri" w:hAnsi="Calibri"/>
          <w:sz w:val="26"/>
          <w:szCs w:val="26"/>
        </w:rPr>
        <w:t>-a</w:t>
      </w:r>
      <w:proofErr w:type="spellEnd"/>
      <w:r w:rsidRPr="00BA75BE">
        <w:rPr>
          <w:rFonts w:ascii="Calibri" w:hAnsi="Calibri"/>
          <w:sz w:val="26"/>
          <w:szCs w:val="26"/>
        </w:rPr>
        <w:t xml:space="preserve"> szerint.</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A számlafizetés határideje a számla kézhezvételétől számított 30. nap.</w:t>
      </w:r>
    </w:p>
    <w:p w:rsidR="001F1A26" w:rsidRPr="00BA75BE" w:rsidRDefault="001F1A26" w:rsidP="001F1A26">
      <w:pPr>
        <w:autoSpaceDE w:val="0"/>
        <w:autoSpaceDN w:val="0"/>
        <w:adjustRightInd w:val="0"/>
        <w:jc w:val="both"/>
        <w:rPr>
          <w:rFonts w:ascii="Calibri" w:hAnsi="Calibri"/>
          <w:sz w:val="26"/>
          <w:szCs w:val="26"/>
        </w:rPr>
      </w:pPr>
      <w:r w:rsidRPr="00BA75BE">
        <w:rPr>
          <w:rFonts w:ascii="Calibri" w:hAnsi="Calibri"/>
          <w:sz w:val="26"/>
          <w:szCs w:val="26"/>
        </w:rPr>
        <w:t xml:space="preserve">6.3 A távmért felhasználási helyek esetén Eladó minden hónapban elszámoló számlát állít ki a kumulált havi fogyasztás alapján, amelynek leolvasása távleolvasással történik. Eladó a </w:t>
      </w:r>
      <w:proofErr w:type="spellStart"/>
      <w:proofErr w:type="gramStart"/>
      <w:r w:rsidRPr="00BA75BE">
        <w:rPr>
          <w:rFonts w:ascii="Calibri" w:hAnsi="Calibri"/>
          <w:sz w:val="26"/>
          <w:szCs w:val="26"/>
        </w:rPr>
        <w:t>számlá</w:t>
      </w:r>
      <w:proofErr w:type="spellEnd"/>
      <w:r w:rsidRPr="00BA75BE">
        <w:rPr>
          <w:rFonts w:ascii="Calibri" w:hAnsi="Calibri"/>
          <w:sz w:val="26"/>
          <w:szCs w:val="26"/>
        </w:rPr>
        <w:t>(</w:t>
      </w:r>
      <w:proofErr w:type="spellStart"/>
      <w:proofErr w:type="gramEnd"/>
      <w:r w:rsidRPr="00BA75BE">
        <w:rPr>
          <w:rFonts w:ascii="Calibri" w:hAnsi="Calibri"/>
          <w:sz w:val="26"/>
          <w:szCs w:val="26"/>
        </w:rPr>
        <w:t>ka</w:t>
      </w:r>
      <w:proofErr w:type="spellEnd"/>
      <w:r w:rsidRPr="00BA75BE">
        <w:rPr>
          <w:rFonts w:ascii="Calibri" w:hAnsi="Calibri"/>
          <w:sz w:val="26"/>
          <w:szCs w:val="26"/>
        </w:rPr>
        <w:t>)t felhasználási helyenként állítja ki.</w:t>
      </w:r>
    </w:p>
    <w:p w:rsidR="001F1A26" w:rsidRPr="00BA75BE" w:rsidRDefault="001F1A26" w:rsidP="001F1A26">
      <w:pPr>
        <w:autoSpaceDE w:val="0"/>
        <w:autoSpaceDN w:val="0"/>
        <w:adjustRightInd w:val="0"/>
        <w:jc w:val="both"/>
        <w:rPr>
          <w:rFonts w:ascii="Calibri" w:hAnsi="Calibri"/>
          <w:color w:val="000000"/>
          <w:sz w:val="26"/>
          <w:szCs w:val="26"/>
        </w:rPr>
      </w:pPr>
      <w:r w:rsidRPr="00BA75BE">
        <w:rPr>
          <w:rFonts w:ascii="Calibri" w:hAnsi="Calibri"/>
          <w:sz w:val="26"/>
          <w:szCs w:val="26"/>
        </w:rPr>
        <w:t xml:space="preserve">6.4 A profilos felhasználási helyek fogyasztásáról Eladó havonta részszámlát állít ki Vevő adatszolgáltatása, ennek hiányában a Mértékadó Éves Fogyasztás 1/12 része alapján. A fogyasztás elszámolása a szerződéses időszak végén az Elosztói Engedélyes által leolvasott és rendelkezésre bocsátott tényfogyasztás – ennek hiányában a Vevőtől származó adatszolgáltatás – alapján történik. Az elszámoló számla tartalmazza a mennyiségi elszámolást, vagyis a ténylegesen elfogyasztott villamos energia és a Mértékadó Éves Fogyasztás közötti különbözetet. A profilos felhasználási helyek energia fogyasztásáról Vevő a tárgyhót követő hónap 5. napjáig köteles adatot szolgáltatni Eladó részére. Ennek elmulasztása esetén Eladó jogosult a számát a MÉF egy hónapra jutó része alapján kiállítani. A </w:t>
      </w:r>
      <w:r w:rsidRPr="00BA75BE">
        <w:rPr>
          <w:rFonts w:ascii="Calibri" w:hAnsi="Calibri"/>
          <w:color w:val="000000"/>
          <w:sz w:val="26"/>
          <w:szCs w:val="26"/>
        </w:rPr>
        <w:t>profilos számlák a tárgyhó utolsó napját követő 15. napig készülnek el.</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6.5 Eladó vállalja, hogy valamennyi számlát annak kiállítása napján elektronikus üzenetben (e-mailben </w:t>
      </w:r>
      <w:proofErr w:type="spellStart"/>
      <w:r w:rsidRPr="00BA75BE">
        <w:rPr>
          <w:rFonts w:ascii="Calibri" w:hAnsi="Calibri"/>
          <w:sz w:val="26"/>
          <w:szCs w:val="26"/>
        </w:rPr>
        <w:t>szkennelve</w:t>
      </w:r>
      <w:proofErr w:type="spellEnd"/>
      <w:r w:rsidRPr="00BA75BE">
        <w:rPr>
          <w:rFonts w:ascii="Calibri" w:hAnsi="Calibri"/>
          <w:sz w:val="26"/>
          <w:szCs w:val="26"/>
        </w:rPr>
        <w:t>), is megküld Vevő 12. pontban megjelölt kapcsolattartója részére.</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6.6 A számla adattartalmának meg kell felelnie a vonatkozó jogszabályi előírásoknak, valamint a számlán minden esetben a jelen szerződés</w:t>
      </w:r>
      <w:r>
        <w:rPr>
          <w:rFonts w:ascii="Calibri" w:hAnsi="Calibri"/>
          <w:sz w:val="26"/>
          <w:szCs w:val="26"/>
        </w:rPr>
        <w:t>ben</w:t>
      </w:r>
      <w:r w:rsidRPr="00BA75BE">
        <w:rPr>
          <w:rFonts w:ascii="Calibri" w:hAnsi="Calibri"/>
          <w:sz w:val="26"/>
          <w:szCs w:val="26"/>
        </w:rPr>
        <w:t xml:space="preserve"> rögzített egységár szerepelhet. Nem megfelelés esetén a számla visszaküldésre kerül Eladónak. Ezen esetben Vevő nem eshet késedelembe.</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6.7 Felek rögzítik, hogy a fizetés teljesítésének az Eladó bankszámláján történő jóváírást kell érteni. Minden fél maga viseli a jelen szerződés kapcsán felmerülő összegek kifizetésével vagy fogadásával kapcsolatban az elszámoló vagy számlavezető bankja által kivetett díjakat és költségeket. </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6.8 Számla kifogásolása: Vevő a számla ellen Eladónál kifogást emelhet. A kifogás bejelentésének a számla kiegyenlítésére halasztó hatálya van. Eladó a kifogást köteles megvizsgálni, és ennek eredményéről köteles a Vevőt legkésőbb a </w:t>
      </w:r>
      <w:proofErr w:type="gramStart"/>
      <w:r w:rsidRPr="00BA75BE">
        <w:rPr>
          <w:rFonts w:ascii="Calibri" w:hAnsi="Calibri"/>
          <w:sz w:val="26"/>
          <w:szCs w:val="26"/>
        </w:rPr>
        <w:t>kifogás</w:t>
      </w:r>
      <w:proofErr w:type="gramEnd"/>
      <w:r w:rsidRPr="00BA75BE">
        <w:rPr>
          <w:rFonts w:ascii="Calibri" w:hAnsi="Calibri"/>
          <w:sz w:val="26"/>
          <w:szCs w:val="26"/>
        </w:rPr>
        <w:t xml:space="preserve"> kézhezvételétől számított 8 napon belül értesíteni. Amennyiben bebizonyosodik, hogy a számla alapját képező vételezési adatok nem felelnek meg a valóságnak, vagy a számla egyébként hibás, úgy Eladó új számla kiállítására köteles. Amennyiben az bizonyosodik be, hogy a számla alapját képező vételezési adatok megfelelnek a valóságnak és a számla egyéb hibát sem tartalmaz, úgy Vevő minden késedelmes nap után az adott számla értékét alapul véve a Ptk. szerinti késedelmi kamat megfizetésére köteles.</w:t>
      </w:r>
    </w:p>
    <w:p w:rsidR="001F1A26" w:rsidRPr="00BA75BE" w:rsidRDefault="001F1A26" w:rsidP="001F1A26">
      <w:pPr>
        <w:spacing w:after="60"/>
        <w:jc w:val="both"/>
        <w:rPr>
          <w:rFonts w:ascii="Calibri" w:hAnsi="Calibri"/>
          <w:sz w:val="26"/>
          <w:szCs w:val="26"/>
        </w:rPr>
      </w:pPr>
    </w:p>
    <w:p w:rsidR="001F1A26" w:rsidRPr="001073FF" w:rsidRDefault="001F1A26" w:rsidP="001F1A26">
      <w:pPr>
        <w:keepNext/>
        <w:numPr>
          <w:ilvl w:val="0"/>
          <w:numId w:val="6"/>
        </w:numPr>
        <w:ind w:right="22"/>
        <w:jc w:val="both"/>
        <w:rPr>
          <w:rFonts w:ascii="Calibri" w:hAnsi="Calibri"/>
          <w:b/>
          <w:sz w:val="26"/>
          <w:szCs w:val="26"/>
        </w:rPr>
      </w:pPr>
      <w:r w:rsidRPr="00BA75BE">
        <w:rPr>
          <w:rFonts w:ascii="Calibri" w:hAnsi="Calibri"/>
          <w:b/>
          <w:color w:val="000000"/>
          <w:sz w:val="26"/>
          <w:szCs w:val="26"/>
        </w:rPr>
        <w:t>Késedelmes fizetés a Vevő részéről</w:t>
      </w:r>
    </w:p>
    <w:p w:rsidR="001073FF" w:rsidRPr="001C662D" w:rsidRDefault="001073FF" w:rsidP="001073FF">
      <w:pPr>
        <w:keepNext/>
        <w:ind w:left="720" w:right="22"/>
        <w:jc w:val="both"/>
        <w:rPr>
          <w:rFonts w:ascii="Calibri" w:hAnsi="Calibri"/>
          <w:b/>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7.1 Az esedékességi határidőre történő fizetés elmulasztása (késedelmes fizetés) esetén Eladó minden késedelmes napra vonatkozóan a Ptk. </w:t>
      </w:r>
      <w:r>
        <w:rPr>
          <w:rFonts w:ascii="Calibri" w:hAnsi="Calibri"/>
          <w:sz w:val="26"/>
          <w:szCs w:val="26"/>
        </w:rPr>
        <w:t xml:space="preserve">6:155. § </w:t>
      </w:r>
      <w:r w:rsidRPr="00BA75BE">
        <w:rPr>
          <w:rFonts w:ascii="Calibri" w:hAnsi="Calibri"/>
          <w:sz w:val="26"/>
          <w:szCs w:val="26"/>
        </w:rPr>
        <w:t>rendelkezései szerinti késedelmi kamatot jogosult Vevő felé kiszámlázni.</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7.2 15 napon túli késedelmes teljesítés esetén a hatályos jogszabályoknak megfelelően felszólítási folyamat betartása után az Eladó jogosult </w:t>
      </w:r>
      <w:r>
        <w:rPr>
          <w:rFonts w:ascii="Calibri" w:hAnsi="Calibri"/>
          <w:sz w:val="26"/>
          <w:szCs w:val="26"/>
        </w:rPr>
        <w:t>az értékesítés</w:t>
      </w:r>
      <w:r w:rsidRPr="00BA75BE">
        <w:rPr>
          <w:rFonts w:ascii="Calibri" w:hAnsi="Calibri"/>
          <w:sz w:val="26"/>
          <w:szCs w:val="26"/>
        </w:rPr>
        <w:t xml:space="preserve"> szüneteltetésére, és kezdeményezheti a fogyasztó (Vevő) kikapcsolását az elosztó hálózatból.</w:t>
      </w:r>
    </w:p>
    <w:p w:rsidR="001F1A26" w:rsidRPr="00BA75BE" w:rsidRDefault="001F1A26" w:rsidP="001F1A26">
      <w:pPr>
        <w:spacing w:after="60"/>
        <w:jc w:val="both"/>
        <w:rPr>
          <w:rFonts w:ascii="Calibri" w:hAnsi="Calibri"/>
          <w:sz w:val="26"/>
          <w:szCs w:val="26"/>
        </w:rPr>
      </w:pPr>
    </w:p>
    <w:p w:rsidR="001F1A26" w:rsidRPr="001073FF" w:rsidRDefault="001F1A26" w:rsidP="001F1A26">
      <w:pPr>
        <w:keepNext/>
        <w:numPr>
          <w:ilvl w:val="0"/>
          <w:numId w:val="6"/>
        </w:numPr>
        <w:tabs>
          <w:tab w:val="left" w:pos="9540"/>
        </w:tabs>
        <w:ind w:right="22"/>
        <w:jc w:val="both"/>
        <w:rPr>
          <w:rFonts w:ascii="Calibri" w:hAnsi="Calibri"/>
          <w:b/>
          <w:sz w:val="26"/>
          <w:szCs w:val="26"/>
        </w:rPr>
      </w:pPr>
      <w:r w:rsidRPr="00BA75BE">
        <w:rPr>
          <w:rFonts w:ascii="Calibri" w:hAnsi="Calibri"/>
          <w:b/>
          <w:color w:val="000000"/>
          <w:sz w:val="26"/>
          <w:szCs w:val="26"/>
        </w:rPr>
        <w:t>A szerződést biztosító mellékkötelezettségek</w:t>
      </w:r>
    </w:p>
    <w:p w:rsidR="001073FF" w:rsidRPr="001C662D" w:rsidRDefault="001073FF" w:rsidP="001073FF">
      <w:pPr>
        <w:keepNext/>
        <w:tabs>
          <w:tab w:val="left" w:pos="9540"/>
        </w:tabs>
        <w:ind w:left="720" w:right="22"/>
        <w:jc w:val="both"/>
        <w:rPr>
          <w:rFonts w:ascii="Calibri" w:hAnsi="Calibri"/>
          <w:b/>
          <w:sz w:val="26"/>
          <w:szCs w:val="26"/>
        </w:rPr>
      </w:pPr>
    </w:p>
    <w:p w:rsidR="001F1A26" w:rsidRPr="00FD42F8" w:rsidRDefault="001F1A26" w:rsidP="001F1A26">
      <w:pPr>
        <w:spacing w:after="60"/>
        <w:jc w:val="both"/>
        <w:rPr>
          <w:rFonts w:ascii="Calibri" w:hAnsi="Calibri"/>
          <w:iCs/>
          <w:sz w:val="26"/>
          <w:szCs w:val="26"/>
        </w:rPr>
      </w:pPr>
      <w:r w:rsidRPr="00BA75BE">
        <w:rPr>
          <w:rFonts w:ascii="Calibri" w:hAnsi="Calibri"/>
          <w:sz w:val="26"/>
          <w:szCs w:val="26"/>
        </w:rPr>
        <w:t xml:space="preserve">8.1 </w:t>
      </w:r>
      <w:r w:rsidRPr="00FD42F8">
        <w:rPr>
          <w:rFonts w:ascii="Calibri" w:hAnsi="Calibri"/>
          <w:iCs/>
          <w:sz w:val="26"/>
          <w:szCs w:val="26"/>
        </w:rPr>
        <w:t>A Ptk. 6:186. § (1) bekezdése alapján a kötelezett pénz fizetésére kötelezheti magát arra az esetre, ha olyan okból, amelyért felelős, megszegi a szerződést.</w:t>
      </w:r>
      <w:r>
        <w:rPr>
          <w:rFonts w:ascii="Calibri" w:hAnsi="Calibri"/>
          <w:iCs/>
          <w:sz w:val="26"/>
          <w:szCs w:val="26"/>
        </w:rPr>
        <w:t xml:space="preserve"> Ennek megfelelően </w:t>
      </w:r>
      <w:r w:rsidRPr="00BA75BE">
        <w:rPr>
          <w:rFonts w:ascii="Calibri" w:hAnsi="Calibri"/>
          <w:sz w:val="26"/>
          <w:szCs w:val="26"/>
        </w:rPr>
        <w:t xml:space="preserve">Eladót késedelmi kötbérfizetési kötelezettség terheli, amennyiben </w:t>
      </w:r>
      <w:r>
        <w:rPr>
          <w:rFonts w:ascii="Calibri" w:hAnsi="Calibri"/>
          <w:sz w:val="26"/>
          <w:szCs w:val="26"/>
        </w:rPr>
        <w:t>az értékesítést</w:t>
      </w:r>
      <w:r w:rsidRPr="00BA75BE">
        <w:rPr>
          <w:rFonts w:ascii="Calibri" w:hAnsi="Calibri"/>
          <w:sz w:val="26"/>
          <w:szCs w:val="26"/>
        </w:rPr>
        <w:t xml:space="preserve"> a kezdő időpontban neki felróható okból nem kezdi meg; továbbá hibás teljesítési kötbérfizetési kötelezettség terheli azon időszakra, melyben az energiaszolgáltatás Eladónak felróható okból szünetel, vagy pedig egyéb módon nem felel meg a szerződésben, illetve a jogszabályokban meghatározott követelményeknek.</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 xml:space="preserve">8.2 Késedelem esetén Eladó a késedelem minden naptári napja után a Szerződés szerinti mennyiségből </w:t>
      </w:r>
      <w:r>
        <w:rPr>
          <w:rFonts w:ascii="Calibri" w:hAnsi="Calibri"/>
          <w:sz w:val="26"/>
          <w:szCs w:val="26"/>
        </w:rPr>
        <w:t>a hálózatba be nem táplált</w:t>
      </w:r>
      <w:r w:rsidRPr="00BA75BE">
        <w:rPr>
          <w:rFonts w:ascii="Calibri" w:hAnsi="Calibri"/>
          <w:sz w:val="26"/>
          <w:szCs w:val="26"/>
        </w:rPr>
        <w:t xml:space="preserve"> mennyiség nettó díjának 5 %-át fizeti meg Vevő részére. Vevő számviteli bizonylatban értesíti Eladót a fizetendő kötbér összegéről. Felek kijelentik, hogy adott esetben a pénzügyi rendezéskor Vevő csak a kötbérigénye feletti energiadíj megfizetésére köteles.</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8.3 Egyéb, nem szerződésszerű teljesítésre a vonatkozó jogszabályokba, illetve Eladó Ál</w:t>
      </w:r>
      <w:r>
        <w:rPr>
          <w:rFonts w:ascii="Calibri" w:hAnsi="Calibri"/>
          <w:sz w:val="26"/>
          <w:szCs w:val="26"/>
        </w:rPr>
        <w:t>talános Szerződési Feltételeibe</w:t>
      </w:r>
      <w:r w:rsidRPr="00BA75BE">
        <w:rPr>
          <w:rFonts w:ascii="Calibri" w:hAnsi="Calibri"/>
          <w:sz w:val="26"/>
          <w:szCs w:val="26"/>
        </w:rPr>
        <w:t xml:space="preserve"> foglalt rendelkezések az irányadók.</w:t>
      </w:r>
    </w:p>
    <w:p w:rsidR="001F1A26" w:rsidRDefault="001F1A26" w:rsidP="001F1A26">
      <w:pPr>
        <w:spacing w:after="60"/>
        <w:jc w:val="both"/>
        <w:rPr>
          <w:rFonts w:ascii="Calibri" w:hAnsi="Calibri"/>
          <w:sz w:val="26"/>
          <w:szCs w:val="26"/>
        </w:rPr>
      </w:pPr>
      <w:r w:rsidRPr="00BA75BE">
        <w:rPr>
          <w:rFonts w:ascii="Calibri" w:hAnsi="Calibri"/>
          <w:sz w:val="26"/>
          <w:szCs w:val="26"/>
        </w:rPr>
        <w:t>8.4 Eladó jelen szerződés teljesítése során vállalja, hogy az illetékes Elosztói Engedélyes felé haladéktalanul továbbítja a Vevő részéről az Elosztóval szemben felmerülő kérdéseket, észrevételeket, esetleges panaszokat, kifogásokat.</w:t>
      </w:r>
    </w:p>
    <w:p w:rsidR="001F1A26" w:rsidRPr="00BA75BE" w:rsidRDefault="001F1A26" w:rsidP="001F1A26">
      <w:pPr>
        <w:spacing w:after="60"/>
        <w:jc w:val="both"/>
        <w:rPr>
          <w:rFonts w:ascii="Calibri" w:hAnsi="Calibri"/>
          <w:sz w:val="26"/>
          <w:szCs w:val="26"/>
        </w:rPr>
      </w:pPr>
    </w:p>
    <w:p w:rsidR="001F1A26" w:rsidRDefault="001F1A26" w:rsidP="001F1A26">
      <w:pPr>
        <w:keepNext/>
        <w:numPr>
          <w:ilvl w:val="0"/>
          <w:numId w:val="6"/>
        </w:numPr>
        <w:ind w:right="22"/>
        <w:jc w:val="both"/>
        <w:rPr>
          <w:rFonts w:ascii="Calibri" w:hAnsi="Calibri"/>
          <w:b/>
          <w:sz w:val="26"/>
          <w:szCs w:val="26"/>
        </w:rPr>
      </w:pPr>
      <w:r w:rsidRPr="00BA75BE">
        <w:rPr>
          <w:rFonts w:ascii="Calibri" w:hAnsi="Calibri"/>
          <w:b/>
          <w:sz w:val="26"/>
          <w:szCs w:val="26"/>
        </w:rPr>
        <w:t>Adatvédelem</w:t>
      </w:r>
    </w:p>
    <w:p w:rsidR="001073FF" w:rsidRPr="00BA75BE" w:rsidRDefault="001073FF" w:rsidP="001073FF">
      <w:pPr>
        <w:keepNext/>
        <w:ind w:left="720" w:right="22"/>
        <w:jc w:val="both"/>
        <w:rPr>
          <w:rFonts w:ascii="Calibri" w:hAnsi="Calibri"/>
          <w:b/>
          <w:sz w:val="26"/>
          <w:szCs w:val="26"/>
        </w:rPr>
      </w:pPr>
    </w:p>
    <w:p w:rsidR="001F1A26" w:rsidRPr="005070E9" w:rsidRDefault="001F1A26" w:rsidP="001F1A26">
      <w:pPr>
        <w:spacing w:after="120"/>
        <w:ind w:right="-2"/>
        <w:jc w:val="both"/>
        <w:rPr>
          <w:rFonts w:ascii="Calibri" w:hAnsi="Calibri"/>
          <w:sz w:val="26"/>
          <w:szCs w:val="26"/>
        </w:rPr>
      </w:pPr>
      <w:r>
        <w:rPr>
          <w:rFonts w:ascii="Calibri" w:hAnsi="Calibri"/>
          <w:sz w:val="26"/>
          <w:szCs w:val="26"/>
        </w:rPr>
        <w:t xml:space="preserve">9.1 </w:t>
      </w:r>
      <w:r w:rsidRPr="005070E9">
        <w:rPr>
          <w:rFonts w:ascii="Calibri" w:hAnsi="Calibri"/>
          <w:sz w:val="26"/>
          <w:szCs w:val="26"/>
        </w:rPr>
        <w:t>A felek a Szerződéssel kapcsolatos okmányokat és a Szerződéssel kapcsolatosan tudomásukra jutott információkat kizárólag a Szerződés teljesítésére használhatják fel. Felek hozzájárulnak ahhoz, hogy a Szerződéssel kapcsolatosan a másik fél tudomására jutott információkat a másik fél kezelje, feldolgozza és továbbítsa a jelen Szerződésben foglalt kötelezettségei teljesítése, illetve jogai érvényesítése érdekében.</w:t>
      </w:r>
    </w:p>
    <w:p w:rsidR="001F1A26" w:rsidRPr="005070E9" w:rsidRDefault="001F1A26" w:rsidP="001F1A26">
      <w:pPr>
        <w:spacing w:after="120"/>
        <w:jc w:val="both"/>
        <w:rPr>
          <w:rFonts w:ascii="Calibri" w:hAnsi="Calibri"/>
          <w:sz w:val="26"/>
          <w:szCs w:val="26"/>
        </w:rPr>
      </w:pPr>
      <w:r>
        <w:rPr>
          <w:rFonts w:ascii="Calibri" w:hAnsi="Calibri"/>
          <w:sz w:val="26"/>
          <w:szCs w:val="26"/>
        </w:rPr>
        <w:t xml:space="preserve">9.2 </w:t>
      </w:r>
      <w:r w:rsidRPr="005070E9">
        <w:rPr>
          <w:rFonts w:ascii="Calibri" w:hAnsi="Calibri"/>
          <w:sz w:val="26"/>
          <w:szCs w:val="26"/>
        </w:rPr>
        <w:t>Eladó tudomásul veszi, hogy - az információs önrendelkezési jogról és az információszabadságról szóló 2011. évi CXII. törvény rendelkezéseit alapján - az OEP által rendelkezésükre bocsátott személyes és különleges adatokat csak a szerződés hatálya alatt és olyan mértékben kezelheti, amilyen mértékben a szerződésben rögzített feladat ellátásához elengedhetetlenül szükséges figyelembe véve a hivatkozott jogszabály adatkezelésre vonatkozó értelmező rendelkezését. Eladó köteles az egészségügyi és a hozzájuk kapcsolódó személyes adatok kezeléséről és védelméről szóló 1997. évi XLVII. törvény rendelkezéseit is betartani.</w:t>
      </w:r>
    </w:p>
    <w:p w:rsidR="001F1A26" w:rsidRPr="005070E9" w:rsidRDefault="001F1A26" w:rsidP="001F1A26">
      <w:pPr>
        <w:pStyle w:val="Szvegtrzs"/>
        <w:spacing w:after="120"/>
        <w:rPr>
          <w:rFonts w:ascii="Calibri" w:hAnsi="Calibri"/>
          <w:szCs w:val="26"/>
        </w:rPr>
      </w:pPr>
      <w:r>
        <w:rPr>
          <w:rFonts w:ascii="Calibri" w:hAnsi="Calibri"/>
          <w:szCs w:val="26"/>
        </w:rPr>
        <w:t xml:space="preserve">9.3 </w:t>
      </w:r>
      <w:r w:rsidRPr="005070E9">
        <w:rPr>
          <w:rFonts w:ascii="Calibri" w:hAnsi="Calibri"/>
          <w:szCs w:val="26"/>
        </w:rPr>
        <w:t>Eladó kötelezettséget és egyben kártérítési felelősséget vállal azért, hogy a szerződés teljesítése során minden, az OEP-pel kapcsolatban tudomására jutott adatot, minősített adatot, információt csak szerződéses kötelezettsége teljesítéséhez használhatja fel, azokat kizárólag az OEP előzetes és kifejezett írásbeli hozzájárulásával adhatja át harmadik személy részére, a szerződés megszűnésével egyidejűleg ezen adatokat, információkat, iratokat, az ezekről készült másolatokat köteles az OEP-nek visszaszolgáltatni, adathordozóiról törölni, illetve megsemmisíteni.</w:t>
      </w:r>
    </w:p>
    <w:p w:rsidR="001F1A26" w:rsidRPr="005070E9" w:rsidRDefault="001F1A26" w:rsidP="001F1A26">
      <w:pPr>
        <w:pStyle w:val="Szvegtrzs"/>
        <w:spacing w:after="120"/>
        <w:rPr>
          <w:rFonts w:ascii="Calibri" w:hAnsi="Calibri"/>
          <w:szCs w:val="26"/>
        </w:rPr>
      </w:pPr>
      <w:r>
        <w:rPr>
          <w:rFonts w:ascii="Calibri" w:hAnsi="Calibri"/>
          <w:szCs w:val="26"/>
        </w:rPr>
        <w:t xml:space="preserve">9.4 </w:t>
      </w:r>
      <w:r w:rsidRPr="005070E9">
        <w:rPr>
          <w:rFonts w:ascii="Calibri" w:hAnsi="Calibri"/>
          <w:szCs w:val="26"/>
        </w:rPr>
        <w:t>Eladó kötelezettséget és egyben kártérítési felelősséget vállal továbbá azért, hogy a feladat teljesítése során bármilyen módon tudomására jutott, illetve birtokába került adatot, minősített adatot, tényt, információt bizalmasan kezeli, nem teszi hozzáférhetővé, azokat titokként megőrzi, nem hozza nyilvánosságra, valamint nem használja fel a jelen szerződésen kívül eső, általa folytatott tevékenysége során. Tudomásul veszi, hogy azokat kizárólag az OEP előzetes és kifejezett írásbeli hozzájárulásával adhatja át harmadik személy részére.</w:t>
      </w:r>
    </w:p>
    <w:p w:rsidR="001F1A26" w:rsidRPr="005070E9" w:rsidRDefault="001F1A26" w:rsidP="001F1A26">
      <w:pPr>
        <w:pStyle w:val="Szvegtrzs"/>
        <w:spacing w:after="120"/>
        <w:rPr>
          <w:rFonts w:ascii="Calibri" w:hAnsi="Calibri"/>
          <w:szCs w:val="26"/>
        </w:rPr>
      </w:pPr>
      <w:r>
        <w:rPr>
          <w:rFonts w:ascii="Calibri" w:hAnsi="Calibri"/>
          <w:szCs w:val="26"/>
        </w:rPr>
        <w:t xml:space="preserve">9.5 </w:t>
      </w:r>
      <w:r w:rsidRPr="005070E9">
        <w:rPr>
          <w:rFonts w:ascii="Calibri" w:hAnsi="Calibri"/>
          <w:szCs w:val="26"/>
        </w:rPr>
        <w:t xml:space="preserve">Eladó tudomásul veszi, hogy a titoktartásra vonatkozó, a fentiekben leírt kötelezettségvállalása a </w:t>
      </w:r>
      <w:r>
        <w:rPr>
          <w:rFonts w:ascii="Calibri" w:hAnsi="Calibri"/>
          <w:szCs w:val="26"/>
        </w:rPr>
        <w:t>jelen szerződés</w:t>
      </w:r>
      <w:r w:rsidRPr="005070E9">
        <w:rPr>
          <w:rFonts w:ascii="Calibri" w:hAnsi="Calibri"/>
          <w:szCs w:val="26"/>
        </w:rPr>
        <w:t xml:space="preserve"> aláírásától időbeli korlátozás nélkül érvényes.</w:t>
      </w:r>
    </w:p>
    <w:p w:rsidR="001F1A26" w:rsidRPr="005070E9" w:rsidRDefault="001F1A26" w:rsidP="001F1A26">
      <w:pPr>
        <w:pStyle w:val="Szvegtrzs"/>
        <w:spacing w:after="120"/>
        <w:rPr>
          <w:rFonts w:ascii="Calibri" w:hAnsi="Calibri"/>
          <w:szCs w:val="26"/>
        </w:rPr>
      </w:pPr>
      <w:r>
        <w:rPr>
          <w:rFonts w:ascii="Calibri" w:hAnsi="Calibri"/>
          <w:szCs w:val="26"/>
        </w:rPr>
        <w:t xml:space="preserve">9.6 </w:t>
      </w:r>
      <w:r w:rsidRPr="005070E9">
        <w:rPr>
          <w:rFonts w:ascii="Calibri" w:hAnsi="Calibri"/>
          <w:szCs w:val="26"/>
        </w:rPr>
        <w:t>Eladó kijelenti, hogy kártérítési felelőssége körében köteles megtéríteni az OEP valamennyi, a jelen pontban vállaltak megsértésére visszavezethető vagyoni és nem vagyoni kárát, amennyiben a titoktartási kötelezettséget a szerződő fél, szándékosan vagy gondatlanul megszegi.</w:t>
      </w:r>
    </w:p>
    <w:p w:rsidR="001F1A26" w:rsidRPr="005070E9" w:rsidRDefault="001F1A26" w:rsidP="001F1A26">
      <w:pPr>
        <w:pStyle w:val="Szvegtrzs"/>
        <w:spacing w:after="120"/>
        <w:rPr>
          <w:rFonts w:ascii="Calibri" w:hAnsi="Calibri"/>
          <w:szCs w:val="26"/>
        </w:rPr>
      </w:pPr>
      <w:r>
        <w:rPr>
          <w:rFonts w:ascii="Calibri" w:hAnsi="Calibri"/>
          <w:szCs w:val="26"/>
        </w:rPr>
        <w:t xml:space="preserve">9.7 </w:t>
      </w:r>
      <w:r w:rsidRPr="005070E9">
        <w:rPr>
          <w:rFonts w:ascii="Calibri" w:hAnsi="Calibri"/>
          <w:szCs w:val="26"/>
        </w:rPr>
        <w:t>Eladó tudomásul veszi, hogy a titoktartási kötelezettség megsértésének polgári és büntetőjogi jogkövetkezményeiért a mindenkor hatályos jogszabályban foglaltak szerinti büntetőjogi és polgári jogi szabályok szerint felel.</w:t>
      </w:r>
    </w:p>
    <w:p w:rsidR="001F1A26" w:rsidRPr="005070E9" w:rsidRDefault="001F1A26" w:rsidP="001F1A26">
      <w:pPr>
        <w:pStyle w:val="Szvegtrzs"/>
        <w:spacing w:after="120"/>
        <w:rPr>
          <w:rFonts w:ascii="Calibri" w:hAnsi="Calibri"/>
          <w:szCs w:val="26"/>
        </w:rPr>
      </w:pPr>
      <w:r>
        <w:rPr>
          <w:rFonts w:ascii="Calibri" w:hAnsi="Calibri"/>
          <w:szCs w:val="26"/>
        </w:rPr>
        <w:t xml:space="preserve">9.8 </w:t>
      </w:r>
      <w:r w:rsidRPr="005070E9">
        <w:rPr>
          <w:rFonts w:ascii="Calibri" w:hAnsi="Calibri"/>
          <w:szCs w:val="26"/>
        </w:rPr>
        <w:t>A titoktartási kötelezettség megszegése esetén az OEP kártalanítási kötelezettség nélkül azonnali hatállyal jogosult a szerződést felmondani.</w:t>
      </w:r>
    </w:p>
    <w:p w:rsidR="001F1A26" w:rsidRPr="005070E9" w:rsidRDefault="001F1A26" w:rsidP="001F1A26">
      <w:pPr>
        <w:spacing w:after="120"/>
        <w:jc w:val="both"/>
        <w:rPr>
          <w:rFonts w:ascii="Calibri" w:hAnsi="Calibri"/>
          <w:sz w:val="26"/>
          <w:szCs w:val="26"/>
        </w:rPr>
      </w:pPr>
      <w:r>
        <w:rPr>
          <w:rFonts w:ascii="Calibri" w:hAnsi="Calibri"/>
          <w:sz w:val="26"/>
          <w:szCs w:val="26"/>
        </w:rPr>
        <w:t xml:space="preserve">9.9 </w:t>
      </w:r>
      <w:r w:rsidRPr="005070E9">
        <w:rPr>
          <w:rFonts w:ascii="Calibri" w:hAnsi="Calibri"/>
          <w:sz w:val="26"/>
          <w:szCs w:val="26"/>
        </w:rPr>
        <w:t>Eladó tudomásul veszi, hogy a költségvetési pénzeszközöknek a költségvetési szervek körén kívüli felhasználását az Állami Számvevőszék, illetve a Kormányzati Ellenőrzési Hivatal jogosult ellenőrizni.</w:t>
      </w:r>
    </w:p>
    <w:p w:rsidR="001F1A26" w:rsidRPr="005070E9" w:rsidRDefault="001F1A26" w:rsidP="001F1A26">
      <w:pPr>
        <w:spacing w:after="120"/>
        <w:jc w:val="both"/>
        <w:rPr>
          <w:rFonts w:ascii="Calibri" w:hAnsi="Calibri"/>
          <w:sz w:val="26"/>
          <w:szCs w:val="26"/>
        </w:rPr>
      </w:pPr>
      <w:r>
        <w:rPr>
          <w:rFonts w:ascii="Calibri" w:hAnsi="Calibri"/>
          <w:sz w:val="26"/>
          <w:szCs w:val="26"/>
        </w:rPr>
        <w:t xml:space="preserve">9.10 </w:t>
      </w:r>
      <w:r w:rsidRPr="005070E9">
        <w:rPr>
          <w:rFonts w:ascii="Calibri" w:hAnsi="Calibri"/>
          <w:sz w:val="26"/>
          <w:szCs w:val="26"/>
        </w:rPr>
        <w:t>Szerződő felek tudomásul veszik, hogy a költségvetési pénzeszközök felhasználásának nyilvánossága folytán, üzleti titok címén nem tagadhatják meg a jelen szerződés lényeges tartalmáról történő tájékoztatást.</w:t>
      </w:r>
    </w:p>
    <w:p w:rsidR="001F1A26" w:rsidRPr="00BA75BE" w:rsidRDefault="001F1A26" w:rsidP="001F1A26">
      <w:pPr>
        <w:spacing w:after="60"/>
        <w:jc w:val="both"/>
        <w:rPr>
          <w:rFonts w:ascii="Calibri" w:hAnsi="Calibri"/>
          <w:sz w:val="26"/>
          <w:szCs w:val="26"/>
        </w:rPr>
      </w:pPr>
    </w:p>
    <w:p w:rsidR="001F1A26" w:rsidRDefault="001F1A26" w:rsidP="001F1A26">
      <w:pPr>
        <w:keepNext/>
        <w:numPr>
          <w:ilvl w:val="0"/>
          <w:numId w:val="6"/>
        </w:numPr>
        <w:ind w:left="714" w:right="23" w:hanging="357"/>
        <w:jc w:val="both"/>
        <w:rPr>
          <w:rFonts w:ascii="Calibri" w:hAnsi="Calibri"/>
          <w:b/>
          <w:color w:val="000000"/>
          <w:sz w:val="26"/>
          <w:szCs w:val="26"/>
        </w:rPr>
      </w:pPr>
      <w:r w:rsidRPr="00BA75BE">
        <w:rPr>
          <w:rFonts w:ascii="Calibri" w:hAnsi="Calibri"/>
          <w:b/>
          <w:color w:val="000000"/>
          <w:sz w:val="26"/>
          <w:szCs w:val="26"/>
        </w:rPr>
        <w:t>A Szerződés módosítása és megszüntetése</w:t>
      </w:r>
    </w:p>
    <w:p w:rsidR="00223760" w:rsidRPr="001C662D" w:rsidRDefault="00223760" w:rsidP="00223760">
      <w:pPr>
        <w:keepNext/>
        <w:ind w:left="714" w:right="23"/>
        <w:jc w:val="both"/>
        <w:rPr>
          <w:rFonts w:ascii="Calibri" w:hAnsi="Calibri"/>
          <w:b/>
          <w:color w:val="000000"/>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10.1 A Szerződés módosítása csak mindkét fél által aláírt írásos dokumentum útján lehetséges a Kbt. 132. § szerint.</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10.2 Amennyiben jogszabályváltozás, tulajdonosi vagy hatósági döntés folytán Vevő működési területe megváltozik, az a Kbt. 132. § (2) bekezdés szerinti körülménynek minősül és a szerződés módosítását vonja maga után.</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10.3 Jelen Szerződés határozott idejű, mely a 3. pontban meghatározott időszak (szerződéses időszak) elteltével Felek további nyilatkozatai nélkül megszűnik. A szerződés megszűnése nem érinti Felek egymással szemben jelen Szerződés alapján fennálló esetleges pénzügyi kötelezettségit.</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10.4 Jelen szerződés rendes felmondással nem szüntethető meg.</w:t>
      </w:r>
    </w:p>
    <w:p w:rsidR="001F1A26" w:rsidRPr="00BA75BE" w:rsidRDefault="001F1A26" w:rsidP="001F1A26">
      <w:pPr>
        <w:spacing w:after="60"/>
        <w:jc w:val="both"/>
        <w:rPr>
          <w:rFonts w:ascii="Calibri" w:hAnsi="Calibri"/>
          <w:sz w:val="26"/>
          <w:szCs w:val="26"/>
        </w:rPr>
      </w:pPr>
    </w:p>
    <w:p w:rsidR="001F1A26" w:rsidRPr="00BA75BE" w:rsidRDefault="001F1A26" w:rsidP="001F1A26">
      <w:pPr>
        <w:keepNext/>
        <w:numPr>
          <w:ilvl w:val="0"/>
          <w:numId w:val="6"/>
        </w:numPr>
        <w:ind w:left="714" w:right="23" w:hanging="357"/>
        <w:jc w:val="both"/>
        <w:rPr>
          <w:rFonts w:ascii="Calibri" w:hAnsi="Calibri"/>
          <w:b/>
          <w:bCs/>
          <w:sz w:val="26"/>
          <w:szCs w:val="26"/>
        </w:rPr>
      </w:pPr>
      <w:r w:rsidRPr="00BA75BE">
        <w:rPr>
          <w:rFonts w:ascii="Calibri" w:hAnsi="Calibri"/>
          <w:b/>
          <w:bCs/>
          <w:sz w:val="26"/>
          <w:szCs w:val="26"/>
        </w:rPr>
        <w:t>Felek együttműködése, kapcsolattartása, a szerződés alapján felek nevében eljárni jogosult személyek</w:t>
      </w:r>
    </w:p>
    <w:p w:rsidR="001F1A26" w:rsidRPr="00BA75BE" w:rsidRDefault="001F1A26" w:rsidP="001F1A26">
      <w:pPr>
        <w:pStyle w:val="Nincstrkz"/>
        <w:keepNext/>
        <w:rPr>
          <w:rFonts w:ascii="Calibri" w:hAnsi="Calibri"/>
          <w:sz w:val="26"/>
          <w:szCs w:val="26"/>
        </w:rPr>
      </w:pPr>
    </w:p>
    <w:p w:rsidR="001F1A26" w:rsidRDefault="001F1A26" w:rsidP="001F1A26">
      <w:pPr>
        <w:pStyle w:val="Nincstrkz"/>
        <w:rPr>
          <w:rFonts w:ascii="Calibri" w:hAnsi="Calibri"/>
          <w:sz w:val="26"/>
          <w:szCs w:val="26"/>
        </w:rPr>
      </w:pPr>
      <w:r w:rsidRPr="00BA75BE">
        <w:rPr>
          <w:rFonts w:ascii="Calibri" w:hAnsi="Calibri"/>
          <w:sz w:val="26"/>
          <w:szCs w:val="26"/>
        </w:rPr>
        <w:t>11.1 Szerződő Felek megállapodnak, hogy a teljesítéssel kapcsolatban, illetve a teljesítés során felmerülő kérdésekben a következő személyek jogosultak eljárni:</w:t>
      </w:r>
    </w:p>
    <w:p w:rsidR="001F1A26" w:rsidRPr="00BA75BE" w:rsidRDefault="001F1A26" w:rsidP="001F1A26">
      <w:pPr>
        <w:pStyle w:val="Nincstrkz"/>
        <w:rPr>
          <w:rFonts w:ascii="Calibri" w:hAnsi="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3182"/>
        <w:gridCol w:w="2766"/>
      </w:tblGrid>
      <w:tr w:rsidR="001F1A26" w:rsidRPr="00BA75BE" w:rsidTr="008663D7">
        <w:tc>
          <w:tcPr>
            <w:tcW w:w="3230" w:type="dxa"/>
          </w:tcPr>
          <w:p w:rsidR="001F1A26" w:rsidRPr="00BA75BE" w:rsidRDefault="001F1A26" w:rsidP="008663D7">
            <w:pPr>
              <w:pStyle w:val="Nincstrkz"/>
              <w:keepNext/>
              <w:jc w:val="center"/>
              <w:rPr>
                <w:rFonts w:ascii="Calibri" w:hAnsi="Calibri"/>
                <w:b/>
                <w:sz w:val="26"/>
                <w:szCs w:val="26"/>
              </w:rPr>
            </w:pPr>
          </w:p>
        </w:tc>
        <w:tc>
          <w:tcPr>
            <w:tcW w:w="3182" w:type="dxa"/>
          </w:tcPr>
          <w:p w:rsidR="001F1A26" w:rsidRPr="00BA75BE" w:rsidRDefault="001F1A26" w:rsidP="008663D7">
            <w:pPr>
              <w:pStyle w:val="Nincstrkz"/>
              <w:keepNext/>
              <w:jc w:val="center"/>
              <w:rPr>
                <w:rFonts w:ascii="Calibri" w:hAnsi="Calibri"/>
                <w:b/>
                <w:sz w:val="26"/>
                <w:szCs w:val="26"/>
              </w:rPr>
            </w:pPr>
            <w:r w:rsidRPr="00BA75BE">
              <w:rPr>
                <w:rFonts w:ascii="Calibri" w:hAnsi="Calibri"/>
                <w:b/>
                <w:sz w:val="26"/>
                <w:szCs w:val="26"/>
              </w:rPr>
              <w:t>Vevő részéről</w:t>
            </w:r>
          </w:p>
        </w:tc>
        <w:tc>
          <w:tcPr>
            <w:tcW w:w="2766" w:type="dxa"/>
          </w:tcPr>
          <w:p w:rsidR="001F1A26" w:rsidRPr="00BA75BE" w:rsidRDefault="001F1A26" w:rsidP="008663D7">
            <w:pPr>
              <w:pStyle w:val="Nincstrkz"/>
              <w:keepNext/>
              <w:jc w:val="center"/>
              <w:rPr>
                <w:rFonts w:ascii="Calibri" w:hAnsi="Calibri"/>
                <w:b/>
                <w:sz w:val="26"/>
                <w:szCs w:val="26"/>
              </w:rPr>
            </w:pPr>
            <w:r w:rsidRPr="00BA75BE">
              <w:rPr>
                <w:rFonts w:ascii="Calibri" w:hAnsi="Calibri"/>
                <w:b/>
                <w:sz w:val="26"/>
                <w:szCs w:val="26"/>
              </w:rPr>
              <w:t>Eladó részéről</w:t>
            </w:r>
          </w:p>
        </w:tc>
      </w:tr>
      <w:tr w:rsidR="001F1A26" w:rsidRPr="00BA75BE" w:rsidTr="008663D7">
        <w:tc>
          <w:tcPr>
            <w:tcW w:w="3230" w:type="dxa"/>
          </w:tcPr>
          <w:p w:rsidR="001F1A26" w:rsidRPr="00BA75BE" w:rsidRDefault="001F1A26" w:rsidP="008663D7">
            <w:pPr>
              <w:pStyle w:val="Nincstrkz"/>
              <w:keepNext/>
              <w:rPr>
                <w:rFonts w:ascii="Calibri" w:hAnsi="Calibri"/>
                <w:b/>
                <w:sz w:val="26"/>
                <w:szCs w:val="26"/>
              </w:rPr>
            </w:pPr>
            <w:r w:rsidRPr="00BA75BE">
              <w:rPr>
                <w:rFonts w:ascii="Calibri" w:hAnsi="Calibri"/>
                <w:b/>
                <w:sz w:val="26"/>
                <w:szCs w:val="26"/>
              </w:rPr>
              <w:t>energiagazdálkodási kérdések</w:t>
            </w:r>
          </w:p>
        </w:tc>
        <w:tc>
          <w:tcPr>
            <w:tcW w:w="3182" w:type="dxa"/>
          </w:tcPr>
          <w:p w:rsidR="001F1A26" w:rsidRPr="00BA75BE" w:rsidRDefault="001F1A26" w:rsidP="008663D7">
            <w:pPr>
              <w:pStyle w:val="Nincstrkz"/>
              <w:keepNext/>
              <w:rPr>
                <w:rFonts w:ascii="Calibri" w:hAnsi="Calibri"/>
                <w:b/>
                <w:sz w:val="26"/>
                <w:szCs w:val="26"/>
              </w:rPr>
            </w:pPr>
          </w:p>
        </w:tc>
        <w:tc>
          <w:tcPr>
            <w:tcW w:w="2766" w:type="dxa"/>
          </w:tcPr>
          <w:p w:rsidR="001F1A26" w:rsidRPr="001C7AEA" w:rsidRDefault="001F1A26" w:rsidP="008663D7">
            <w:pPr>
              <w:pStyle w:val="Nincstrkz"/>
              <w:keepNext/>
              <w:rPr>
                <w:rFonts w:ascii="Calibri" w:hAnsi="Calibri"/>
                <w:b/>
                <w:sz w:val="26"/>
                <w:szCs w:val="26"/>
                <w:highlight w:val="yellow"/>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név</w:t>
            </w:r>
          </w:p>
        </w:tc>
        <w:tc>
          <w:tcPr>
            <w:tcW w:w="3182" w:type="dxa"/>
          </w:tcPr>
          <w:p w:rsidR="001F1A26" w:rsidRPr="00C1470E" w:rsidRDefault="001F1A26" w:rsidP="008663D7">
            <w:pPr>
              <w:pStyle w:val="Nincstrkz"/>
              <w:rPr>
                <w:rFonts w:ascii="Calibri" w:hAnsi="Calibri"/>
                <w:b/>
                <w:sz w:val="26"/>
                <w:szCs w:val="26"/>
                <w:highlight w:val="yellow"/>
              </w:rPr>
            </w:pPr>
            <w:r w:rsidRPr="00C1470E">
              <w:rPr>
                <w:rFonts w:ascii="Calibri" w:hAnsi="Calibri"/>
                <w:b/>
                <w:sz w:val="26"/>
                <w:szCs w:val="26"/>
              </w:rPr>
              <w:t>Naszvadi István</w:t>
            </w:r>
          </w:p>
        </w:tc>
        <w:tc>
          <w:tcPr>
            <w:tcW w:w="2766" w:type="dxa"/>
          </w:tcPr>
          <w:p w:rsidR="001F1A26" w:rsidRPr="00265B47" w:rsidRDefault="001F1A26" w:rsidP="008663D7">
            <w:pPr>
              <w:pStyle w:val="Nincstrkz"/>
              <w:rPr>
                <w:rFonts w:ascii="Calibri" w:hAnsi="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beosztás</w:t>
            </w:r>
          </w:p>
        </w:tc>
        <w:tc>
          <w:tcPr>
            <w:tcW w:w="3182" w:type="dxa"/>
          </w:tcPr>
          <w:p w:rsidR="001F1A26" w:rsidRPr="00BA75BE" w:rsidRDefault="001F1A26" w:rsidP="008663D7">
            <w:pPr>
              <w:pStyle w:val="Nincstrkz"/>
              <w:rPr>
                <w:rFonts w:ascii="Calibri" w:hAnsi="Calibri"/>
                <w:sz w:val="26"/>
                <w:szCs w:val="26"/>
                <w:highlight w:val="yellow"/>
              </w:rPr>
            </w:pPr>
            <w:proofErr w:type="spellStart"/>
            <w:r w:rsidRPr="00C1470E">
              <w:rPr>
                <w:rFonts w:ascii="Calibri" w:hAnsi="Calibri"/>
                <w:sz w:val="26"/>
                <w:szCs w:val="26"/>
              </w:rPr>
              <w:t>főenergetikus</w:t>
            </w:r>
            <w:proofErr w:type="spellEnd"/>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e-mail</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naszvadi.i@oep.hu</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telefon</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350-2001/3236</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fax</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298-2505</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rPr>
                <w:rFonts w:ascii="Calibri" w:hAnsi="Calibri"/>
                <w:b/>
                <w:sz w:val="26"/>
                <w:szCs w:val="26"/>
              </w:rPr>
            </w:pPr>
            <w:r w:rsidRPr="00BA75BE">
              <w:rPr>
                <w:rFonts w:ascii="Calibri" w:hAnsi="Calibri"/>
                <w:b/>
                <w:sz w:val="26"/>
                <w:szCs w:val="26"/>
              </w:rPr>
              <w:t>szerződés, megrendelések</w:t>
            </w:r>
          </w:p>
        </w:tc>
        <w:tc>
          <w:tcPr>
            <w:tcW w:w="3182" w:type="dxa"/>
          </w:tcPr>
          <w:p w:rsidR="001F1A26" w:rsidRPr="00C1470E" w:rsidRDefault="001F1A26" w:rsidP="008663D7">
            <w:pPr>
              <w:pStyle w:val="Nincstrkz"/>
              <w:rPr>
                <w:rFonts w:ascii="Calibri" w:hAnsi="Calibri"/>
                <w:b/>
                <w:sz w:val="26"/>
                <w:szCs w:val="26"/>
                <w:highlight w:val="yellow"/>
              </w:rPr>
            </w:pPr>
          </w:p>
        </w:tc>
        <w:tc>
          <w:tcPr>
            <w:tcW w:w="2766" w:type="dxa"/>
          </w:tcPr>
          <w:p w:rsidR="001F1A26" w:rsidRPr="00265B47" w:rsidRDefault="001F1A26" w:rsidP="008663D7">
            <w:pPr>
              <w:pStyle w:val="Nincstrkz"/>
              <w:rPr>
                <w:rFonts w:ascii="Calibri" w:hAnsi="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név</w:t>
            </w:r>
          </w:p>
        </w:tc>
        <w:tc>
          <w:tcPr>
            <w:tcW w:w="3182" w:type="dxa"/>
          </w:tcPr>
          <w:p w:rsidR="001F1A26" w:rsidRPr="00BA75BE" w:rsidRDefault="001F1A26" w:rsidP="008663D7">
            <w:pPr>
              <w:pStyle w:val="Nincstrkz"/>
              <w:rPr>
                <w:rFonts w:ascii="Calibri" w:hAnsi="Calibri"/>
                <w:sz w:val="26"/>
                <w:szCs w:val="26"/>
                <w:highlight w:val="yellow"/>
              </w:rPr>
            </w:pPr>
            <w:r w:rsidRPr="00C1470E">
              <w:rPr>
                <w:rFonts w:ascii="Calibri" w:hAnsi="Calibri"/>
                <w:b/>
                <w:sz w:val="26"/>
                <w:szCs w:val="26"/>
              </w:rPr>
              <w:t>Naszvadi István</w:t>
            </w:r>
          </w:p>
        </w:tc>
        <w:tc>
          <w:tcPr>
            <w:tcW w:w="2766" w:type="dxa"/>
          </w:tcPr>
          <w:p w:rsidR="001F1A26" w:rsidRPr="00265B47" w:rsidRDefault="001F1A26" w:rsidP="008663D7">
            <w:pPr>
              <w:pStyle w:val="Nincstrkz"/>
              <w:rPr>
                <w:rFonts w:ascii="Calibri" w:hAnsi="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beosztás</w:t>
            </w:r>
          </w:p>
        </w:tc>
        <w:tc>
          <w:tcPr>
            <w:tcW w:w="3182" w:type="dxa"/>
          </w:tcPr>
          <w:p w:rsidR="001F1A26" w:rsidRPr="00C1470E" w:rsidRDefault="001F1A26" w:rsidP="008663D7">
            <w:pPr>
              <w:pStyle w:val="Nincstrkz"/>
              <w:rPr>
                <w:rFonts w:ascii="Calibri" w:hAnsi="Calibri"/>
                <w:sz w:val="26"/>
                <w:szCs w:val="26"/>
              </w:rPr>
            </w:pPr>
            <w:proofErr w:type="spellStart"/>
            <w:r w:rsidRPr="00C1470E">
              <w:rPr>
                <w:rFonts w:ascii="Calibri" w:hAnsi="Calibri"/>
                <w:sz w:val="26"/>
                <w:szCs w:val="26"/>
              </w:rPr>
              <w:t>főenergetikus</w:t>
            </w:r>
            <w:proofErr w:type="spellEnd"/>
            <w:r w:rsidRPr="00C1470E" w:rsidDel="000960C3">
              <w:rPr>
                <w:rFonts w:ascii="Calibri" w:hAnsi="Calibri"/>
                <w:sz w:val="26"/>
                <w:szCs w:val="26"/>
              </w:rPr>
              <w:t xml:space="preserve"> </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e-mail</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naszvadi.i@oep.hu</w:t>
            </w:r>
            <w:r w:rsidRPr="00C1470E" w:rsidDel="000960C3">
              <w:rPr>
                <w:rFonts w:ascii="Calibri" w:hAnsi="Calibri"/>
                <w:sz w:val="26"/>
                <w:szCs w:val="26"/>
              </w:rPr>
              <w:t xml:space="preserve"> </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telefon</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350-2001/3236</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fax</w:t>
            </w:r>
          </w:p>
        </w:tc>
        <w:tc>
          <w:tcPr>
            <w:tcW w:w="3182" w:type="dxa"/>
          </w:tcPr>
          <w:p w:rsidR="001F1A26" w:rsidRPr="00BA75BE" w:rsidRDefault="001F1A26" w:rsidP="008663D7">
            <w:pPr>
              <w:pStyle w:val="Nincstrkz"/>
              <w:rPr>
                <w:rFonts w:ascii="Calibri" w:hAnsi="Calibri"/>
                <w:sz w:val="26"/>
                <w:szCs w:val="26"/>
                <w:highlight w:val="yellow"/>
              </w:rPr>
            </w:pPr>
            <w:r w:rsidRPr="00C1470E">
              <w:rPr>
                <w:rFonts w:ascii="Calibri" w:hAnsi="Calibri"/>
                <w:sz w:val="26"/>
                <w:szCs w:val="26"/>
              </w:rPr>
              <w:t>298-2505</w:t>
            </w:r>
          </w:p>
        </w:tc>
        <w:tc>
          <w:tcPr>
            <w:tcW w:w="2766" w:type="dxa"/>
          </w:tcPr>
          <w:p w:rsidR="001F1A26" w:rsidRPr="00265B47" w:rsidRDefault="001F1A26" w:rsidP="008663D7">
            <w:pPr>
              <w:pStyle w:val="Nincstrkz"/>
              <w:rPr>
                <w:rFonts w:ascii="Calibri" w:hAnsi="Calibri"/>
                <w:sz w:val="26"/>
                <w:szCs w:val="26"/>
              </w:rPr>
            </w:pPr>
          </w:p>
        </w:tc>
      </w:tr>
      <w:tr w:rsidR="001F1A26" w:rsidRPr="00BA75BE" w:rsidTr="008663D7">
        <w:tc>
          <w:tcPr>
            <w:tcW w:w="3230" w:type="dxa"/>
          </w:tcPr>
          <w:p w:rsidR="001F1A26" w:rsidRPr="00BA75BE" w:rsidRDefault="001F1A26" w:rsidP="008663D7">
            <w:pPr>
              <w:pStyle w:val="Nincstrkz"/>
              <w:jc w:val="left"/>
              <w:rPr>
                <w:rFonts w:ascii="Calibri" w:hAnsi="Calibri"/>
                <w:b/>
                <w:sz w:val="26"/>
                <w:szCs w:val="26"/>
              </w:rPr>
            </w:pPr>
            <w:r w:rsidRPr="00BA75BE">
              <w:rPr>
                <w:rFonts w:ascii="Calibri" w:hAnsi="Calibri"/>
                <w:b/>
                <w:sz w:val="26"/>
                <w:szCs w:val="26"/>
              </w:rPr>
              <w:t>pénzügyi kérdések</w:t>
            </w:r>
            <w:r>
              <w:rPr>
                <w:rFonts w:ascii="Calibri" w:hAnsi="Calibri"/>
                <w:b/>
                <w:sz w:val="26"/>
                <w:szCs w:val="26"/>
              </w:rPr>
              <w:t>:</w:t>
            </w:r>
          </w:p>
        </w:tc>
        <w:tc>
          <w:tcPr>
            <w:tcW w:w="3182" w:type="dxa"/>
          </w:tcPr>
          <w:p w:rsidR="001F1A26" w:rsidRPr="00C1470E" w:rsidRDefault="001F1A26" w:rsidP="008663D7">
            <w:pPr>
              <w:pStyle w:val="Nincstrkz"/>
              <w:rPr>
                <w:rFonts w:ascii="Calibri" w:hAnsi="Calibri"/>
                <w:b/>
                <w:sz w:val="26"/>
                <w:szCs w:val="26"/>
              </w:rPr>
            </w:pPr>
          </w:p>
        </w:tc>
        <w:tc>
          <w:tcPr>
            <w:tcW w:w="2766" w:type="dxa"/>
          </w:tcPr>
          <w:p w:rsidR="001F1A26" w:rsidRPr="001C7AEA" w:rsidRDefault="001F1A26" w:rsidP="008663D7">
            <w:pPr>
              <w:pStyle w:val="Nincstrkz"/>
              <w:rPr>
                <w:rFonts w:ascii="Calibri" w:hAnsi="Calibri"/>
                <w:b/>
                <w:sz w:val="26"/>
                <w:szCs w:val="26"/>
                <w:highlight w:val="yellow"/>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név</w:t>
            </w:r>
          </w:p>
        </w:tc>
        <w:tc>
          <w:tcPr>
            <w:tcW w:w="3182" w:type="dxa"/>
          </w:tcPr>
          <w:p w:rsidR="001F1A26" w:rsidRPr="00BA75BE" w:rsidRDefault="001F1A26" w:rsidP="008663D7">
            <w:pPr>
              <w:pStyle w:val="Nincstrkz"/>
              <w:rPr>
                <w:rFonts w:ascii="Calibri" w:hAnsi="Calibri"/>
                <w:sz w:val="26"/>
                <w:szCs w:val="26"/>
                <w:highlight w:val="yellow"/>
              </w:rPr>
            </w:pPr>
            <w:r>
              <w:rPr>
                <w:rFonts w:ascii="Calibri" w:hAnsi="Calibri"/>
                <w:b/>
                <w:sz w:val="26"/>
                <w:szCs w:val="26"/>
              </w:rPr>
              <w:t>Pálinkás Bálint István</w:t>
            </w:r>
          </w:p>
        </w:tc>
        <w:tc>
          <w:tcPr>
            <w:tcW w:w="2766" w:type="dxa"/>
          </w:tcPr>
          <w:p w:rsidR="001F1A26" w:rsidRPr="00265B47" w:rsidRDefault="001F1A26" w:rsidP="008663D7">
            <w:pPr>
              <w:pStyle w:val="Nincstrkz"/>
              <w:rPr>
                <w:rFonts w:ascii="Calibri" w:hAnsi="Calibri" w:cs="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beosztás</w:t>
            </w:r>
          </w:p>
        </w:tc>
        <w:tc>
          <w:tcPr>
            <w:tcW w:w="3182" w:type="dxa"/>
          </w:tcPr>
          <w:p w:rsidR="001F1A26" w:rsidRPr="00C1470E" w:rsidRDefault="001F1A26" w:rsidP="008663D7">
            <w:pPr>
              <w:pStyle w:val="Nincstrkz"/>
              <w:rPr>
                <w:rFonts w:ascii="Calibri" w:hAnsi="Calibri"/>
                <w:sz w:val="26"/>
                <w:szCs w:val="26"/>
              </w:rPr>
            </w:pPr>
            <w:r>
              <w:rPr>
                <w:rFonts w:ascii="Calibri" w:hAnsi="Calibri"/>
                <w:sz w:val="26"/>
                <w:szCs w:val="26"/>
              </w:rPr>
              <w:t>ügyintéző</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e-mail</w:t>
            </w:r>
          </w:p>
        </w:tc>
        <w:tc>
          <w:tcPr>
            <w:tcW w:w="3182" w:type="dxa"/>
          </w:tcPr>
          <w:p w:rsidR="001F1A26" w:rsidRPr="00BA75BE" w:rsidRDefault="001F1A26" w:rsidP="008663D7">
            <w:pPr>
              <w:pStyle w:val="Nincstrkz"/>
              <w:rPr>
                <w:rFonts w:ascii="Calibri" w:hAnsi="Calibri"/>
                <w:sz w:val="26"/>
                <w:szCs w:val="26"/>
                <w:highlight w:val="yellow"/>
              </w:rPr>
            </w:pPr>
            <w:r>
              <w:rPr>
                <w:rFonts w:ascii="Calibri" w:hAnsi="Calibri"/>
                <w:sz w:val="26"/>
                <w:szCs w:val="26"/>
              </w:rPr>
              <w:t>palinkas</w:t>
            </w:r>
            <w:r w:rsidRPr="00C1470E">
              <w:rPr>
                <w:rFonts w:ascii="Calibri" w:hAnsi="Calibri"/>
                <w:sz w:val="26"/>
                <w:szCs w:val="26"/>
              </w:rPr>
              <w:t>.</w:t>
            </w:r>
            <w:r>
              <w:rPr>
                <w:rFonts w:ascii="Calibri" w:hAnsi="Calibri"/>
                <w:sz w:val="26"/>
                <w:szCs w:val="26"/>
              </w:rPr>
              <w:t>b</w:t>
            </w:r>
            <w:r w:rsidRPr="00C1470E">
              <w:rPr>
                <w:rFonts w:ascii="Calibri" w:hAnsi="Calibri"/>
                <w:sz w:val="26"/>
                <w:szCs w:val="26"/>
              </w:rPr>
              <w:t>i@oe</w:t>
            </w:r>
            <w:r>
              <w:rPr>
                <w:rFonts w:ascii="Calibri" w:hAnsi="Calibri"/>
                <w:sz w:val="26"/>
                <w:szCs w:val="26"/>
              </w:rPr>
              <w:t>p</w:t>
            </w:r>
            <w:r w:rsidRPr="00C1470E">
              <w:rPr>
                <w:rFonts w:ascii="Calibri" w:hAnsi="Calibri"/>
                <w:sz w:val="26"/>
                <w:szCs w:val="26"/>
              </w:rPr>
              <w:t>.hu</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telefon</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350-2001/31</w:t>
            </w:r>
            <w:r>
              <w:rPr>
                <w:rFonts w:ascii="Calibri" w:hAnsi="Calibri"/>
                <w:sz w:val="26"/>
                <w:szCs w:val="26"/>
              </w:rPr>
              <w:t>4</w:t>
            </w:r>
            <w:r w:rsidRPr="00C1470E">
              <w:rPr>
                <w:rFonts w:ascii="Calibri" w:hAnsi="Calibri"/>
                <w:sz w:val="26"/>
                <w:szCs w:val="26"/>
              </w:rPr>
              <w:t>7</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fax</w:t>
            </w:r>
          </w:p>
        </w:tc>
        <w:tc>
          <w:tcPr>
            <w:tcW w:w="3182" w:type="dxa"/>
          </w:tcPr>
          <w:p w:rsidR="001F1A26" w:rsidRPr="00C1470E" w:rsidRDefault="001F1A26" w:rsidP="008663D7">
            <w:pPr>
              <w:pStyle w:val="Nincstrkz"/>
              <w:rPr>
                <w:rFonts w:ascii="Calibri" w:hAnsi="Calibri"/>
                <w:sz w:val="26"/>
                <w:szCs w:val="26"/>
              </w:rPr>
            </w:pPr>
            <w:r w:rsidRPr="00C1470E">
              <w:rPr>
                <w:rFonts w:ascii="Calibri" w:hAnsi="Calibri"/>
                <w:sz w:val="26"/>
                <w:szCs w:val="26"/>
              </w:rPr>
              <w:t>298-2503</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left"/>
              <w:rPr>
                <w:rFonts w:ascii="Calibri" w:hAnsi="Calibri"/>
                <w:b/>
                <w:sz w:val="26"/>
                <w:szCs w:val="26"/>
              </w:rPr>
            </w:pPr>
            <w:r>
              <w:rPr>
                <w:rFonts w:ascii="Calibri" w:hAnsi="Calibri"/>
                <w:b/>
                <w:sz w:val="26"/>
                <w:szCs w:val="26"/>
              </w:rPr>
              <w:t>teljesítésigazolás:</w:t>
            </w:r>
          </w:p>
        </w:tc>
        <w:tc>
          <w:tcPr>
            <w:tcW w:w="3182" w:type="dxa"/>
          </w:tcPr>
          <w:p w:rsidR="001F1A26" w:rsidRPr="00C1470E" w:rsidRDefault="001F1A26" w:rsidP="008663D7">
            <w:pPr>
              <w:pStyle w:val="Nincstrkz"/>
              <w:rPr>
                <w:rFonts w:ascii="Calibri" w:hAnsi="Calibri"/>
                <w:b/>
                <w:sz w:val="26"/>
                <w:szCs w:val="26"/>
              </w:rPr>
            </w:pPr>
          </w:p>
        </w:tc>
        <w:tc>
          <w:tcPr>
            <w:tcW w:w="2766" w:type="dxa"/>
          </w:tcPr>
          <w:p w:rsidR="001F1A26" w:rsidRPr="00265B47" w:rsidRDefault="001F1A26" w:rsidP="008663D7">
            <w:pPr>
              <w:pStyle w:val="Nincstrkz"/>
              <w:rPr>
                <w:rFonts w:ascii="Calibri" w:hAnsi="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név</w:t>
            </w:r>
          </w:p>
        </w:tc>
        <w:tc>
          <w:tcPr>
            <w:tcW w:w="3182" w:type="dxa"/>
          </w:tcPr>
          <w:p w:rsidR="001F1A26" w:rsidRPr="00BA75BE" w:rsidRDefault="001F1A26" w:rsidP="008663D7">
            <w:pPr>
              <w:pStyle w:val="Nincstrkz"/>
              <w:rPr>
                <w:rFonts w:ascii="Calibri" w:hAnsi="Calibri"/>
                <w:sz w:val="26"/>
                <w:szCs w:val="26"/>
                <w:highlight w:val="yellow"/>
              </w:rPr>
            </w:pPr>
            <w:r>
              <w:rPr>
                <w:rFonts w:ascii="Calibri" w:hAnsi="Calibri"/>
                <w:b/>
                <w:sz w:val="26"/>
                <w:szCs w:val="26"/>
              </w:rPr>
              <w:t>Németh</w:t>
            </w:r>
            <w:r w:rsidRPr="00C1470E">
              <w:rPr>
                <w:rFonts w:ascii="Calibri" w:hAnsi="Calibri"/>
                <w:b/>
                <w:sz w:val="26"/>
                <w:szCs w:val="26"/>
              </w:rPr>
              <w:t xml:space="preserve"> István</w:t>
            </w:r>
          </w:p>
        </w:tc>
        <w:tc>
          <w:tcPr>
            <w:tcW w:w="2766" w:type="dxa"/>
          </w:tcPr>
          <w:p w:rsidR="001F1A26" w:rsidRPr="00265B47" w:rsidRDefault="001F1A26" w:rsidP="008663D7">
            <w:pPr>
              <w:pStyle w:val="Nincstrkz"/>
              <w:rPr>
                <w:rFonts w:ascii="Calibri" w:hAnsi="Calibri" w:cs="Calibri"/>
                <w:b/>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beosztás</w:t>
            </w:r>
          </w:p>
        </w:tc>
        <w:tc>
          <w:tcPr>
            <w:tcW w:w="3182" w:type="dxa"/>
          </w:tcPr>
          <w:p w:rsidR="001F1A26" w:rsidRPr="00C1470E" w:rsidRDefault="001F1A26" w:rsidP="008663D7">
            <w:pPr>
              <w:pStyle w:val="Nincstrkz"/>
              <w:rPr>
                <w:rFonts w:ascii="Calibri" w:hAnsi="Calibri"/>
                <w:sz w:val="26"/>
                <w:szCs w:val="26"/>
              </w:rPr>
            </w:pPr>
            <w:r>
              <w:rPr>
                <w:rFonts w:ascii="Calibri" w:hAnsi="Calibri"/>
                <w:sz w:val="26"/>
                <w:szCs w:val="26"/>
              </w:rPr>
              <w:t>főosztályvezető</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e-mail</w:t>
            </w:r>
          </w:p>
        </w:tc>
        <w:tc>
          <w:tcPr>
            <w:tcW w:w="3182" w:type="dxa"/>
          </w:tcPr>
          <w:p w:rsidR="001F1A26" w:rsidRPr="00BA75BE" w:rsidRDefault="001F1A26" w:rsidP="008663D7">
            <w:pPr>
              <w:pStyle w:val="Nincstrkz"/>
              <w:rPr>
                <w:rFonts w:ascii="Calibri" w:hAnsi="Calibri"/>
                <w:sz w:val="26"/>
                <w:szCs w:val="26"/>
                <w:highlight w:val="yellow"/>
              </w:rPr>
            </w:pPr>
            <w:r>
              <w:rPr>
                <w:rFonts w:ascii="Calibri" w:hAnsi="Calibri"/>
                <w:sz w:val="26"/>
                <w:szCs w:val="26"/>
              </w:rPr>
              <w:t>nemeth.ist@oep.</w:t>
            </w:r>
            <w:r w:rsidRPr="00C1470E">
              <w:rPr>
                <w:rFonts w:ascii="Calibri" w:hAnsi="Calibri"/>
                <w:sz w:val="26"/>
                <w:szCs w:val="26"/>
              </w:rPr>
              <w:t>hu</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telefon</w:t>
            </w:r>
          </w:p>
        </w:tc>
        <w:tc>
          <w:tcPr>
            <w:tcW w:w="3182" w:type="dxa"/>
          </w:tcPr>
          <w:p w:rsidR="001F1A26" w:rsidRPr="00C1470E" w:rsidRDefault="001F1A26" w:rsidP="008663D7">
            <w:pPr>
              <w:pStyle w:val="Nincstrkz"/>
              <w:rPr>
                <w:rFonts w:ascii="Calibri" w:hAnsi="Calibri"/>
                <w:sz w:val="26"/>
                <w:szCs w:val="26"/>
              </w:rPr>
            </w:pPr>
            <w:r>
              <w:rPr>
                <w:rFonts w:ascii="Calibri" w:hAnsi="Calibri"/>
                <w:sz w:val="26"/>
                <w:szCs w:val="26"/>
              </w:rPr>
              <w:t>350-2001/3200</w:t>
            </w:r>
          </w:p>
        </w:tc>
        <w:tc>
          <w:tcPr>
            <w:tcW w:w="2766" w:type="dxa"/>
          </w:tcPr>
          <w:p w:rsidR="001F1A26" w:rsidRPr="00265B47" w:rsidRDefault="001F1A26" w:rsidP="008663D7">
            <w:pPr>
              <w:pStyle w:val="Nincstrkz"/>
              <w:rPr>
                <w:rFonts w:ascii="Calibri" w:hAnsi="Calibri" w:cs="Calibri"/>
                <w:sz w:val="26"/>
                <w:szCs w:val="26"/>
              </w:rPr>
            </w:pPr>
          </w:p>
        </w:tc>
      </w:tr>
      <w:tr w:rsidR="001F1A26" w:rsidRPr="00BA75BE" w:rsidTr="008663D7">
        <w:tc>
          <w:tcPr>
            <w:tcW w:w="3230" w:type="dxa"/>
          </w:tcPr>
          <w:p w:rsidR="001F1A26" w:rsidRPr="00BA75BE" w:rsidRDefault="001F1A26" w:rsidP="008663D7">
            <w:pPr>
              <w:pStyle w:val="Nincstrkz"/>
              <w:jc w:val="right"/>
              <w:rPr>
                <w:rFonts w:ascii="Calibri" w:hAnsi="Calibri"/>
                <w:sz w:val="26"/>
                <w:szCs w:val="26"/>
              </w:rPr>
            </w:pPr>
            <w:r w:rsidRPr="00BA75BE">
              <w:rPr>
                <w:rFonts w:ascii="Calibri" w:hAnsi="Calibri"/>
                <w:sz w:val="26"/>
                <w:szCs w:val="26"/>
              </w:rPr>
              <w:t>fax</w:t>
            </w:r>
          </w:p>
        </w:tc>
        <w:tc>
          <w:tcPr>
            <w:tcW w:w="3182" w:type="dxa"/>
          </w:tcPr>
          <w:p w:rsidR="001F1A26" w:rsidRPr="00C1470E" w:rsidRDefault="001F1A26" w:rsidP="008663D7">
            <w:pPr>
              <w:pStyle w:val="Nincstrkz"/>
              <w:rPr>
                <w:rFonts w:ascii="Calibri" w:hAnsi="Calibri"/>
                <w:sz w:val="26"/>
                <w:szCs w:val="26"/>
              </w:rPr>
            </w:pPr>
            <w:r>
              <w:rPr>
                <w:rFonts w:ascii="Calibri" w:hAnsi="Calibri"/>
                <w:sz w:val="26"/>
                <w:szCs w:val="26"/>
              </w:rPr>
              <w:t>298-2507</w:t>
            </w:r>
          </w:p>
        </w:tc>
        <w:tc>
          <w:tcPr>
            <w:tcW w:w="2766" w:type="dxa"/>
          </w:tcPr>
          <w:p w:rsidR="001F1A26" w:rsidRPr="00265B47" w:rsidRDefault="001F1A26" w:rsidP="008663D7">
            <w:pPr>
              <w:pStyle w:val="Nincstrkz"/>
              <w:rPr>
                <w:rFonts w:ascii="Calibri" w:hAnsi="Calibri" w:cs="Calibri"/>
                <w:sz w:val="26"/>
                <w:szCs w:val="26"/>
              </w:rPr>
            </w:pPr>
          </w:p>
        </w:tc>
      </w:tr>
    </w:tbl>
    <w:p w:rsidR="001F1A26" w:rsidRPr="00BA75BE" w:rsidRDefault="001F1A26" w:rsidP="001F1A26">
      <w:pPr>
        <w:pStyle w:val="Nincstrkz"/>
        <w:rPr>
          <w:rFonts w:ascii="Calibri" w:hAnsi="Calibri"/>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11.2 Az Eladó vállalja munkanapokon 8.00 és 18.00 óra közötti időtartamban a kapcsolattartók elérhetőségét/rendelkezésre állását.</w:t>
      </w:r>
    </w:p>
    <w:p w:rsidR="001F1A26" w:rsidRPr="00BA75BE" w:rsidRDefault="001F1A26" w:rsidP="001F1A26">
      <w:pPr>
        <w:pStyle w:val="Nincstrkz"/>
        <w:rPr>
          <w:rFonts w:ascii="Calibri" w:hAnsi="Calibri"/>
          <w:sz w:val="26"/>
          <w:szCs w:val="26"/>
        </w:rPr>
      </w:pPr>
      <w:r w:rsidRPr="00BA75BE">
        <w:rPr>
          <w:rFonts w:ascii="Calibri" w:hAnsi="Calibri"/>
          <w:sz w:val="26"/>
          <w:szCs w:val="26"/>
        </w:rPr>
        <w:t xml:space="preserve">11.3 Az Elosztói </w:t>
      </w:r>
      <w:proofErr w:type="gramStart"/>
      <w:r w:rsidRPr="00BA75BE">
        <w:rPr>
          <w:rFonts w:ascii="Calibri" w:hAnsi="Calibri"/>
          <w:sz w:val="26"/>
          <w:szCs w:val="26"/>
        </w:rPr>
        <w:t>Engedélyes(</w:t>
      </w:r>
      <w:proofErr w:type="spellStart"/>
      <w:proofErr w:type="gramEnd"/>
      <w:r w:rsidRPr="00BA75BE">
        <w:rPr>
          <w:rFonts w:ascii="Calibri" w:hAnsi="Calibri"/>
          <w:sz w:val="26"/>
          <w:szCs w:val="26"/>
        </w:rPr>
        <w:t>ek</w:t>
      </w:r>
      <w:proofErr w:type="spellEnd"/>
      <w:r w:rsidRPr="00BA75BE">
        <w:rPr>
          <w:rFonts w:ascii="Calibri" w:hAnsi="Calibri"/>
          <w:sz w:val="26"/>
          <w:szCs w:val="26"/>
        </w:rPr>
        <w:t>) tervszerű megelőző karbantartásainak kapcsán az Eladó a Vevő külön kérésére közreműködik a Vevő és a területileg illetékes Elosztói Engedélyes(</w:t>
      </w:r>
      <w:proofErr w:type="spellStart"/>
      <w:r w:rsidRPr="00BA75BE">
        <w:rPr>
          <w:rFonts w:ascii="Calibri" w:hAnsi="Calibri"/>
          <w:sz w:val="26"/>
          <w:szCs w:val="26"/>
        </w:rPr>
        <w:t>ek</w:t>
      </w:r>
      <w:proofErr w:type="spellEnd"/>
      <w:r w:rsidRPr="00BA75BE">
        <w:rPr>
          <w:rFonts w:ascii="Calibri" w:hAnsi="Calibri"/>
          <w:sz w:val="26"/>
          <w:szCs w:val="26"/>
        </w:rPr>
        <w:t>) közötti tárgyalások során.</w:t>
      </w:r>
    </w:p>
    <w:p w:rsidR="001F1A26" w:rsidRPr="00BA75BE" w:rsidRDefault="001F1A26" w:rsidP="001F1A26">
      <w:pPr>
        <w:pStyle w:val="Nincstrkz"/>
        <w:rPr>
          <w:rFonts w:ascii="Calibri" w:hAnsi="Calibri"/>
          <w:sz w:val="26"/>
          <w:szCs w:val="26"/>
        </w:rPr>
      </w:pPr>
      <w:r w:rsidRPr="00BA75BE">
        <w:rPr>
          <w:rFonts w:ascii="Calibri" w:hAnsi="Calibri"/>
          <w:sz w:val="26"/>
          <w:szCs w:val="26"/>
        </w:rPr>
        <w:t xml:space="preserve">11.4 Felek az értesítéseket lehetőleg e-mail-ben (vagy esetleg az internet kapcsolat hibája </w:t>
      </w:r>
      <w:proofErr w:type="gramStart"/>
      <w:r w:rsidRPr="00BA75BE">
        <w:rPr>
          <w:rFonts w:ascii="Calibri" w:hAnsi="Calibri"/>
          <w:sz w:val="26"/>
          <w:szCs w:val="26"/>
        </w:rPr>
        <w:t>esetén</w:t>
      </w:r>
      <w:proofErr w:type="gramEnd"/>
      <w:r w:rsidRPr="00BA75BE">
        <w:rPr>
          <w:rFonts w:ascii="Calibri" w:hAnsi="Calibri"/>
          <w:sz w:val="26"/>
          <w:szCs w:val="26"/>
        </w:rPr>
        <w:t xml:space="preserve"> faxon) juttatják el egymásnak az értesítés szabályai szerint.</w:t>
      </w:r>
    </w:p>
    <w:p w:rsidR="001F1A26" w:rsidRPr="00BA75BE" w:rsidRDefault="001F1A26" w:rsidP="001F1A26">
      <w:pPr>
        <w:pStyle w:val="Nincstrkz"/>
        <w:rPr>
          <w:rFonts w:ascii="Calibri" w:hAnsi="Calibri"/>
          <w:sz w:val="26"/>
          <w:szCs w:val="26"/>
        </w:rPr>
      </w:pPr>
    </w:p>
    <w:p w:rsidR="001F1A26" w:rsidRDefault="001F1A26" w:rsidP="001F1A26">
      <w:pPr>
        <w:keepNext/>
        <w:numPr>
          <w:ilvl w:val="0"/>
          <w:numId w:val="6"/>
        </w:numPr>
        <w:ind w:left="714" w:right="23" w:hanging="357"/>
        <w:jc w:val="both"/>
        <w:rPr>
          <w:rFonts w:ascii="Calibri" w:hAnsi="Calibri"/>
          <w:b/>
          <w:sz w:val="26"/>
          <w:szCs w:val="26"/>
        </w:rPr>
      </w:pPr>
      <w:r w:rsidRPr="00BA75BE">
        <w:rPr>
          <w:rFonts w:ascii="Calibri" w:hAnsi="Calibri"/>
          <w:b/>
          <w:bCs/>
          <w:sz w:val="26"/>
          <w:szCs w:val="26"/>
        </w:rPr>
        <w:t>Irányadó jog</w:t>
      </w:r>
      <w:bookmarkStart w:id="3" w:name="_Toc32313927"/>
      <w:r w:rsidRPr="00BA75BE">
        <w:rPr>
          <w:rFonts w:ascii="Calibri" w:hAnsi="Calibri"/>
          <w:b/>
          <w:bCs/>
          <w:sz w:val="26"/>
          <w:szCs w:val="26"/>
        </w:rPr>
        <w:t>, vitás</w:t>
      </w:r>
      <w:r w:rsidRPr="00BA75BE">
        <w:rPr>
          <w:rFonts w:ascii="Calibri" w:hAnsi="Calibri"/>
          <w:b/>
          <w:sz w:val="26"/>
          <w:szCs w:val="26"/>
        </w:rPr>
        <w:t xml:space="preserve"> ügyek rendezése </w:t>
      </w:r>
      <w:bookmarkEnd w:id="3"/>
    </w:p>
    <w:p w:rsidR="001F1A26" w:rsidRPr="001C662D" w:rsidRDefault="001F1A26" w:rsidP="001F1A26">
      <w:pPr>
        <w:keepNext/>
        <w:ind w:left="714" w:right="23"/>
        <w:jc w:val="both"/>
        <w:rPr>
          <w:rFonts w:ascii="Calibri" w:hAnsi="Calibri"/>
          <w:b/>
          <w:sz w:val="26"/>
          <w:szCs w:val="26"/>
        </w:rPr>
      </w:pP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12.1 A jelen Szerződésre Magyarország joga az irányadó. A szerződésben nem szabályozott kérdésekben a hatályos magyar jogszabályok, így elsősorban a Polgári Törvénykönyv, a Kbt., a VET</w:t>
      </w:r>
      <w:proofErr w:type="gramStart"/>
      <w:r w:rsidRPr="00BA75BE">
        <w:rPr>
          <w:rFonts w:ascii="Calibri" w:hAnsi="Calibri"/>
          <w:sz w:val="26"/>
          <w:szCs w:val="26"/>
        </w:rPr>
        <w:t>.,</w:t>
      </w:r>
      <w:proofErr w:type="gramEnd"/>
      <w:r w:rsidRPr="00BA75BE">
        <w:rPr>
          <w:rFonts w:ascii="Calibri" w:hAnsi="Calibri"/>
          <w:sz w:val="26"/>
          <w:szCs w:val="26"/>
        </w:rPr>
        <w:t xml:space="preserve"> a VET Vhr., és a VET végrehajtására kiadott egyéb rendeletek rendelkezései, továbbá az Eladónak a ME</w:t>
      </w:r>
      <w:r>
        <w:rPr>
          <w:rFonts w:ascii="Calibri" w:hAnsi="Calibri"/>
          <w:sz w:val="26"/>
          <w:szCs w:val="26"/>
        </w:rPr>
        <w:t>K</w:t>
      </w:r>
      <w:r w:rsidRPr="00BA75BE">
        <w:rPr>
          <w:rFonts w:ascii="Calibri" w:hAnsi="Calibri"/>
          <w:sz w:val="26"/>
          <w:szCs w:val="26"/>
        </w:rPr>
        <w:t xml:space="preserve">H által elfogadott Üzletszabályzata, illetőleg az </w:t>
      </w:r>
      <w:proofErr w:type="spellStart"/>
      <w:r w:rsidRPr="00BA75BE">
        <w:rPr>
          <w:rFonts w:ascii="Calibri" w:hAnsi="Calibri"/>
          <w:sz w:val="26"/>
          <w:szCs w:val="26"/>
        </w:rPr>
        <w:t>ÁSZF-ben</w:t>
      </w:r>
      <w:proofErr w:type="spellEnd"/>
      <w:r w:rsidRPr="00BA75BE">
        <w:rPr>
          <w:rFonts w:ascii="Calibri" w:hAnsi="Calibri"/>
          <w:sz w:val="26"/>
          <w:szCs w:val="26"/>
        </w:rPr>
        <w:t xml:space="preserve"> foglaltak az irányadóak.</w:t>
      </w:r>
    </w:p>
    <w:p w:rsidR="001F1A26" w:rsidRPr="00BA75BE" w:rsidRDefault="001F1A26" w:rsidP="001F1A26">
      <w:pPr>
        <w:spacing w:after="60"/>
        <w:jc w:val="both"/>
        <w:rPr>
          <w:rFonts w:ascii="Calibri" w:hAnsi="Calibri"/>
          <w:sz w:val="26"/>
          <w:szCs w:val="26"/>
        </w:rPr>
      </w:pPr>
      <w:r w:rsidRPr="00BA75BE">
        <w:rPr>
          <w:rFonts w:ascii="Calibri" w:hAnsi="Calibri"/>
          <w:sz w:val="26"/>
          <w:szCs w:val="26"/>
        </w:rPr>
        <w:t>12.2 Vitás ügyeiket Felek elsősorban személyes egyeztetések útján rendezik. Ennek eredménytelensége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1F1A26" w:rsidRDefault="001F1A26" w:rsidP="001F1A26">
      <w:pPr>
        <w:keepNext/>
        <w:ind w:right="23"/>
        <w:jc w:val="both"/>
        <w:rPr>
          <w:rFonts w:ascii="Calibri" w:hAnsi="Calibri"/>
          <w:b/>
          <w:bCs/>
          <w:sz w:val="26"/>
          <w:szCs w:val="26"/>
        </w:rPr>
      </w:pPr>
      <w:r>
        <w:rPr>
          <w:rFonts w:ascii="Calibri" w:hAnsi="Calibri"/>
          <w:b/>
          <w:bCs/>
          <w:sz w:val="26"/>
          <w:szCs w:val="26"/>
        </w:rPr>
        <w:t>13.</w:t>
      </w:r>
      <w:r w:rsidRPr="00BA75BE">
        <w:rPr>
          <w:rFonts w:ascii="Calibri" w:hAnsi="Calibri"/>
          <w:b/>
          <w:bCs/>
          <w:sz w:val="26"/>
          <w:szCs w:val="26"/>
        </w:rPr>
        <w:t xml:space="preserve"> Egyéb rendelkezések:</w:t>
      </w:r>
    </w:p>
    <w:p w:rsidR="001F1A26" w:rsidRPr="00BA75BE" w:rsidRDefault="001F1A26" w:rsidP="001F1A26">
      <w:pPr>
        <w:keepNext/>
        <w:ind w:right="23"/>
        <w:jc w:val="both"/>
        <w:rPr>
          <w:rFonts w:ascii="Calibri" w:hAnsi="Calibri"/>
          <w:b/>
          <w:bCs/>
          <w:sz w:val="26"/>
          <w:szCs w:val="26"/>
        </w:rPr>
      </w:pPr>
    </w:p>
    <w:p w:rsidR="001F1A26" w:rsidRPr="00CC3B0D" w:rsidRDefault="001F1A26" w:rsidP="001F1A26">
      <w:pPr>
        <w:tabs>
          <w:tab w:val="left" w:pos="0"/>
        </w:tabs>
        <w:rPr>
          <w:rFonts w:ascii="Calibri" w:hAnsi="Calibri"/>
          <w:sz w:val="26"/>
          <w:szCs w:val="26"/>
        </w:rPr>
      </w:pPr>
      <w:r w:rsidRPr="00CC3B0D">
        <w:rPr>
          <w:rFonts w:ascii="Calibri" w:hAnsi="Calibri"/>
          <w:sz w:val="26"/>
          <w:szCs w:val="26"/>
        </w:rPr>
        <w:t>Amennyiben a Szerződés bármely rendelkezése ellentétes a Felhívás és az Ajánlat rendelkezésével, úgy a Felhívás és az Ajánlat rendelkezéseit kell Felek jogviszonyában alkalmazni.</w:t>
      </w:r>
    </w:p>
    <w:p w:rsidR="001F1A26" w:rsidRPr="0012608B" w:rsidRDefault="001F1A26" w:rsidP="001F1A26">
      <w:pPr>
        <w:pStyle w:val="Listaszerbekezds"/>
        <w:tabs>
          <w:tab w:val="left" w:pos="0"/>
        </w:tabs>
        <w:ind w:left="720"/>
        <w:rPr>
          <w:rFonts w:ascii="Calibri" w:hAnsi="Calibri"/>
          <w:sz w:val="26"/>
          <w:szCs w:val="26"/>
        </w:rPr>
      </w:pPr>
    </w:p>
    <w:p w:rsidR="001F1A26" w:rsidRPr="0012608B" w:rsidRDefault="001F1A26" w:rsidP="001F1A26">
      <w:pPr>
        <w:jc w:val="both"/>
        <w:rPr>
          <w:rFonts w:ascii="Calibri" w:hAnsi="Calibri"/>
          <w:iCs/>
          <w:sz w:val="26"/>
          <w:szCs w:val="26"/>
        </w:rPr>
      </w:pPr>
      <w:r w:rsidRPr="0012608B">
        <w:rPr>
          <w:rFonts w:ascii="Calibri" w:hAnsi="Calibri"/>
          <w:iCs/>
          <w:sz w:val="26"/>
          <w:szCs w:val="26"/>
        </w:rPr>
        <w:t>13.1.</w:t>
      </w:r>
      <w:r w:rsidRPr="0012608B">
        <w:rPr>
          <w:rFonts w:ascii="Calibri" w:hAnsi="Calibri"/>
          <w:iCs/>
          <w:sz w:val="26"/>
          <w:szCs w:val="26"/>
        </w:rPr>
        <w:tab/>
        <w:t>Eladó tudomásul veszi, hogy nem fizethet, illetve számolhat el a szerződés teljesítésével összefüggésben olyan költségeket, melyek a Kbt. 56. § (1) bekezdés k) pontja szerinti feltételeknek nem megfelelő társaság tekintetében merülnek fel, és melyek a</w:t>
      </w:r>
      <w:r>
        <w:rPr>
          <w:rFonts w:ascii="Calibri" w:hAnsi="Calibri"/>
          <w:iCs/>
          <w:sz w:val="26"/>
          <w:szCs w:val="26"/>
        </w:rPr>
        <w:t>z</w:t>
      </w:r>
      <w:r w:rsidRPr="0012608B">
        <w:rPr>
          <w:rFonts w:ascii="Calibri" w:hAnsi="Calibri"/>
          <w:iCs/>
          <w:sz w:val="26"/>
          <w:szCs w:val="26"/>
        </w:rPr>
        <w:t xml:space="preserve"> Eladó adóköteles jövedelmének csökkentésére alkalmasak. Eladó tudomásul veszi, hogy a szerződés teljesítésének teljes időtartama alatt tulajdonosi szerkezetét a Vevő számára megismerhetővé teszi és a Kbt. 125. §  (5) bekezdés szerinti ügyletekről a Vevőt haladéktalanul értesíti.</w:t>
      </w:r>
    </w:p>
    <w:p w:rsidR="001F1A26" w:rsidRPr="0012608B" w:rsidRDefault="001F1A26" w:rsidP="001F1A26">
      <w:pPr>
        <w:jc w:val="both"/>
        <w:rPr>
          <w:rFonts w:ascii="Calibri" w:hAnsi="Calibri"/>
          <w:iCs/>
          <w:sz w:val="26"/>
          <w:szCs w:val="26"/>
        </w:rPr>
      </w:pPr>
    </w:p>
    <w:p w:rsidR="001F1A26" w:rsidRPr="0012608B" w:rsidRDefault="001F1A26" w:rsidP="001F1A26">
      <w:pPr>
        <w:jc w:val="both"/>
        <w:rPr>
          <w:rFonts w:ascii="Calibri" w:hAnsi="Calibri"/>
          <w:iCs/>
          <w:sz w:val="26"/>
          <w:szCs w:val="26"/>
        </w:rPr>
      </w:pPr>
      <w:r w:rsidRPr="0012608B">
        <w:rPr>
          <w:rFonts w:ascii="Calibri" w:hAnsi="Calibri"/>
          <w:iCs/>
          <w:sz w:val="26"/>
          <w:szCs w:val="26"/>
        </w:rPr>
        <w:t>13.2.</w:t>
      </w:r>
      <w:r w:rsidRPr="0012608B">
        <w:rPr>
          <w:rFonts w:ascii="Calibri" w:hAnsi="Calibri"/>
          <w:iCs/>
          <w:sz w:val="26"/>
          <w:szCs w:val="26"/>
        </w:rPr>
        <w:tab/>
        <w:t xml:space="preserve">Vevő jogosult és egyben köteles a szerződést felmondani - ha szükséges olyan határidővel, amely lehetővé teszi, hogy a szerződéssel érintett feladata ellátásáról gondoskodni tudjon </w:t>
      </w:r>
      <w:r>
        <w:rPr>
          <w:rFonts w:ascii="Calibri" w:hAnsi="Calibri"/>
          <w:iCs/>
          <w:sz w:val="26"/>
          <w:szCs w:val="26"/>
        </w:rPr>
        <w:t>–</w:t>
      </w:r>
      <w:r w:rsidRPr="0012608B">
        <w:rPr>
          <w:rFonts w:ascii="Calibri" w:hAnsi="Calibri"/>
          <w:iCs/>
          <w:sz w:val="26"/>
          <w:szCs w:val="26"/>
        </w:rPr>
        <w:t xml:space="preserve"> ha</w:t>
      </w:r>
    </w:p>
    <w:p w:rsidR="001F1A26" w:rsidRDefault="001F1A26" w:rsidP="001F1A26">
      <w:pPr>
        <w:ind w:firstLine="204"/>
        <w:jc w:val="both"/>
        <w:rPr>
          <w:rFonts w:ascii="Calibri" w:hAnsi="Calibri"/>
          <w:iCs/>
          <w:sz w:val="26"/>
          <w:szCs w:val="26"/>
        </w:rPr>
      </w:pPr>
      <w:proofErr w:type="gramStart"/>
      <w:r w:rsidRPr="0012608B">
        <w:rPr>
          <w:rFonts w:ascii="Calibri" w:hAnsi="Calibri"/>
          <w:iCs/>
          <w:sz w:val="26"/>
          <w:szCs w:val="26"/>
        </w:rPr>
        <w:t>a</w:t>
      </w:r>
      <w:proofErr w:type="gramEnd"/>
      <w:r w:rsidRPr="0012608B">
        <w:rPr>
          <w:rFonts w:ascii="Calibri" w:hAnsi="Calibri"/>
          <w:iCs/>
          <w:sz w:val="26"/>
          <w:szCs w:val="26"/>
        </w:rPr>
        <w:t xml:space="preserve">) </w:t>
      </w:r>
      <w:r>
        <w:rPr>
          <w:rFonts w:ascii="Calibri" w:hAnsi="Calibri"/>
          <w:iCs/>
          <w:sz w:val="26"/>
          <w:szCs w:val="26"/>
        </w:rPr>
        <w:t>az Eladóban közvetetten vagy közvetlenül 25%-ot meghaladó tulajdoni részesedést szerez valamely olyan jogi személy vagy személyes joga szerint jogképes szervezet, amely nem felel meg a Kbt. 56. § (1) bekezdés k) pontjában meghatározott feltételeknek.</w:t>
      </w:r>
    </w:p>
    <w:p w:rsidR="001F1A26" w:rsidRDefault="001F1A26" w:rsidP="001F1A26">
      <w:pPr>
        <w:ind w:firstLine="204"/>
        <w:jc w:val="both"/>
        <w:rPr>
          <w:rFonts w:ascii="Calibri" w:hAnsi="Calibri"/>
          <w:iCs/>
          <w:sz w:val="26"/>
          <w:szCs w:val="26"/>
        </w:rPr>
      </w:pPr>
      <w:r>
        <w:rPr>
          <w:rFonts w:ascii="Calibri" w:hAnsi="Calibri"/>
          <w:iCs/>
          <w:sz w:val="26"/>
          <w:szCs w:val="26"/>
        </w:rPr>
        <w:t>b) az Eladó közvetetten vagy közvetlenül 25%-ot meghaladó tulajdoni részesedést szerez valamely olyan jogi személy vagy személyes joga szerint jogképes szervezetben, amely nem felel meg a Kbt. 56. § (1) bekezdés k) pontjában meghatározott feltételeknek.</w:t>
      </w:r>
    </w:p>
    <w:p w:rsidR="001F1A26" w:rsidRDefault="001F1A26" w:rsidP="001F1A26">
      <w:pPr>
        <w:ind w:firstLine="204"/>
        <w:jc w:val="both"/>
        <w:rPr>
          <w:rFonts w:ascii="Calibri" w:hAnsi="Calibri"/>
          <w:iCs/>
          <w:sz w:val="26"/>
          <w:szCs w:val="26"/>
        </w:rPr>
      </w:pPr>
    </w:p>
    <w:p w:rsidR="001F1A26" w:rsidRPr="00432C37" w:rsidRDefault="001F1A26" w:rsidP="001F1A26">
      <w:pPr>
        <w:spacing w:line="0" w:lineRule="atLeast"/>
        <w:jc w:val="both"/>
        <w:rPr>
          <w:rFonts w:ascii="Calibri" w:hAnsi="Calibri"/>
          <w:sz w:val="26"/>
          <w:szCs w:val="26"/>
        </w:rPr>
      </w:pPr>
      <w:r>
        <w:rPr>
          <w:rFonts w:ascii="Calibri" w:hAnsi="Calibri"/>
          <w:iCs/>
          <w:sz w:val="26"/>
          <w:szCs w:val="26"/>
        </w:rPr>
        <w:t xml:space="preserve">13.3. </w:t>
      </w:r>
      <w:r>
        <w:rPr>
          <w:rFonts w:ascii="Calibri" w:hAnsi="Calibri"/>
          <w:sz w:val="26"/>
          <w:szCs w:val="26"/>
        </w:rPr>
        <w:t>Eladó</w:t>
      </w:r>
      <w:r w:rsidRPr="00432C37">
        <w:rPr>
          <w:rFonts w:ascii="Calibri" w:hAnsi="Calibri"/>
          <w:sz w:val="26"/>
          <w:szCs w:val="26"/>
        </w:rPr>
        <w:t xml:space="preserve"> kijelenti, hogy a nemzeti vagyonról szóló 2011. évi CXCVI. törvény 3. §</w:t>
      </w:r>
      <w:proofErr w:type="spellStart"/>
      <w:r w:rsidRPr="00432C37">
        <w:rPr>
          <w:rFonts w:ascii="Calibri" w:hAnsi="Calibri"/>
          <w:sz w:val="26"/>
          <w:szCs w:val="26"/>
        </w:rPr>
        <w:t>-ában</w:t>
      </w:r>
      <w:proofErr w:type="spellEnd"/>
      <w:r w:rsidRPr="00432C37">
        <w:rPr>
          <w:rFonts w:ascii="Calibri" w:hAnsi="Calibri"/>
          <w:sz w:val="26"/>
          <w:szCs w:val="26"/>
        </w:rPr>
        <w:t xml:space="preserve"> foglaltak szerinti átlátható szervezetnek minősül, nem áll csőd-, felszámolási-, végelszámolási és kényszertörlési eljárás hatálya alatt, továbbá 60 napnál régebben lejárt köztartozása nincs. </w:t>
      </w:r>
      <w:r>
        <w:rPr>
          <w:rFonts w:ascii="Calibri" w:hAnsi="Calibri"/>
          <w:sz w:val="26"/>
          <w:szCs w:val="26"/>
        </w:rPr>
        <w:t>Eladó</w:t>
      </w:r>
      <w:r w:rsidRPr="00432C37">
        <w:rPr>
          <w:rFonts w:ascii="Calibri" w:hAnsi="Calibri"/>
          <w:sz w:val="26"/>
          <w:szCs w:val="26"/>
        </w:rPr>
        <w:t xml:space="preserve"> vállalja továbbá, hogy a fentiekben rögzítettekben változás következik be, úgy arról az OEP-et 8 napon belül írásban tájékoztatja.</w:t>
      </w:r>
    </w:p>
    <w:p w:rsidR="001F1A26" w:rsidRDefault="001F1A26" w:rsidP="001F1A26">
      <w:pPr>
        <w:spacing w:line="0" w:lineRule="atLeast"/>
        <w:ind w:left="180" w:right="-1"/>
        <w:jc w:val="both"/>
        <w:rPr>
          <w:rFonts w:ascii="Calibri" w:hAnsi="Calibri"/>
          <w:sz w:val="26"/>
          <w:szCs w:val="26"/>
        </w:rPr>
      </w:pPr>
    </w:p>
    <w:p w:rsidR="001F1A26" w:rsidRPr="002861DB" w:rsidRDefault="001F1A26" w:rsidP="001F1A26">
      <w:pPr>
        <w:spacing w:line="0" w:lineRule="atLeast"/>
        <w:ind w:right="-1"/>
        <w:jc w:val="both"/>
        <w:rPr>
          <w:rFonts w:ascii="Calibri" w:hAnsi="Calibri"/>
          <w:sz w:val="26"/>
          <w:szCs w:val="26"/>
        </w:rPr>
      </w:pPr>
      <w:r>
        <w:rPr>
          <w:rFonts w:ascii="Calibri" w:hAnsi="Calibri"/>
          <w:sz w:val="26"/>
          <w:szCs w:val="26"/>
        </w:rPr>
        <w:t xml:space="preserve">13.4. </w:t>
      </w:r>
      <w:r w:rsidRPr="002861DB">
        <w:rPr>
          <w:rFonts w:ascii="Calibri" w:hAnsi="Calibri"/>
          <w:sz w:val="26"/>
          <w:szCs w:val="26"/>
        </w:rPr>
        <w:t xml:space="preserve">A Szerződésben nem szabályozott kérdésekre a </w:t>
      </w:r>
      <w:r>
        <w:rPr>
          <w:rFonts w:ascii="Calibri" w:hAnsi="Calibri"/>
          <w:sz w:val="26"/>
          <w:szCs w:val="26"/>
        </w:rPr>
        <w:t>Polgári Törvénykönyvről szóló 2013. évi V.</w:t>
      </w:r>
      <w:r w:rsidRPr="002861DB">
        <w:rPr>
          <w:rFonts w:ascii="Calibri" w:hAnsi="Calibri"/>
          <w:sz w:val="26"/>
          <w:szCs w:val="26"/>
        </w:rPr>
        <w:t xml:space="preserve"> </w:t>
      </w:r>
      <w:proofErr w:type="gramStart"/>
      <w:r w:rsidRPr="002861DB">
        <w:rPr>
          <w:rFonts w:ascii="Calibri" w:hAnsi="Calibri"/>
          <w:sz w:val="26"/>
          <w:szCs w:val="26"/>
        </w:rPr>
        <w:t>törvény von</w:t>
      </w:r>
      <w:r>
        <w:rPr>
          <w:rFonts w:ascii="Calibri" w:hAnsi="Calibri"/>
          <w:sz w:val="26"/>
          <w:szCs w:val="26"/>
        </w:rPr>
        <w:t>atkozó</w:t>
      </w:r>
      <w:proofErr w:type="gramEnd"/>
      <w:r>
        <w:rPr>
          <w:rFonts w:ascii="Calibri" w:hAnsi="Calibri"/>
          <w:sz w:val="26"/>
          <w:szCs w:val="26"/>
        </w:rPr>
        <w:t xml:space="preserve"> rendelkezései, továbbá Eladó </w:t>
      </w:r>
      <w:r w:rsidRPr="002861DB">
        <w:rPr>
          <w:rFonts w:ascii="Calibri" w:hAnsi="Calibri"/>
          <w:sz w:val="26"/>
          <w:szCs w:val="26"/>
        </w:rPr>
        <w:t xml:space="preserve">jelen Szerződés szerinti </w:t>
      </w:r>
      <w:r>
        <w:rPr>
          <w:rFonts w:ascii="Calibri" w:hAnsi="Calibri"/>
          <w:sz w:val="26"/>
          <w:szCs w:val="26"/>
        </w:rPr>
        <w:t>tevékenységére</w:t>
      </w:r>
      <w:r w:rsidRPr="002861DB">
        <w:rPr>
          <w:rFonts w:ascii="Calibri" w:hAnsi="Calibri"/>
          <w:sz w:val="26"/>
          <w:szCs w:val="26"/>
        </w:rPr>
        <w:t xml:space="preserve"> vonatkozó jogszabályok és a közbeszerzést szabályozó jogszabályok rendelkezései az irányadóak.</w:t>
      </w:r>
    </w:p>
    <w:p w:rsidR="001F1A26" w:rsidRDefault="001F1A26" w:rsidP="001F1A26">
      <w:pPr>
        <w:spacing w:line="0" w:lineRule="atLeast"/>
        <w:ind w:left="180" w:right="-1" w:hanging="180"/>
        <w:jc w:val="both"/>
        <w:rPr>
          <w:rFonts w:ascii="Calibri" w:hAnsi="Calibri"/>
          <w:sz w:val="26"/>
          <w:szCs w:val="26"/>
        </w:rPr>
      </w:pPr>
      <w:r>
        <w:rPr>
          <w:rFonts w:ascii="Calibri" w:hAnsi="Calibri"/>
          <w:sz w:val="26"/>
          <w:szCs w:val="26"/>
        </w:rPr>
        <w:t xml:space="preserve"> </w:t>
      </w:r>
    </w:p>
    <w:p w:rsidR="001F1A26" w:rsidRDefault="001F1A26" w:rsidP="001F1A26">
      <w:pPr>
        <w:pStyle w:val="llb"/>
        <w:rPr>
          <w:rFonts w:ascii="Calibri" w:hAnsi="Calibri"/>
          <w:sz w:val="26"/>
          <w:szCs w:val="26"/>
        </w:rPr>
      </w:pPr>
      <w:bookmarkStart w:id="4" w:name="pr38"/>
      <w:bookmarkEnd w:id="4"/>
      <w:r>
        <w:rPr>
          <w:rFonts w:ascii="Calibri" w:hAnsi="Calibri"/>
          <w:sz w:val="26"/>
          <w:szCs w:val="26"/>
        </w:rPr>
        <w:t>Jelen Szerződésben feltüntetett alábbi kifejezések alatt Szerződő felek az alábbiakat értik:</w:t>
      </w:r>
    </w:p>
    <w:p w:rsidR="001F1A26" w:rsidRPr="003B430A" w:rsidRDefault="001F1A26" w:rsidP="001F1A26">
      <w:pPr>
        <w:spacing w:line="0" w:lineRule="atLeast"/>
        <w:ind w:left="2124" w:right="-1" w:hanging="2124"/>
        <w:jc w:val="both"/>
        <w:rPr>
          <w:rFonts w:ascii="Calibri" w:hAnsi="Calibri"/>
          <w:i/>
          <w:iCs/>
          <w:sz w:val="26"/>
          <w:szCs w:val="26"/>
        </w:rPr>
      </w:pPr>
      <w:r w:rsidRPr="003B430A">
        <w:rPr>
          <w:rFonts w:ascii="Calibri" w:hAnsi="Calibri"/>
          <w:b/>
          <w:bCs/>
          <w:i/>
          <w:iCs/>
          <w:sz w:val="26"/>
          <w:szCs w:val="26"/>
        </w:rPr>
        <w:t xml:space="preserve">Vevő: </w:t>
      </w:r>
      <w:r>
        <w:rPr>
          <w:rFonts w:ascii="Calibri" w:hAnsi="Calibri"/>
          <w:b/>
          <w:bCs/>
          <w:i/>
          <w:iCs/>
          <w:sz w:val="26"/>
          <w:szCs w:val="26"/>
        </w:rPr>
        <w:tab/>
      </w:r>
      <w:r w:rsidRPr="003B430A">
        <w:rPr>
          <w:rFonts w:ascii="Calibri" w:hAnsi="Calibri"/>
          <w:i/>
          <w:iCs/>
          <w:sz w:val="26"/>
          <w:szCs w:val="26"/>
        </w:rPr>
        <w:t>villamos energiát saját felhasználás céljára közcélú hálózaton vagy engedélyköteles magánvezetéken keresztül vételező személy;</w:t>
      </w:r>
    </w:p>
    <w:p w:rsidR="001F1A26" w:rsidRPr="003B430A" w:rsidRDefault="001F1A26" w:rsidP="001F1A26">
      <w:pPr>
        <w:spacing w:line="0" w:lineRule="atLeast"/>
        <w:ind w:left="2124" w:right="-1" w:hanging="2124"/>
        <w:jc w:val="both"/>
        <w:rPr>
          <w:rFonts w:ascii="Calibri" w:hAnsi="Calibri"/>
          <w:i/>
          <w:iCs/>
          <w:sz w:val="26"/>
          <w:szCs w:val="26"/>
        </w:rPr>
      </w:pPr>
      <w:r w:rsidRPr="003B430A">
        <w:rPr>
          <w:rFonts w:ascii="Calibri" w:hAnsi="Calibri"/>
          <w:b/>
          <w:bCs/>
          <w:i/>
          <w:iCs/>
          <w:sz w:val="26"/>
          <w:szCs w:val="26"/>
        </w:rPr>
        <w:t>Eladó:</w:t>
      </w:r>
      <w:r w:rsidRPr="003B430A">
        <w:rPr>
          <w:rFonts w:ascii="Calibri" w:hAnsi="Calibri"/>
          <w:i/>
          <w:iCs/>
          <w:sz w:val="26"/>
          <w:szCs w:val="26"/>
        </w:rPr>
        <w:t xml:space="preserve"> </w:t>
      </w:r>
      <w:r>
        <w:rPr>
          <w:rFonts w:ascii="Calibri" w:hAnsi="Calibri"/>
          <w:i/>
          <w:iCs/>
          <w:sz w:val="26"/>
          <w:szCs w:val="26"/>
        </w:rPr>
        <w:tab/>
      </w:r>
      <w:r w:rsidRPr="003B430A">
        <w:rPr>
          <w:rFonts w:ascii="Calibri" w:hAnsi="Calibri"/>
          <w:i/>
          <w:iCs/>
          <w:sz w:val="26"/>
          <w:szCs w:val="26"/>
        </w:rPr>
        <w:t>az a szervezet, amely villamos energia és a hozzá tartozó teljesítmény üzletszerű, nem saját felhasználási célra történő vásárlásából és értékesítéséből álló tevékenységet folytat;</w:t>
      </w:r>
    </w:p>
    <w:p w:rsidR="001F1A26" w:rsidRDefault="001F1A26" w:rsidP="001F1A26">
      <w:pPr>
        <w:spacing w:line="0" w:lineRule="atLeast"/>
        <w:ind w:left="2124" w:right="-1" w:hanging="2124"/>
        <w:jc w:val="both"/>
        <w:rPr>
          <w:rFonts w:ascii="Calibri" w:hAnsi="Calibri"/>
          <w:sz w:val="26"/>
          <w:szCs w:val="26"/>
        </w:rPr>
      </w:pPr>
      <w:r w:rsidRPr="003B430A">
        <w:rPr>
          <w:rFonts w:ascii="Calibri" w:hAnsi="Calibri"/>
          <w:b/>
          <w:bCs/>
          <w:i/>
          <w:iCs/>
          <w:sz w:val="26"/>
          <w:szCs w:val="26"/>
        </w:rPr>
        <w:t>Elosztói Engedélyes</w:t>
      </w:r>
      <w:r w:rsidRPr="003B430A">
        <w:rPr>
          <w:rFonts w:ascii="Calibri" w:hAnsi="Calibri"/>
          <w:i/>
          <w:iCs/>
          <w:sz w:val="26"/>
          <w:szCs w:val="26"/>
        </w:rPr>
        <w:t xml:space="preserve">: </w:t>
      </w:r>
      <w:r>
        <w:rPr>
          <w:rFonts w:ascii="Calibri" w:hAnsi="Calibri"/>
          <w:i/>
          <w:iCs/>
          <w:sz w:val="26"/>
          <w:szCs w:val="26"/>
        </w:rPr>
        <w:tab/>
      </w:r>
      <w:r w:rsidRPr="003B430A">
        <w:rPr>
          <w:rFonts w:ascii="Calibri" w:hAnsi="Calibri"/>
          <w:i/>
          <w:iCs/>
          <w:sz w:val="26"/>
          <w:szCs w:val="26"/>
        </w:rPr>
        <w:t>aki a villamos energia törvény szerint engedélyköteles tevékenység végzésére a Magyar Energetikai és Közmű-szabályozási Hivatal (a továbbiakban: Hivatal) által kiadott hatályos engedéllyel rendelkezik.</w:t>
      </w:r>
    </w:p>
    <w:p w:rsidR="001F1A26" w:rsidRDefault="001F1A26" w:rsidP="001F1A26">
      <w:pPr>
        <w:spacing w:line="0" w:lineRule="atLeast"/>
        <w:ind w:left="180" w:right="-1" w:hanging="180"/>
        <w:jc w:val="both"/>
        <w:rPr>
          <w:rFonts w:ascii="Calibri" w:hAnsi="Calibri"/>
          <w:sz w:val="26"/>
          <w:szCs w:val="26"/>
        </w:rPr>
      </w:pPr>
    </w:p>
    <w:p w:rsidR="001F1A26" w:rsidRPr="002861DB" w:rsidRDefault="001F1A26" w:rsidP="001F1A26">
      <w:pPr>
        <w:spacing w:line="0" w:lineRule="atLeast"/>
        <w:ind w:right="-1"/>
        <w:jc w:val="both"/>
        <w:rPr>
          <w:rFonts w:ascii="Calibri" w:hAnsi="Calibri"/>
          <w:sz w:val="26"/>
          <w:szCs w:val="26"/>
        </w:rPr>
      </w:pPr>
      <w:r w:rsidRPr="002861DB">
        <w:rPr>
          <w:rFonts w:ascii="Calibri" w:hAnsi="Calibri"/>
          <w:sz w:val="26"/>
          <w:szCs w:val="26"/>
        </w:rPr>
        <w:t>Jelen</w:t>
      </w:r>
      <w:r>
        <w:rPr>
          <w:rFonts w:ascii="Calibri" w:hAnsi="Calibri"/>
          <w:sz w:val="26"/>
          <w:szCs w:val="26"/>
        </w:rPr>
        <w:t xml:space="preserve"> 10 (tíz) oldalból álló</w:t>
      </w:r>
      <w:r w:rsidRPr="002861DB">
        <w:rPr>
          <w:rFonts w:ascii="Calibri" w:hAnsi="Calibri"/>
          <w:sz w:val="26"/>
          <w:szCs w:val="26"/>
        </w:rPr>
        <w:t xml:space="preserve"> Szerződés </w:t>
      </w:r>
      <w:r>
        <w:rPr>
          <w:rFonts w:ascii="Calibri" w:hAnsi="Calibri"/>
          <w:sz w:val="26"/>
          <w:szCs w:val="26"/>
        </w:rPr>
        <w:t>hat (6</w:t>
      </w:r>
      <w:r w:rsidRPr="002861DB">
        <w:rPr>
          <w:rFonts w:ascii="Calibri" w:hAnsi="Calibri"/>
          <w:sz w:val="26"/>
          <w:szCs w:val="26"/>
        </w:rPr>
        <w:t>) egymással szó szerint megegyező példányban készült, melyet szerződő Felek – mint akaratukkal mindenben egyezőt – elolvasás és értelmezés után jóváhagyólag írtak alá.</w:t>
      </w:r>
    </w:p>
    <w:p w:rsidR="001F1A26" w:rsidRDefault="001F1A26" w:rsidP="001F1A26">
      <w:pPr>
        <w:jc w:val="both"/>
        <w:rPr>
          <w:rFonts w:ascii="Calibri" w:hAnsi="Calibri"/>
        </w:rPr>
      </w:pPr>
    </w:p>
    <w:p w:rsidR="001F1A26" w:rsidRDefault="001F1A26" w:rsidP="001F1A26">
      <w:pPr>
        <w:ind w:firstLine="204"/>
        <w:jc w:val="both"/>
        <w:rPr>
          <w:rFonts w:ascii="Calibri" w:hAnsi="Calibri"/>
        </w:rPr>
      </w:pPr>
    </w:p>
    <w:p w:rsidR="001F1A26" w:rsidRPr="00BA75BE" w:rsidRDefault="001F1A26" w:rsidP="001F1A26">
      <w:pPr>
        <w:spacing w:line="360" w:lineRule="auto"/>
        <w:ind w:right="22"/>
        <w:rPr>
          <w:rFonts w:ascii="Calibri" w:hAnsi="Calibri"/>
          <w:sz w:val="26"/>
          <w:szCs w:val="26"/>
        </w:rPr>
      </w:pPr>
      <w:r w:rsidRPr="00BA75BE">
        <w:rPr>
          <w:rFonts w:ascii="Calibri" w:hAnsi="Calibri"/>
          <w:sz w:val="26"/>
          <w:szCs w:val="26"/>
        </w:rPr>
        <w:t>Mellékletek:</w:t>
      </w:r>
    </w:p>
    <w:p w:rsidR="001F1A26" w:rsidRPr="00BA75BE" w:rsidRDefault="001F1A26" w:rsidP="001F1A26">
      <w:pPr>
        <w:ind w:left="360" w:right="382" w:hanging="360"/>
        <w:jc w:val="both"/>
        <w:rPr>
          <w:rFonts w:ascii="Calibri" w:hAnsi="Calibri"/>
          <w:sz w:val="26"/>
          <w:szCs w:val="26"/>
        </w:rPr>
      </w:pPr>
      <w:r w:rsidRPr="00BA75BE">
        <w:rPr>
          <w:rFonts w:ascii="Calibri" w:hAnsi="Calibri"/>
          <w:sz w:val="26"/>
          <w:szCs w:val="26"/>
        </w:rPr>
        <w:t>1. sz. melléklet: Szerződött villamos energia mennyiség felhasználási helyenként</w:t>
      </w:r>
    </w:p>
    <w:p w:rsidR="001F1A26" w:rsidRDefault="001F1A26" w:rsidP="001F1A26">
      <w:pPr>
        <w:ind w:left="360" w:right="382" w:hanging="360"/>
        <w:jc w:val="both"/>
        <w:rPr>
          <w:rFonts w:ascii="Calibri" w:hAnsi="Calibri"/>
          <w:sz w:val="26"/>
          <w:szCs w:val="26"/>
        </w:rPr>
      </w:pPr>
      <w:r w:rsidRPr="00BA75BE">
        <w:rPr>
          <w:rFonts w:ascii="Calibri" w:hAnsi="Calibri"/>
          <w:sz w:val="26"/>
          <w:szCs w:val="26"/>
        </w:rPr>
        <w:t>2. sz. melléklet: Eladó Által</w:t>
      </w:r>
      <w:r>
        <w:rPr>
          <w:rFonts w:ascii="Calibri" w:hAnsi="Calibri"/>
          <w:sz w:val="26"/>
          <w:szCs w:val="26"/>
        </w:rPr>
        <w:t>ános Szerződéses Feltételei (</w:t>
      </w:r>
      <w:proofErr w:type="spellStart"/>
      <w:r>
        <w:rPr>
          <w:rFonts w:ascii="Calibri" w:hAnsi="Calibri"/>
          <w:sz w:val="26"/>
          <w:szCs w:val="26"/>
        </w:rPr>
        <w:t>ÁSZ</w:t>
      </w:r>
      <w:r w:rsidRPr="00BA75BE">
        <w:rPr>
          <w:rFonts w:ascii="Calibri" w:hAnsi="Calibri"/>
          <w:sz w:val="26"/>
          <w:szCs w:val="26"/>
        </w:rPr>
        <w:t>F-je</w:t>
      </w:r>
      <w:proofErr w:type="spellEnd"/>
      <w:r w:rsidRPr="00BA75BE">
        <w:rPr>
          <w:rFonts w:ascii="Calibri" w:hAnsi="Calibri"/>
          <w:sz w:val="26"/>
          <w:szCs w:val="26"/>
        </w:rPr>
        <w:t>)</w:t>
      </w:r>
    </w:p>
    <w:p w:rsidR="001F1A26" w:rsidRPr="00BA75BE" w:rsidRDefault="001F1A26" w:rsidP="001F1A26">
      <w:pPr>
        <w:ind w:firstLine="204"/>
        <w:jc w:val="both"/>
        <w:rPr>
          <w:rFonts w:ascii="Calibri" w:hAnsi="Calibri"/>
        </w:rPr>
      </w:pPr>
    </w:p>
    <w:p w:rsidR="001F1A26" w:rsidRDefault="001F1A26" w:rsidP="001F1A26">
      <w:pPr>
        <w:pStyle w:val="BodyText21"/>
        <w:tabs>
          <w:tab w:val="clear" w:pos="2061"/>
        </w:tabs>
        <w:ind w:left="0" w:firstLine="0"/>
        <w:rPr>
          <w:rFonts w:ascii="Calibri" w:hAnsi="Calibri"/>
        </w:rPr>
      </w:pPr>
    </w:p>
    <w:p w:rsidR="001F1A26" w:rsidRPr="00BA75BE" w:rsidRDefault="001F1A26" w:rsidP="001F1A26">
      <w:pPr>
        <w:pStyle w:val="BodyText21"/>
        <w:tabs>
          <w:tab w:val="clear" w:pos="2061"/>
        </w:tabs>
        <w:ind w:left="0" w:firstLine="0"/>
        <w:rPr>
          <w:rFonts w:ascii="Calibri" w:hAnsi="Calibri"/>
        </w:rPr>
      </w:pPr>
      <w:r>
        <w:rPr>
          <w:rFonts w:ascii="Calibri" w:hAnsi="Calibri"/>
        </w:rPr>
        <w:t>Budapest, 2015</w:t>
      </w:r>
      <w:r w:rsidRPr="00BA75BE">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Budapest, 2015</w:t>
      </w:r>
      <w:r w:rsidRPr="00BA75BE">
        <w:rPr>
          <w:rFonts w:ascii="Calibri" w:hAnsi="Calibri"/>
        </w:rPr>
        <w:t xml:space="preserve">. </w:t>
      </w:r>
      <w:r>
        <w:rPr>
          <w:rFonts w:ascii="Calibri" w:hAnsi="Calibri"/>
        </w:rPr>
        <w:t xml:space="preserve"> „………….......”</w:t>
      </w:r>
    </w:p>
    <w:p w:rsidR="001F1A26" w:rsidRPr="00BA75BE" w:rsidRDefault="001F1A26" w:rsidP="001F1A26">
      <w:pPr>
        <w:pStyle w:val="BodyText21"/>
        <w:tabs>
          <w:tab w:val="clear" w:pos="2061"/>
        </w:tabs>
        <w:ind w:left="0" w:firstLine="0"/>
        <w:rPr>
          <w:rFonts w:ascii="Calibri" w:hAnsi="Calibri"/>
        </w:rPr>
      </w:pPr>
    </w:p>
    <w:p w:rsidR="001F1A26" w:rsidRDefault="001F1A26" w:rsidP="001F1A26">
      <w:pPr>
        <w:pStyle w:val="BodyText21"/>
        <w:ind w:left="0" w:firstLine="0"/>
        <w:rPr>
          <w:rFonts w:ascii="Calibri" w:hAnsi="Calibri"/>
        </w:rPr>
      </w:pPr>
    </w:p>
    <w:p w:rsidR="001F1A26" w:rsidRDefault="001F1A26" w:rsidP="001F1A26">
      <w:pPr>
        <w:pStyle w:val="BodyText21"/>
        <w:rPr>
          <w:rFonts w:ascii="Calibri" w:hAnsi="Calibri"/>
        </w:rPr>
      </w:pPr>
    </w:p>
    <w:p w:rsidR="001F1A26" w:rsidRPr="00BA75BE" w:rsidRDefault="001F1A26" w:rsidP="001F1A26">
      <w:pPr>
        <w:pStyle w:val="BodyText21"/>
        <w:rPr>
          <w:rFonts w:ascii="Calibri" w:hAnsi="Calibri"/>
        </w:rPr>
      </w:pPr>
    </w:p>
    <w:p w:rsidR="001F1A26" w:rsidRPr="001C7AEA" w:rsidRDefault="001F1A26" w:rsidP="001F1A26">
      <w:pPr>
        <w:tabs>
          <w:tab w:val="center" w:pos="2160"/>
          <w:tab w:val="center" w:pos="6804"/>
        </w:tabs>
        <w:rPr>
          <w:rFonts w:ascii="Calibri" w:hAnsi="Calibri"/>
          <w:b/>
          <w:sz w:val="26"/>
          <w:szCs w:val="26"/>
        </w:rPr>
      </w:pPr>
      <w:r w:rsidRPr="00BA75BE">
        <w:rPr>
          <w:rFonts w:ascii="Calibri" w:hAnsi="Calibri"/>
          <w:b/>
          <w:sz w:val="26"/>
          <w:szCs w:val="26"/>
        </w:rPr>
        <w:tab/>
        <w:t>Országos Egészségbiztosítási Pénztár</w:t>
      </w:r>
      <w:r w:rsidRPr="00BA75BE">
        <w:rPr>
          <w:rFonts w:ascii="Calibri" w:hAnsi="Calibri"/>
          <w:b/>
          <w:sz w:val="26"/>
          <w:szCs w:val="26"/>
        </w:rPr>
        <w:tab/>
      </w:r>
    </w:p>
    <w:p w:rsidR="001F1A26" w:rsidRPr="00BA75BE" w:rsidRDefault="001F1A26" w:rsidP="001F1A26">
      <w:pPr>
        <w:tabs>
          <w:tab w:val="center" w:pos="2160"/>
          <w:tab w:val="center" w:pos="6804"/>
        </w:tabs>
        <w:rPr>
          <w:rFonts w:ascii="Calibri" w:hAnsi="Calibri"/>
          <w:b/>
          <w:sz w:val="26"/>
          <w:szCs w:val="26"/>
        </w:rPr>
      </w:pPr>
      <w:r>
        <w:rPr>
          <w:rFonts w:ascii="Calibri" w:hAnsi="Calibri"/>
          <w:b/>
          <w:sz w:val="26"/>
          <w:szCs w:val="26"/>
        </w:rPr>
        <w:t xml:space="preserve">      </w:t>
      </w:r>
    </w:p>
    <w:p w:rsidR="001F1A26" w:rsidRPr="00BA75BE" w:rsidRDefault="001F1A26" w:rsidP="001F1A26">
      <w:pPr>
        <w:tabs>
          <w:tab w:val="center" w:pos="2160"/>
          <w:tab w:val="center" w:pos="6804"/>
        </w:tabs>
        <w:rPr>
          <w:rFonts w:ascii="Calibri" w:hAnsi="Calibri"/>
          <w:b/>
          <w:sz w:val="26"/>
          <w:szCs w:val="26"/>
        </w:rPr>
      </w:pPr>
      <w:r w:rsidRPr="00BA75BE">
        <w:rPr>
          <w:rFonts w:ascii="Calibri" w:hAnsi="Calibri"/>
          <w:b/>
          <w:sz w:val="26"/>
          <w:szCs w:val="26"/>
        </w:rPr>
        <w:tab/>
        <w:t xml:space="preserve">Dr. </w:t>
      </w:r>
      <w:proofErr w:type="spellStart"/>
      <w:r w:rsidRPr="00BA75BE">
        <w:rPr>
          <w:rFonts w:ascii="Calibri" w:hAnsi="Calibri"/>
          <w:b/>
          <w:sz w:val="26"/>
          <w:szCs w:val="26"/>
        </w:rPr>
        <w:t>Sélleiné</w:t>
      </w:r>
      <w:proofErr w:type="spellEnd"/>
      <w:r w:rsidRPr="00BA75BE">
        <w:rPr>
          <w:rFonts w:ascii="Calibri" w:hAnsi="Calibri"/>
          <w:b/>
          <w:sz w:val="26"/>
          <w:szCs w:val="26"/>
        </w:rPr>
        <w:t xml:space="preserve"> Márki Mária</w:t>
      </w:r>
      <w:r w:rsidRPr="00BA75BE">
        <w:rPr>
          <w:rFonts w:ascii="Calibri" w:hAnsi="Calibri"/>
          <w:b/>
          <w:sz w:val="26"/>
          <w:szCs w:val="26"/>
        </w:rPr>
        <w:tab/>
      </w:r>
      <w:r>
        <w:rPr>
          <w:rFonts w:ascii="Calibri" w:hAnsi="Calibri"/>
          <w:b/>
          <w:sz w:val="26"/>
          <w:szCs w:val="26"/>
        </w:rPr>
        <w:t xml:space="preserve"> </w:t>
      </w:r>
    </w:p>
    <w:p w:rsidR="001F1A26" w:rsidRPr="00BA75BE" w:rsidRDefault="001F1A26" w:rsidP="001F1A26">
      <w:pPr>
        <w:tabs>
          <w:tab w:val="center" w:pos="2160"/>
          <w:tab w:val="center" w:pos="6804"/>
        </w:tabs>
        <w:rPr>
          <w:rFonts w:ascii="Calibri" w:hAnsi="Calibri"/>
          <w:b/>
          <w:sz w:val="26"/>
          <w:szCs w:val="26"/>
        </w:rPr>
      </w:pPr>
      <w:r w:rsidRPr="00BA75BE">
        <w:rPr>
          <w:rFonts w:ascii="Calibri" w:hAnsi="Calibri"/>
          <w:sz w:val="26"/>
          <w:szCs w:val="26"/>
        </w:rPr>
        <w:tab/>
      </w:r>
      <w:proofErr w:type="gramStart"/>
      <w:r w:rsidRPr="00BA75BE">
        <w:rPr>
          <w:rFonts w:ascii="Calibri" w:hAnsi="Calibri"/>
          <w:sz w:val="26"/>
          <w:szCs w:val="26"/>
        </w:rPr>
        <w:t>főigazgató</w:t>
      </w:r>
      <w:proofErr w:type="gramEnd"/>
      <w:r>
        <w:rPr>
          <w:rFonts w:ascii="Calibri" w:hAnsi="Calibri"/>
          <w:sz w:val="26"/>
          <w:szCs w:val="26"/>
        </w:rPr>
        <w:tab/>
        <w:t xml:space="preserve"> </w:t>
      </w:r>
    </w:p>
    <w:p w:rsidR="001F1A26" w:rsidRPr="00BA75BE" w:rsidRDefault="001F1A26" w:rsidP="001F1A26">
      <w:pPr>
        <w:tabs>
          <w:tab w:val="center" w:pos="2160"/>
          <w:tab w:val="left" w:pos="7170"/>
        </w:tabs>
        <w:rPr>
          <w:rFonts w:ascii="Calibri" w:hAnsi="Calibri"/>
          <w:sz w:val="26"/>
          <w:szCs w:val="26"/>
        </w:rPr>
      </w:pPr>
      <w:r>
        <w:rPr>
          <w:rFonts w:ascii="Calibri" w:hAnsi="Calibri"/>
          <w:b/>
          <w:sz w:val="26"/>
          <w:szCs w:val="26"/>
        </w:rPr>
        <w:tab/>
        <w:t xml:space="preserve">                               </w:t>
      </w:r>
      <w:proofErr w:type="gramStart"/>
      <w:r>
        <w:rPr>
          <w:rFonts w:ascii="Calibri" w:hAnsi="Calibri"/>
          <w:b/>
          <w:sz w:val="26"/>
          <w:szCs w:val="26"/>
        </w:rPr>
        <w:t>VEVŐ                                                                     ELADÓ</w:t>
      </w:r>
      <w:proofErr w:type="gramEnd"/>
      <w:r>
        <w:rPr>
          <w:rFonts w:ascii="Calibri" w:hAnsi="Calibri"/>
          <w:b/>
          <w:sz w:val="26"/>
          <w:szCs w:val="26"/>
        </w:rPr>
        <w:tab/>
      </w:r>
    </w:p>
    <w:p w:rsidR="001F1A26" w:rsidRPr="00BA75BE" w:rsidRDefault="001F1A26" w:rsidP="001F1A26">
      <w:pPr>
        <w:pStyle w:val="Cmsor6"/>
        <w:tabs>
          <w:tab w:val="center" w:pos="-1980"/>
          <w:tab w:val="center" w:pos="2160"/>
          <w:tab w:val="left" w:pos="6480"/>
          <w:tab w:val="left" w:pos="6660"/>
        </w:tabs>
        <w:ind w:left="1440"/>
        <w:jc w:val="both"/>
        <w:rPr>
          <w:rFonts w:ascii="Calibri" w:hAnsi="Calibri"/>
          <w:sz w:val="26"/>
          <w:szCs w:val="26"/>
        </w:rPr>
      </w:pPr>
      <w:r w:rsidRPr="00BA75BE">
        <w:rPr>
          <w:rFonts w:ascii="Calibri" w:hAnsi="Calibri"/>
          <w:sz w:val="26"/>
          <w:szCs w:val="26"/>
        </w:rPr>
        <w:tab/>
      </w:r>
      <w:r w:rsidRPr="00BA75BE">
        <w:rPr>
          <w:rFonts w:ascii="Calibri" w:hAnsi="Calibri"/>
          <w:sz w:val="26"/>
          <w:szCs w:val="26"/>
        </w:rPr>
        <w:tab/>
      </w:r>
    </w:p>
    <w:p w:rsidR="001F1A26" w:rsidRPr="00BA75BE" w:rsidRDefault="001F1A26" w:rsidP="001F1A26">
      <w:pPr>
        <w:rPr>
          <w:rFonts w:ascii="Calibri" w:hAnsi="Calibri"/>
          <w:b/>
          <w:sz w:val="26"/>
          <w:szCs w:val="26"/>
        </w:rPr>
      </w:pPr>
    </w:p>
    <w:p w:rsidR="0096716C" w:rsidRPr="00BA75BE" w:rsidRDefault="001F1A26" w:rsidP="001F1A26">
      <w:pPr>
        <w:ind w:right="22"/>
        <w:rPr>
          <w:rFonts w:asciiTheme="minorHAnsi" w:hAnsiTheme="minorHAnsi"/>
          <w:sz w:val="26"/>
          <w:szCs w:val="26"/>
        </w:rPr>
      </w:pPr>
      <w:proofErr w:type="spellStart"/>
      <w:r>
        <w:rPr>
          <w:rFonts w:ascii="Calibri" w:hAnsi="Calibri"/>
          <w:b/>
          <w:sz w:val="26"/>
          <w:szCs w:val="26"/>
        </w:rPr>
        <w:t>Ellenjegyzem</w:t>
      </w:r>
      <w:proofErr w:type="spellEnd"/>
      <w:r>
        <w:rPr>
          <w:rFonts w:ascii="Calibri" w:hAnsi="Calibri"/>
          <w:b/>
          <w:sz w:val="26"/>
          <w:szCs w:val="26"/>
        </w:rPr>
        <w:t>:</w:t>
      </w:r>
    </w:p>
    <w:p w:rsidR="006D5B78" w:rsidRPr="00BA75BE" w:rsidRDefault="006D5B78" w:rsidP="00E51569">
      <w:pPr>
        <w:spacing w:line="360" w:lineRule="auto"/>
        <w:ind w:right="22"/>
        <w:rPr>
          <w:rFonts w:asciiTheme="minorHAnsi" w:hAnsiTheme="minorHAnsi"/>
          <w:sz w:val="26"/>
          <w:szCs w:val="26"/>
        </w:rPr>
      </w:pPr>
    </w:p>
    <w:p w:rsidR="006D5B78" w:rsidRPr="00BA75BE" w:rsidRDefault="006D5B78" w:rsidP="00E51569">
      <w:pPr>
        <w:spacing w:line="360" w:lineRule="auto"/>
        <w:ind w:right="22"/>
        <w:rPr>
          <w:rFonts w:asciiTheme="minorHAnsi" w:hAnsiTheme="minorHAnsi"/>
          <w:sz w:val="26"/>
          <w:szCs w:val="26"/>
        </w:rPr>
        <w:sectPr w:rsidR="006D5B78" w:rsidRPr="00BA75BE" w:rsidSect="00E51569">
          <w:pgSz w:w="11906" w:h="16838"/>
          <w:pgMar w:top="1077" w:right="1418" w:bottom="1418" w:left="1418" w:header="709" w:footer="709" w:gutter="0"/>
          <w:cols w:space="708"/>
          <w:docGrid w:linePitch="360"/>
        </w:sectPr>
      </w:pPr>
    </w:p>
    <w:p w:rsidR="006D5B78" w:rsidRPr="00BA75BE" w:rsidRDefault="006D5B78" w:rsidP="00E51569">
      <w:pPr>
        <w:ind w:right="22"/>
        <w:jc w:val="center"/>
        <w:rPr>
          <w:rFonts w:asciiTheme="minorHAnsi" w:hAnsiTheme="minorHAnsi"/>
          <w:b/>
          <w:sz w:val="26"/>
          <w:szCs w:val="26"/>
        </w:rPr>
      </w:pPr>
      <w:r w:rsidRPr="00BA75BE">
        <w:rPr>
          <w:rFonts w:asciiTheme="minorHAnsi" w:hAnsiTheme="minorHAnsi"/>
          <w:b/>
          <w:sz w:val="26"/>
          <w:szCs w:val="26"/>
        </w:rPr>
        <w:t>1. sz. melléklet: Szerződött villamos energia mennyiség felhasználási helyenként</w:t>
      </w:r>
    </w:p>
    <w:p w:rsidR="006D5B78" w:rsidRPr="00BA75BE" w:rsidRDefault="006D5B78" w:rsidP="00E51569">
      <w:pPr>
        <w:ind w:right="22"/>
        <w:rPr>
          <w:rFonts w:asciiTheme="minorHAnsi" w:hAnsiTheme="minorHAnsi"/>
          <w:b/>
          <w:sz w:val="26"/>
          <w:szCs w:val="26"/>
        </w:rPr>
      </w:pPr>
    </w:p>
    <w:p w:rsidR="006D5B78" w:rsidRPr="00BA75BE" w:rsidRDefault="006D5B78" w:rsidP="00E51569">
      <w:pPr>
        <w:ind w:right="22"/>
        <w:rPr>
          <w:rFonts w:asciiTheme="minorHAnsi" w:hAnsiTheme="minorHAnsi"/>
          <w:sz w:val="26"/>
          <w:szCs w:val="26"/>
        </w:rPr>
      </w:pPr>
      <w:r w:rsidRPr="00BA75BE">
        <w:rPr>
          <w:rFonts w:asciiTheme="minorHAnsi" w:hAnsiTheme="minorHAnsi"/>
          <w:sz w:val="26"/>
          <w:szCs w:val="26"/>
        </w:rPr>
        <w:t>(Lsd. Műszaki dokumentáció)</w:t>
      </w:r>
    </w:p>
    <w:p w:rsidR="006D5B78" w:rsidRPr="00BA75BE" w:rsidRDefault="006D5B78" w:rsidP="00E51569">
      <w:pPr>
        <w:ind w:right="22"/>
        <w:rPr>
          <w:rFonts w:asciiTheme="minorHAnsi" w:hAnsiTheme="minorHAnsi"/>
          <w:b/>
          <w:sz w:val="26"/>
          <w:szCs w:val="26"/>
        </w:rPr>
      </w:pPr>
    </w:p>
    <w:p w:rsidR="006D5B78" w:rsidRPr="00BA75BE" w:rsidRDefault="006D5B78" w:rsidP="00E51569">
      <w:pPr>
        <w:ind w:right="22"/>
        <w:rPr>
          <w:rFonts w:asciiTheme="minorHAnsi" w:hAnsiTheme="minorHAnsi"/>
          <w:b/>
          <w:sz w:val="26"/>
          <w:szCs w:val="26"/>
        </w:rPr>
        <w:sectPr w:rsidR="006D5B78" w:rsidRPr="00BA75BE" w:rsidSect="00E51569">
          <w:pgSz w:w="11906" w:h="16838"/>
          <w:pgMar w:top="1077" w:right="1418" w:bottom="1418" w:left="1418" w:header="709" w:footer="709" w:gutter="0"/>
          <w:cols w:space="708"/>
          <w:docGrid w:linePitch="360"/>
        </w:sectPr>
      </w:pPr>
    </w:p>
    <w:p w:rsidR="006D5B78" w:rsidRPr="00BA75BE" w:rsidRDefault="006D5B78" w:rsidP="00E51569">
      <w:pPr>
        <w:ind w:right="22"/>
        <w:jc w:val="center"/>
        <w:rPr>
          <w:rFonts w:asciiTheme="minorHAnsi" w:hAnsiTheme="minorHAnsi"/>
          <w:b/>
          <w:sz w:val="26"/>
          <w:szCs w:val="26"/>
        </w:rPr>
      </w:pPr>
      <w:r w:rsidRPr="00BA75BE">
        <w:rPr>
          <w:rFonts w:asciiTheme="minorHAnsi" w:hAnsiTheme="minorHAnsi"/>
          <w:b/>
          <w:sz w:val="26"/>
          <w:szCs w:val="26"/>
        </w:rPr>
        <w:t>2. sz. melléklet: Eladó Általános Szerződéses Feltételei</w:t>
      </w:r>
    </w:p>
    <w:p w:rsidR="006D5B78" w:rsidRPr="00BA75BE" w:rsidRDefault="006D5B78" w:rsidP="00E51569">
      <w:pPr>
        <w:ind w:right="22"/>
        <w:rPr>
          <w:rFonts w:asciiTheme="minorHAnsi" w:hAnsiTheme="minorHAnsi"/>
          <w:b/>
          <w:sz w:val="26"/>
          <w:szCs w:val="26"/>
        </w:rPr>
      </w:pPr>
    </w:p>
    <w:p w:rsidR="006D5B78" w:rsidRPr="00BA75BE" w:rsidRDefault="006D5B78" w:rsidP="00E51569">
      <w:pPr>
        <w:ind w:right="22"/>
        <w:rPr>
          <w:rFonts w:asciiTheme="minorHAnsi" w:hAnsiTheme="minorHAnsi"/>
          <w:b/>
          <w:sz w:val="26"/>
          <w:szCs w:val="26"/>
        </w:rPr>
      </w:pPr>
    </w:p>
    <w:p w:rsidR="006D5B78" w:rsidRPr="00BA75BE" w:rsidRDefault="006D5B78" w:rsidP="00E51569">
      <w:pPr>
        <w:ind w:right="22"/>
        <w:rPr>
          <w:rFonts w:asciiTheme="minorHAnsi" w:hAnsiTheme="minorHAnsi"/>
          <w:b/>
          <w:sz w:val="26"/>
          <w:szCs w:val="26"/>
        </w:rPr>
      </w:pPr>
    </w:p>
    <w:p w:rsidR="006D5B78" w:rsidRPr="00BA75BE" w:rsidRDefault="006D5B78" w:rsidP="00E51569">
      <w:pPr>
        <w:ind w:right="22"/>
        <w:rPr>
          <w:rFonts w:asciiTheme="minorHAnsi" w:hAnsiTheme="minorHAnsi"/>
          <w:b/>
          <w:sz w:val="26"/>
          <w:szCs w:val="26"/>
        </w:rPr>
        <w:sectPr w:rsidR="006D5B78" w:rsidRPr="00BA75BE" w:rsidSect="00E51569">
          <w:pgSz w:w="11906" w:h="16838"/>
          <w:pgMar w:top="1077" w:right="1418" w:bottom="1418" w:left="1418" w:header="709" w:footer="709" w:gutter="0"/>
          <w:cols w:space="708"/>
          <w:docGrid w:linePitch="360"/>
        </w:sectPr>
      </w:pPr>
    </w:p>
    <w:p w:rsidR="006D5B78" w:rsidRPr="00BA75BE" w:rsidRDefault="006D5B78" w:rsidP="00E51569">
      <w:pPr>
        <w:spacing w:after="60"/>
        <w:ind w:left="360" w:right="382"/>
        <w:jc w:val="center"/>
        <w:rPr>
          <w:rFonts w:asciiTheme="minorHAnsi" w:hAnsiTheme="minorHAnsi"/>
          <w:b/>
          <w:sz w:val="26"/>
          <w:szCs w:val="26"/>
        </w:rPr>
      </w:pPr>
      <w:r w:rsidRPr="00BA75BE">
        <w:rPr>
          <w:rFonts w:asciiTheme="minorHAnsi" w:hAnsiTheme="minorHAnsi"/>
          <w:b/>
          <w:sz w:val="26"/>
          <w:szCs w:val="26"/>
        </w:rPr>
        <w:t>3. sz. melléklet: A teljesítésbe bevont alvállalkozók megnevezése (adott esetben)</w:t>
      </w:r>
    </w:p>
    <w:p w:rsidR="006D5B78" w:rsidRPr="00BA75BE" w:rsidRDefault="006D5B78" w:rsidP="00E51569">
      <w:pPr>
        <w:spacing w:after="60"/>
        <w:rPr>
          <w:rFonts w:asciiTheme="minorHAnsi" w:hAnsiTheme="minorHAnsi"/>
          <w:b/>
          <w:sz w:val="26"/>
          <w:szCs w:val="26"/>
        </w:rPr>
      </w:pPr>
    </w:p>
    <w:tbl>
      <w:tblPr>
        <w:tblpPr w:leftFromText="141" w:rightFromText="141" w:vertAnchor="text" w:horzAnchor="margin" w:tblpXSpec="center" w:tblpY="189"/>
        <w:tblOverlap w:val="never"/>
        <w:tblW w:w="13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762"/>
        <w:gridCol w:w="2126"/>
        <w:gridCol w:w="924"/>
        <w:gridCol w:w="2070"/>
        <w:gridCol w:w="2152"/>
      </w:tblGrid>
      <w:tr w:rsidR="006D5B78" w:rsidRPr="00BA75BE" w:rsidTr="00E51569">
        <w:trPr>
          <w:trHeight w:val="423"/>
        </w:trPr>
        <w:tc>
          <w:tcPr>
            <w:tcW w:w="8755" w:type="dxa"/>
            <w:gridSpan w:val="3"/>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Alvállalkozó</w:t>
            </w:r>
          </w:p>
        </w:tc>
        <w:tc>
          <w:tcPr>
            <w:tcW w:w="5146" w:type="dxa"/>
            <w:gridSpan w:val="3"/>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részesedése a szerződés teljesítéséből</w:t>
            </w:r>
          </w:p>
        </w:tc>
      </w:tr>
      <w:tr w:rsidR="006D5B78" w:rsidRPr="00BA75BE" w:rsidTr="00E51569">
        <w:trPr>
          <w:trHeight w:val="401"/>
        </w:trPr>
        <w:tc>
          <w:tcPr>
            <w:tcW w:w="2867"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neve</w:t>
            </w:r>
          </w:p>
        </w:tc>
        <w:tc>
          <w:tcPr>
            <w:tcW w:w="3762"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székhelye</w:t>
            </w:r>
          </w:p>
        </w:tc>
        <w:tc>
          <w:tcPr>
            <w:tcW w:w="2126"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adószáma</w:t>
            </w:r>
          </w:p>
        </w:tc>
        <w:tc>
          <w:tcPr>
            <w:tcW w:w="924"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w:t>
            </w:r>
          </w:p>
        </w:tc>
        <w:tc>
          <w:tcPr>
            <w:tcW w:w="2070"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nettó Ft</w:t>
            </w:r>
          </w:p>
        </w:tc>
        <w:tc>
          <w:tcPr>
            <w:tcW w:w="2152" w:type="dxa"/>
            <w:shd w:val="clear" w:color="auto" w:fill="DAEEF3"/>
            <w:vAlign w:val="center"/>
          </w:tcPr>
          <w:p w:rsidR="006D5B78" w:rsidRPr="00BA75BE" w:rsidRDefault="006D5B78" w:rsidP="00E51569">
            <w:pPr>
              <w:spacing w:after="60"/>
              <w:jc w:val="center"/>
              <w:rPr>
                <w:rFonts w:asciiTheme="minorHAnsi" w:hAnsiTheme="minorHAnsi"/>
                <w:b/>
                <w:sz w:val="26"/>
                <w:szCs w:val="26"/>
              </w:rPr>
            </w:pPr>
            <w:r w:rsidRPr="00BA75BE">
              <w:rPr>
                <w:rFonts w:asciiTheme="minorHAnsi" w:hAnsiTheme="minorHAnsi"/>
                <w:b/>
                <w:sz w:val="26"/>
                <w:szCs w:val="26"/>
              </w:rPr>
              <w:t>bruttó Ft</w:t>
            </w:r>
          </w:p>
        </w:tc>
      </w:tr>
      <w:tr w:rsidR="006D5B78" w:rsidRPr="00BA75BE" w:rsidTr="00E51569">
        <w:trPr>
          <w:trHeight w:val="444"/>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422"/>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428"/>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392"/>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425"/>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417"/>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r w:rsidR="006D5B78" w:rsidRPr="00BA75BE" w:rsidTr="00E51569">
        <w:trPr>
          <w:trHeight w:val="417"/>
        </w:trPr>
        <w:tc>
          <w:tcPr>
            <w:tcW w:w="2867" w:type="dxa"/>
          </w:tcPr>
          <w:p w:rsidR="006D5B78" w:rsidRPr="00BA75BE" w:rsidRDefault="006D5B78" w:rsidP="00E51569">
            <w:pPr>
              <w:spacing w:after="60"/>
              <w:rPr>
                <w:rFonts w:asciiTheme="minorHAnsi" w:hAnsiTheme="minorHAnsi"/>
                <w:b/>
                <w:sz w:val="26"/>
                <w:szCs w:val="26"/>
              </w:rPr>
            </w:pPr>
          </w:p>
        </w:tc>
        <w:tc>
          <w:tcPr>
            <w:tcW w:w="3762" w:type="dxa"/>
          </w:tcPr>
          <w:p w:rsidR="006D5B78" w:rsidRPr="00BA75BE" w:rsidRDefault="006D5B78" w:rsidP="00E51569">
            <w:pPr>
              <w:spacing w:after="60"/>
              <w:rPr>
                <w:rFonts w:asciiTheme="minorHAnsi" w:hAnsiTheme="minorHAnsi"/>
                <w:sz w:val="26"/>
                <w:szCs w:val="26"/>
              </w:rPr>
            </w:pPr>
          </w:p>
        </w:tc>
        <w:tc>
          <w:tcPr>
            <w:tcW w:w="2126" w:type="dxa"/>
          </w:tcPr>
          <w:p w:rsidR="006D5B78" w:rsidRPr="00BA75BE" w:rsidRDefault="006D5B78" w:rsidP="00E51569">
            <w:pPr>
              <w:spacing w:after="60"/>
              <w:rPr>
                <w:rFonts w:asciiTheme="minorHAnsi" w:hAnsiTheme="minorHAnsi"/>
                <w:sz w:val="26"/>
                <w:szCs w:val="26"/>
              </w:rPr>
            </w:pPr>
          </w:p>
        </w:tc>
        <w:tc>
          <w:tcPr>
            <w:tcW w:w="924" w:type="dxa"/>
          </w:tcPr>
          <w:p w:rsidR="006D5B78" w:rsidRPr="00BA75BE" w:rsidRDefault="006D5B78" w:rsidP="00E51569">
            <w:pPr>
              <w:spacing w:after="60"/>
              <w:rPr>
                <w:rFonts w:asciiTheme="minorHAnsi" w:hAnsiTheme="minorHAnsi"/>
                <w:b/>
                <w:sz w:val="26"/>
                <w:szCs w:val="26"/>
              </w:rPr>
            </w:pPr>
          </w:p>
        </w:tc>
        <w:tc>
          <w:tcPr>
            <w:tcW w:w="2070" w:type="dxa"/>
          </w:tcPr>
          <w:p w:rsidR="006D5B78" w:rsidRPr="00BA75BE" w:rsidRDefault="006D5B78" w:rsidP="00E51569">
            <w:pPr>
              <w:spacing w:after="60"/>
              <w:rPr>
                <w:rFonts w:asciiTheme="minorHAnsi" w:hAnsiTheme="minorHAnsi"/>
                <w:sz w:val="26"/>
                <w:szCs w:val="26"/>
              </w:rPr>
            </w:pPr>
          </w:p>
        </w:tc>
        <w:tc>
          <w:tcPr>
            <w:tcW w:w="2152" w:type="dxa"/>
          </w:tcPr>
          <w:p w:rsidR="006D5B78" w:rsidRPr="00BA75BE" w:rsidRDefault="006D5B78" w:rsidP="00E51569">
            <w:pPr>
              <w:spacing w:after="60"/>
              <w:rPr>
                <w:rFonts w:asciiTheme="minorHAnsi" w:hAnsiTheme="minorHAnsi"/>
                <w:sz w:val="26"/>
                <w:szCs w:val="26"/>
              </w:rPr>
            </w:pPr>
          </w:p>
        </w:tc>
      </w:tr>
    </w:tbl>
    <w:p w:rsidR="006D5B78" w:rsidRPr="00BA75BE" w:rsidRDefault="006D5B78" w:rsidP="00E51569">
      <w:pPr>
        <w:spacing w:after="60"/>
        <w:rPr>
          <w:rFonts w:asciiTheme="minorHAnsi" w:hAnsiTheme="minorHAnsi"/>
          <w:b/>
          <w:sz w:val="26"/>
          <w:szCs w:val="26"/>
        </w:rPr>
      </w:pPr>
    </w:p>
    <w:p w:rsidR="006D5B78" w:rsidRPr="00BA75BE" w:rsidRDefault="006D5B78" w:rsidP="00E51569">
      <w:pPr>
        <w:spacing w:after="60"/>
        <w:rPr>
          <w:rFonts w:asciiTheme="minorHAnsi" w:hAnsiTheme="minorHAnsi"/>
          <w:sz w:val="26"/>
          <w:szCs w:val="26"/>
        </w:rPr>
      </w:pPr>
    </w:p>
    <w:p w:rsidR="006D5B78" w:rsidRPr="00BA75BE" w:rsidRDefault="006D5B78" w:rsidP="00E51569">
      <w:pPr>
        <w:spacing w:after="60"/>
        <w:rPr>
          <w:rFonts w:asciiTheme="minorHAnsi" w:hAnsiTheme="minorHAnsi"/>
          <w:sz w:val="26"/>
          <w:szCs w:val="26"/>
        </w:rPr>
      </w:pPr>
      <w:r w:rsidRPr="00BA75BE">
        <w:rPr>
          <w:rFonts w:asciiTheme="minorHAnsi" w:hAnsiTheme="minorHAnsi"/>
          <w:b/>
          <w:sz w:val="26"/>
          <w:szCs w:val="26"/>
        </w:rPr>
        <w:t>Vevő</w:t>
      </w:r>
      <w:r w:rsidRPr="00BA75BE">
        <w:rPr>
          <w:rFonts w:asciiTheme="minorHAnsi" w:hAnsiTheme="minorHAnsi"/>
          <w:sz w:val="26"/>
          <w:szCs w:val="26"/>
        </w:rPr>
        <w:t xml:space="preserve"> a kifizetés(eke)t az adózás rendjéről szóló 2003. évi XCII. törvény (a továbbiakban: Art.) 36/A. §-ában foglaltaknak megfelelően teljesíti. </w:t>
      </w:r>
      <w:r w:rsidRPr="00BA75BE">
        <w:rPr>
          <w:rFonts w:asciiTheme="minorHAnsi" w:hAnsiTheme="minorHAnsi"/>
          <w:b/>
          <w:sz w:val="26"/>
          <w:szCs w:val="26"/>
        </w:rPr>
        <w:t xml:space="preserve">Eladó </w:t>
      </w:r>
      <w:r w:rsidRPr="00BA75BE">
        <w:rPr>
          <w:rFonts w:asciiTheme="minorHAnsi" w:hAnsiTheme="minorHAnsi"/>
          <w:sz w:val="26"/>
          <w:szCs w:val="26"/>
        </w:rPr>
        <w:t xml:space="preserve">– az Art. 36/A. §-ában foglaltaknak megfelelően – a fizetési határidő figyelembevételével </w:t>
      </w:r>
      <w:r w:rsidRPr="00BA75BE">
        <w:rPr>
          <w:rFonts w:asciiTheme="minorHAnsi" w:hAnsiTheme="minorHAnsi"/>
          <w:b/>
          <w:sz w:val="26"/>
          <w:szCs w:val="26"/>
        </w:rPr>
        <w:t>Vevőhöz</w:t>
      </w:r>
      <w:r w:rsidRPr="00BA75BE">
        <w:rPr>
          <w:rFonts w:asciiTheme="minorHAnsi" w:hAnsiTheme="minorHAnsi"/>
          <w:sz w:val="26"/>
          <w:szCs w:val="26"/>
        </w:rPr>
        <w:t xml:space="preserve"> köteles benyújtani az adóhatóság által kiállított együttes adóigazolást, vagy nyilatkozni arra vonatkozóan, hogy szerepel a köztartozásmentes adózói adatbázisban.</w:t>
      </w:r>
    </w:p>
    <w:p w:rsidR="006D5B78" w:rsidRPr="00BA75BE" w:rsidRDefault="006D5B78" w:rsidP="00E51569">
      <w:pPr>
        <w:rPr>
          <w:rFonts w:asciiTheme="minorHAnsi" w:hAnsiTheme="minorHAnsi"/>
          <w:sz w:val="26"/>
          <w:szCs w:val="26"/>
        </w:rPr>
      </w:pPr>
    </w:p>
    <w:p w:rsidR="006D5B78" w:rsidRPr="00BA75BE" w:rsidRDefault="006D5B78" w:rsidP="00E51569">
      <w:pPr>
        <w:pStyle w:val="Szvegtrzsbehzssal"/>
        <w:jc w:val="center"/>
        <w:rPr>
          <w:rFonts w:asciiTheme="minorHAnsi" w:hAnsiTheme="minorHAnsi"/>
          <w:b/>
          <w:szCs w:val="26"/>
        </w:rPr>
        <w:sectPr w:rsidR="006D5B78" w:rsidRPr="00BA75BE" w:rsidSect="00E51569">
          <w:headerReference w:type="even" r:id="rId30"/>
          <w:footerReference w:type="even" r:id="rId31"/>
          <w:footerReference w:type="default" r:id="rId32"/>
          <w:pgSz w:w="16838" w:h="11906" w:orient="landscape"/>
          <w:pgMar w:top="1418" w:right="1077" w:bottom="1418" w:left="1418" w:header="709" w:footer="709" w:gutter="0"/>
          <w:cols w:space="708"/>
          <w:titlePg/>
        </w:sectPr>
      </w:pPr>
    </w:p>
    <w:p w:rsidR="006D5B78" w:rsidRPr="00BA75BE" w:rsidRDefault="00D37374" w:rsidP="00E51569">
      <w:pPr>
        <w:tabs>
          <w:tab w:val="left" w:pos="0"/>
        </w:tabs>
        <w:jc w:val="center"/>
        <w:rPr>
          <w:rFonts w:asciiTheme="minorHAnsi" w:hAnsiTheme="minorHAnsi"/>
          <w:b/>
          <w:sz w:val="26"/>
          <w:szCs w:val="26"/>
        </w:rPr>
      </w:pPr>
      <w:r>
        <w:rPr>
          <w:rFonts w:asciiTheme="minorHAnsi" w:hAnsiTheme="minorHAnsi"/>
          <w:b/>
          <w:sz w:val="26"/>
          <w:szCs w:val="26"/>
        </w:rPr>
        <w:t>V</w:t>
      </w:r>
      <w:r w:rsidR="006D5B78" w:rsidRPr="00BA75BE">
        <w:rPr>
          <w:rFonts w:asciiTheme="minorHAnsi" w:hAnsiTheme="minorHAnsi"/>
          <w:b/>
          <w:sz w:val="26"/>
          <w:szCs w:val="26"/>
        </w:rPr>
        <w:t>I.</w:t>
      </w:r>
    </w:p>
    <w:p w:rsidR="006D5B78" w:rsidRPr="00BA75BE" w:rsidRDefault="006D5B78" w:rsidP="00E51569">
      <w:pPr>
        <w:tabs>
          <w:tab w:val="left" w:pos="0"/>
        </w:tabs>
        <w:jc w:val="center"/>
        <w:rPr>
          <w:rFonts w:asciiTheme="minorHAnsi" w:hAnsiTheme="minorHAnsi"/>
          <w:b/>
          <w:sz w:val="26"/>
          <w:szCs w:val="26"/>
        </w:rPr>
      </w:pPr>
      <w:r w:rsidRPr="00BA75BE">
        <w:rPr>
          <w:rFonts w:asciiTheme="minorHAnsi" w:hAnsiTheme="minorHAnsi"/>
          <w:b/>
          <w:sz w:val="26"/>
          <w:szCs w:val="26"/>
        </w:rPr>
        <w:t>AJÁNLATI DOKUMENTÁCIÓ MELLÉKLETEI</w:t>
      </w:r>
    </w:p>
    <w:p w:rsidR="006D5B78" w:rsidRPr="00BA75BE" w:rsidRDefault="006D5B78" w:rsidP="00E51569">
      <w:pPr>
        <w:jc w:val="right"/>
        <w:rPr>
          <w:rFonts w:asciiTheme="minorHAnsi" w:hAnsiTheme="minorHAnsi"/>
          <w:b/>
          <w:sz w:val="26"/>
          <w:szCs w:val="26"/>
        </w:rPr>
      </w:pPr>
    </w:p>
    <w:p w:rsidR="006D5B78" w:rsidRPr="00BA75BE" w:rsidRDefault="006D5B78" w:rsidP="00E51569">
      <w:pPr>
        <w:jc w:val="right"/>
        <w:rPr>
          <w:rFonts w:asciiTheme="minorHAnsi" w:hAnsiTheme="minorHAnsi"/>
          <w:b/>
          <w:sz w:val="26"/>
          <w:szCs w:val="26"/>
        </w:rPr>
      </w:pPr>
      <w:r w:rsidRPr="00BA75BE">
        <w:rPr>
          <w:rFonts w:asciiTheme="minorHAnsi" w:hAnsiTheme="minorHAnsi"/>
          <w:b/>
          <w:sz w:val="26"/>
          <w:szCs w:val="26"/>
        </w:rPr>
        <w:t>AD 1. sz. melléklet</w:t>
      </w:r>
    </w:p>
    <w:p w:rsidR="006D5B78" w:rsidRPr="00BA75BE" w:rsidRDefault="006D5B78" w:rsidP="00E51569">
      <w:pPr>
        <w:pStyle w:val="Cmsor8"/>
        <w:rPr>
          <w:rFonts w:asciiTheme="minorHAnsi" w:hAnsiTheme="minorHAnsi"/>
          <w:sz w:val="26"/>
          <w:szCs w:val="26"/>
        </w:rPr>
      </w:pPr>
    </w:p>
    <w:p w:rsidR="00645B57" w:rsidRPr="00430B54" w:rsidRDefault="00645B57" w:rsidP="00645B57">
      <w:pPr>
        <w:pStyle w:val="Cmsor8"/>
        <w:rPr>
          <w:rFonts w:asciiTheme="minorHAnsi" w:hAnsiTheme="minorHAnsi" w:cstheme="minorHAnsi"/>
          <w:b w:val="0"/>
          <w:sz w:val="26"/>
          <w:szCs w:val="26"/>
        </w:rPr>
      </w:pPr>
      <w:r w:rsidRPr="00430B54">
        <w:rPr>
          <w:rFonts w:asciiTheme="minorHAnsi" w:hAnsiTheme="minorHAnsi" w:cstheme="minorHAnsi"/>
          <w:sz w:val="26"/>
          <w:szCs w:val="26"/>
        </w:rPr>
        <w:t>Útmutató az ajánlat összeállításához</w:t>
      </w:r>
    </w:p>
    <w:p w:rsidR="00645B57" w:rsidRPr="00430B54" w:rsidRDefault="00645B57" w:rsidP="00645B57">
      <w:pPr>
        <w:pStyle w:val="llb"/>
        <w:tabs>
          <w:tab w:val="clear" w:pos="4536"/>
          <w:tab w:val="clear" w:pos="9072"/>
        </w:tabs>
        <w:jc w:val="center"/>
        <w:rPr>
          <w:rFonts w:asciiTheme="minorHAnsi" w:hAnsiTheme="minorHAnsi" w:cstheme="minorHAnsi"/>
          <w:b/>
          <w:sz w:val="26"/>
          <w:szCs w:val="26"/>
        </w:rPr>
      </w:pPr>
      <w:r w:rsidRPr="00430B54">
        <w:rPr>
          <w:rFonts w:asciiTheme="minorHAnsi" w:hAnsiTheme="minorHAnsi" w:cstheme="minorHAnsi"/>
          <w:b/>
          <w:sz w:val="26"/>
          <w:szCs w:val="26"/>
        </w:rPr>
        <w:t>Iratjegyzék a benyújtandó dokumentumokról</w:t>
      </w:r>
    </w:p>
    <w:p w:rsidR="00645B57" w:rsidRPr="00430B54" w:rsidRDefault="00645B57" w:rsidP="00645B57">
      <w:pPr>
        <w:jc w:val="both"/>
        <w:rPr>
          <w:rFonts w:asciiTheme="minorHAnsi" w:hAnsiTheme="minorHAnsi" w:cstheme="minorHAnsi"/>
          <w:sz w:val="26"/>
          <w:szCs w:val="26"/>
        </w:rPr>
      </w:pPr>
    </w:p>
    <w:p w:rsidR="00645B57" w:rsidRPr="00430B54" w:rsidRDefault="00645B57" w:rsidP="00645B57">
      <w:pPr>
        <w:jc w:val="both"/>
        <w:rPr>
          <w:rFonts w:asciiTheme="minorHAnsi" w:hAnsiTheme="minorHAnsi" w:cstheme="minorHAnsi"/>
          <w:sz w:val="26"/>
          <w:szCs w:val="26"/>
        </w:rPr>
      </w:pPr>
      <w:r w:rsidRPr="00430B54">
        <w:rPr>
          <w:rFonts w:asciiTheme="minorHAnsi" w:hAnsiTheme="minorHAnsi" w:cstheme="minorHAnsi"/>
          <w:sz w:val="26"/>
          <w:szCs w:val="26"/>
        </w:rPr>
        <w:t>A Kbt. 4. § 11. pontja alapján hamis nyilatkozat: olyan nyilatkozat, amely hamis adatot tartalmaz.</w:t>
      </w:r>
    </w:p>
    <w:p w:rsidR="00645B57" w:rsidRPr="00430B54" w:rsidRDefault="00645B57" w:rsidP="00645B57">
      <w:pPr>
        <w:pStyle w:val="Listaszerbekezds"/>
        <w:numPr>
          <w:ilvl w:val="0"/>
          <w:numId w:val="3"/>
        </w:numPr>
        <w:rPr>
          <w:rFonts w:asciiTheme="minorHAnsi" w:hAnsiTheme="minorHAnsi"/>
          <w:sz w:val="26"/>
          <w:szCs w:val="26"/>
        </w:rPr>
      </w:pPr>
      <w:r w:rsidRPr="00430B54">
        <w:rPr>
          <w:rFonts w:asciiTheme="minorHAnsi" w:hAnsiTheme="minorHAnsi"/>
          <w:sz w:val="26"/>
          <w:szCs w:val="26"/>
        </w:rPr>
        <w:t>Tartalomjegyzék</w:t>
      </w:r>
    </w:p>
    <w:p w:rsidR="00645B57" w:rsidRPr="00430B54" w:rsidRDefault="00645B57" w:rsidP="00645B57">
      <w:pPr>
        <w:numPr>
          <w:ilvl w:val="0"/>
          <w:numId w:val="3"/>
        </w:numPr>
        <w:jc w:val="both"/>
        <w:rPr>
          <w:rFonts w:asciiTheme="minorHAnsi" w:hAnsiTheme="minorHAnsi"/>
          <w:sz w:val="26"/>
          <w:szCs w:val="26"/>
        </w:rPr>
      </w:pPr>
      <w:r w:rsidRPr="00430B54">
        <w:rPr>
          <w:rFonts w:asciiTheme="minorHAnsi" w:hAnsiTheme="minorHAnsi"/>
          <w:sz w:val="26"/>
          <w:szCs w:val="26"/>
        </w:rPr>
        <w:t>Felolvasólap</w:t>
      </w:r>
    </w:p>
    <w:p w:rsidR="00645B57" w:rsidRPr="00430B54" w:rsidRDefault="00645B57" w:rsidP="00645B57">
      <w:pPr>
        <w:numPr>
          <w:ilvl w:val="0"/>
          <w:numId w:val="3"/>
        </w:numPr>
        <w:jc w:val="both"/>
        <w:rPr>
          <w:rFonts w:asciiTheme="minorHAnsi" w:hAnsiTheme="minorHAnsi"/>
          <w:sz w:val="26"/>
          <w:szCs w:val="26"/>
        </w:rPr>
      </w:pPr>
      <w:r w:rsidRPr="00430B54">
        <w:rPr>
          <w:rFonts w:asciiTheme="minorHAnsi" w:hAnsiTheme="minorHAnsi"/>
          <w:sz w:val="26"/>
          <w:szCs w:val="26"/>
        </w:rPr>
        <w:t>Nyilatkozat a Kbt. 60. § (3) bekezdése alapján</w:t>
      </w:r>
    </w:p>
    <w:p w:rsidR="00645B57" w:rsidRPr="00430B54" w:rsidRDefault="00645B57" w:rsidP="00645B57">
      <w:pPr>
        <w:pStyle w:val="Listaszerbekezds"/>
        <w:numPr>
          <w:ilvl w:val="0"/>
          <w:numId w:val="3"/>
        </w:numPr>
        <w:rPr>
          <w:rFonts w:asciiTheme="minorHAnsi" w:hAnsiTheme="minorHAnsi"/>
          <w:sz w:val="26"/>
          <w:szCs w:val="26"/>
        </w:rPr>
      </w:pPr>
      <w:r w:rsidRPr="00430B54">
        <w:rPr>
          <w:rFonts w:asciiTheme="minorHAnsi" w:hAnsiTheme="minorHAnsi"/>
          <w:sz w:val="26"/>
          <w:szCs w:val="26"/>
        </w:rPr>
        <w:t>Nyilatkozat a Kbt. 60. § (5) bekezdése alapján</w:t>
      </w:r>
    </w:p>
    <w:p w:rsidR="00645B57" w:rsidRPr="00430B54" w:rsidRDefault="00645B57" w:rsidP="00645B57">
      <w:pPr>
        <w:rPr>
          <w:rFonts w:asciiTheme="minorHAnsi" w:hAnsiTheme="minorHAnsi"/>
          <w:sz w:val="26"/>
          <w:szCs w:val="26"/>
        </w:rPr>
      </w:pPr>
      <w:r w:rsidRPr="00430B54">
        <w:rPr>
          <w:rFonts w:asciiTheme="minorHAnsi" w:hAnsiTheme="minorHAnsi"/>
          <w:sz w:val="26"/>
          <w:szCs w:val="26"/>
        </w:rPr>
        <w:t xml:space="preserve">5/A. Nyilatkozat a Kbt. 56. § (1) bekezdése alapján (Az 56. § (1) bekezdés </w:t>
      </w:r>
      <w:r w:rsidRPr="00430B54">
        <w:rPr>
          <w:rFonts w:asciiTheme="minorHAnsi" w:hAnsiTheme="minorHAnsi"/>
          <w:i/>
          <w:sz w:val="26"/>
          <w:szCs w:val="26"/>
        </w:rPr>
        <w:t>b), c) f)</w:t>
      </w:r>
      <w:r w:rsidRPr="00430B54">
        <w:rPr>
          <w:rFonts w:asciiTheme="minorHAnsi" w:hAnsiTheme="minorHAnsi"/>
          <w:sz w:val="26"/>
          <w:szCs w:val="26"/>
        </w:rPr>
        <w:t xml:space="preserve"> és </w:t>
      </w:r>
      <w:r w:rsidRPr="00430B54">
        <w:rPr>
          <w:rFonts w:asciiTheme="minorHAnsi" w:hAnsiTheme="minorHAnsi"/>
          <w:i/>
          <w:sz w:val="26"/>
          <w:szCs w:val="26"/>
        </w:rPr>
        <w:t>i)</w:t>
      </w:r>
      <w:r w:rsidRPr="00430B54">
        <w:rPr>
          <w:rFonts w:asciiTheme="minorHAnsi" w:hAnsiTheme="minorHAnsi"/>
          <w:sz w:val="26"/>
          <w:szCs w:val="26"/>
        </w:rPr>
        <w:t xml:space="preserve"> pontjai tekintetében – Közjegyzői okirat)</w:t>
      </w:r>
    </w:p>
    <w:p w:rsidR="00645B57" w:rsidRPr="00430B54" w:rsidRDefault="00645B57" w:rsidP="00645B57">
      <w:pPr>
        <w:jc w:val="both"/>
        <w:rPr>
          <w:rFonts w:asciiTheme="minorHAnsi" w:hAnsiTheme="minorHAnsi"/>
          <w:sz w:val="26"/>
          <w:szCs w:val="26"/>
        </w:rPr>
      </w:pPr>
      <w:r w:rsidRPr="00430B54">
        <w:rPr>
          <w:rFonts w:asciiTheme="minorHAnsi" w:hAnsiTheme="minorHAnsi"/>
          <w:sz w:val="26"/>
          <w:szCs w:val="26"/>
        </w:rPr>
        <w:t>5/B. Kbt. 56. § (2) bekezdése alapján</w:t>
      </w:r>
    </w:p>
    <w:p w:rsidR="00645B57" w:rsidRPr="00430B54" w:rsidRDefault="00645B57" w:rsidP="00645B57">
      <w:pPr>
        <w:jc w:val="both"/>
        <w:rPr>
          <w:rFonts w:asciiTheme="minorHAnsi" w:hAnsiTheme="minorHAnsi"/>
          <w:sz w:val="26"/>
          <w:szCs w:val="26"/>
        </w:rPr>
      </w:pPr>
      <w:r w:rsidRPr="00430B54">
        <w:rPr>
          <w:rFonts w:asciiTheme="minorHAnsi" w:hAnsiTheme="minorHAnsi"/>
          <w:spacing w:val="-6"/>
          <w:sz w:val="26"/>
          <w:szCs w:val="26"/>
        </w:rPr>
        <w:t xml:space="preserve">6. Nyilatkozat a Kbt. 56. § (1) bekezdés </w:t>
      </w:r>
      <w:r w:rsidRPr="00430B54">
        <w:rPr>
          <w:rFonts w:asciiTheme="minorHAnsi" w:hAnsiTheme="minorHAnsi"/>
          <w:sz w:val="26"/>
          <w:szCs w:val="26"/>
        </w:rPr>
        <w:t xml:space="preserve">k) pont </w:t>
      </w:r>
      <w:proofErr w:type="spellStart"/>
      <w:r w:rsidRPr="00430B54">
        <w:rPr>
          <w:rFonts w:asciiTheme="minorHAnsi" w:hAnsiTheme="minorHAnsi"/>
          <w:sz w:val="26"/>
          <w:szCs w:val="26"/>
        </w:rPr>
        <w:t>kc</w:t>
      </w:r>
      <w:proofErr w:type="spellEnd"/>
      <w:r w:rsidRPr="00430B54">
        <w:rPr>
          <w:rFonts w:asciiTheme="minorHAnsi" w:hAnsiTheme="minorHAnsi"/>
          <w:sz w:val="26"/>
          <w:szCs w:val="26"/>
        </w:rPr>
        <w:t>) pontja tekintetében</w:t>
      </w:r>
    </w:p>
    <w:p w:rsidR="00645B57" w:rsidRPr="00430B54" w:rsidRDefault="00645B57" w:rsidP="00645B57">
      <w:pPr>
        <w:jc w:val="both"/>
        <w:rPr>
          <w:rFonts w:asciiTheme="minorHAnsi" w:hAnsiTheme="minorHAnsi"/>
          <w:sz w:val="26"/>
          <w:szCs w:val="26"/>
        </w:rPr>
      </w:pPr>
      <w:r w:rsidRPr="00430B54">
        <w:rPr>
          <w:rFonts w:asciiTheme="minorHAnsi" w:hAnsiTheme="minorHAnsi"/>
          <w:sz w:val="26"/>
          <w:szCs w:val="26"/>
        </w:rPr>
        <w:t>7. Nyilatkozat a Kbt. 40. § (1) bekezdés a)</w:t>
      </w:r>
      <w:proofErr w:type="spellStart"/>
      <w:r w:rsidRPr="00430B54">
        <w:rPr>
          <w:rFonts w:asciiTheme="minorHAnsi" w:hAnsiTheme="minorHAnsi"/>
          <w:sz w:val="26"/>
          <w:szCs w:val="26"/>
        </w:rPr>
        <w:t>-b</w:t>
      </w:r>
      <w:proofErr w:type="spellEnd"/>
      <w:r w:rsidRPr="00430B54">
        <w:rPr>
          <w:rFonts w:asciiTheme="minorHAnsi" w:hAnsiTheme="minorHAnsi"/>
          <w:sz w:val="26"/>
          <w:szCs w:val="26"/>
        </w:rPr>
        <w:t>) pontja alapján – nemleges tartalmú nyilatkozat esetén is</w:t>
      </w:r>
    </w:p>
    <w:p w:rsidR="00645B57" w:rsidRPr="00430B54" w:rsidRDefault="00645B57" w:rsidP="00645B57">
      <w:pPr>
        <w:pStyle w:val="llb"/>
        <w:tabs>
          <w:tab w:val="clear" w:pos="4536"/>
          <w:tab w:val="clear" w:pos="9072"/>
        </w:tabs>
        <w:rPr>
          <w:rFonts w:asciiTheme="minorHAnsi" w:hAnsiTheme="minorHAnsi"/>
          <w:sz w:val="26"/>
          <w:szCs w:val="26"/>
        </w:rPr>
      </w:pPr>
      <w:r w:rsidRPr="00430B54">
        <w:rPr>
          <w:rFonts w:asciiTheme="minorHAnsi" w:hAnsiTheme="minorHAnsi"/>
          <w:sz w:val="26"/>
          <w:szCs w:val="26"/>
        </w:rPr>
        <w:t xml:space="preserve">8/A. Nyilatkozat a Kbt. 55. § (5)-(6) bekezdése alapján </w:t>
      </w:r>
    </w:p>
    <w:p w:rsidR="00645B57" w:rsidRPr="00430B54" w:rsidRDefault="00645B57" w:rsidP="00645B57">
      <w:pPr>
        <w:pStyle w:val="llb"/>
        <w:tabs>
          <w:tab w:val="clear" w:pos="4536"/>
          <w:tab w:val="clear" w:pos="9072"/>
        </w:tabs>
        <w:rPr>
          <w:rFonts w:asciiTheme="minorHAnsi" w:hAnsiTheme="minorHAnsi"/>
          <w:sz w:val="26"/>
          <w:szCs w:val="26"/>
        </w:rPr>
      </w:pPr>
      <w:r w:rsidRPr="00430B54">
        <w:rPr>
          <w:rFonts w:asciiTheme="minorHAnsi" w:hAnsiTheme="minorHAnsi"/>
          <w:sz w:val="26"/>
          <w:szCs w:val="26"/>
        </w:rPr>
        <w:t>8/B. Nyilatkozat a Kbt. 5</w:t>
      </w:r>
      <w:r w:rsidR="004F63A7">
        <w:rPr>
          <w:rFonts w:asciiTheme="minorHAnsi" w:hAnsiTheme="minorHAnsi"/>
          <w:sz w:val="26"/>
          <w:szCs w:val="26"/>
        </w:rPr>
        <w:t>5</w:t>
      </w:r>
      <w:r w:rsidRPr="00430B54">
        <w:rPr>
          <w:rFonts w:asciiTheme="minorHAnsi" w:hAnsiTheme="minorHAnsi"/>
          <w:sz w:val="26"/>
          <w:szCs w:val="26"/>
        </w:rPr>
        <w:t xml:space="preserve">. § (6) bekezdés </w:t>
      </w:r>
      <w:r w:rsidRPr="00430B54">
        <w:rPr>
          <w:rFonts w:asciiTheme="minorHAnsi" w:hAnsiTheme="minorHAnsi"/>
          <w:i/>
          <w:sz w:val="26"/>
          <w:szCs w:val="26"/>
        </w:rPr>
        <w:t xml:space="preserve">a) </w:t>
      </w:r>
      <w:r w:rsidRPr="00430B54">
        <w:rPr>
          <w:rFonts w:asciiTheme="minorHAnsi" w:hAnsiTheme="minorHAnsi"/>
          <w:sz w:val="26"/>
          <w:szCs w:val="26"/>
        </w:rPr>
        <w:t>pontja alapján</w:t>
      </w:r>
    </w:p>
    <w:p w:rsidR="00645B57" w:rsidRPr="00430B54" w:rsidRDefault="004F63A7" w:rsidP="00645B57">
      <w:pPr>
        <w:pStyle w:val="llb"/>
        <w:tabs>
          <w:tab w:val="clear" w:pos="4536"/>
          <w:tab w:val="clear" w:pos="9072"/>
        </w:tabs>
        <w:rPr>
          <w:rFonts w:asciiTheme="minorHAnsi" w:hAnsiTheme="minorHAnsi"/>
          <w:sz w:val="26"/>
          <w:szCs w:val="26"/>
        </w:rPr>
      </w:pPr>
      <w:r>
        <w:rPr>
          <w:rFonts w:asciiTheme="minorHAnsi" w:hAnsiTheme="minorHAnsi"/>
          <w:sz w:val="26"/>
          <w:szCs w:val="26"/>
        </w:rPr>
        <w:t>8/C. Nyilatkozat a Kbt. 55</w:t>
      </w:r>
      <w:r w:rsidR="00645B57" w:rsidRPr="00430B54">
        <w:rPr>
          <w:rFonts w:asciiTheme="minorHAnsi" w:hAnsiTheme="minorHAnsi"/>
          <w:sz w:val="26"/>
          <w:szCs w:val="26"/>
        </w:rPr>
        <w:t xml:space="preserve">. § (6) bekezdés </w:t>
      </w:r>
      <w:r w:rsidR="00645B57" w:rsidRPr="00430B54">
        <w:rPr>
          <w:rFonts w:asciiTheme="minorHAnsi" w:hAnsiTheme="minorHAnsi"/>
          <w:i/>
          <w:sz w:val="26"/>
          <w:szCs w:val="26"/>
        </w:rPr>
        <w:t xml:space="preserve">b) </w:t>
      </w:r>
      <w:r w:rsidR="00645B57" w:rsidRPr="00430B54">
        <w:rPr>
          <w:rFonts w:asciiTheme="minorHAnsi" w:hAnsiTheme="minorHAnsi"/>
          <w:sz w:val="26"/>
          <w:szCs w:val="26"/>
        </w:rPr>
        <w:t>pontja alapján</w:t>
      </w:r>
    </w:p>
    <w:p w:rsidR="00645B57" w:rsidRPr="00430B54" w:rsidRDefault="004F63A7" w:rsidP="00645B57">
      <w:pPr>
        <w:pStyle w:val="llb"/>
        <w:tabs>
          <w:tab w:val="clear" w:pos="4536"/>
          <w:tab w:val="clear" w:pos="9072"/>
        </w:tabs>
        <w:rPr>
          <w:rFonts w:asciiTheme="minorHAnsi" w:hAnsiTheme="minorHAnsi"/>
          <w:sz w:val="26"/>
          <w:szCs w:val="26"/>
        </w:rPr>
      </w:pPr>
      <w:r>
        <w:rPr>
          <w:rFonts w:asciiTheme="minorHAnsi" w:hAnsiTheme="minorHAnsi"/>
          <w:sz w:val="26"/>
          <w:szCs w:val="26"/>
        </w:rPr>
        <w:t>8/D. Nyilatkozat a Kbt. 55</w:t>
      </w:r>
      <w:r w:rsidR="00645B57" w:rsidRPr="00430B54">
        <w:rPr>
          <w:rFonts w:asciiTheme="minorHAnsi" w:hAnsiTheme="minorHAnsi"/>
          <w:sz w:val="26"/>
          <w:szCs w:val="26"/>
        </w:rPr>
        <w:t xml:space="preserve">. § (6) bekezdés </w:t>
      </w:r>
      <w:r w:rsidR="00645B57" w:rsidRPr="00430B54">
        <w:rPr>
          <w:rFonts w:asciiTheme="minorHAnsi" w:hAnsiTheme="minorHAnsi"/>
          <w:i/>
          <w:sz w:val="26"/>
          <w:szCs w:val="26"/>
        </w:rPr>
        <w:t xml:space="preserve">d) </w:t>
      </w:r>
      <w:r w:rsidR="00645B57" w:rsidRPr="00430B54">
        <w:rPr>
          <w:rFonts w:asciiTheme="minorHAnsi" w:hAnsiTheme="minorHAnsi"/>
          <w:sz w:val="26"/>
          <w:szCs w:val="26"/>
        </w:rPr>
        <w:t>pontja alapján</w:t>
      </w:r>
    </w:p>
    <w:p w:rsidR="00645B57" w:rsidRPr="00430B54" w:rsidRDefault="00645B57" w:rsidP="00645B57">
      <w:pPr>
        <w:pStyle w:val="llb"/>
        <w:numPr>
          <w:ilvl w:val="0"/>
          <w:numId w:val="15"/>
        </w:numPr>
        <w:tabs>
          <w:tab w:val="clear" w:pos="4536"/>
          <w:tab w:val="clear" w:pos="9072"/>
        </w:tabs>
        <w:rPr>
          <w:rFonts w:asciiTheme="minorHAnsi" w:hAnsiTheme="minorHAnsi"/>
          <w:sz w:val="26"/>
          <w:szCs w:val="26"/>
        </w:rPr>
      </w:pPr>
      <w:r w:rsidRPr="00430B54">
        <w:rPr>
          <w:rFonts w:asciiTheme="minorHAnsi" w:hAnsiTheme="minorHAnsi"/>
          <w:sz w:val="26"/>
          <w:szCs w:val="26"/>
        </w:rPr>
        <w:t>Nyilatkozat a Kbt. 58. § (3) bekezdése alapján</w:t>
      </w:r>
    </w:p>
    <w:p w:rsidR="00645B57" w:rsidRPr="00430B54" w:rsidRDefault="00645B57" w:rsidP="00645B57">
      <w:pPr>
        <w:pStyle w:val="llb"/>
        <w:numPr>
          <w:ilvl w:val="0"/>
          <w:numId w:val="14"/>
        </w:numPr>
        <w:tabs>
          <w:tab w:val="clear" w:pos="4536"/>
          <w:tab w:val="clear" w:pos="9072"/>
        </w:tabs>
        <w:rPr>
          <w:rFonts w:asciiTheme="minorHAnsi" w:hAnsiTheme="minorHAnsi"/>
          <w:sz w:val="26"/>
          <w:szCs w:val="26"/>
        </w:rPr>
      </w:pPr>
      <w:r w:rsidRPr="00430B54">
        <w:rPr>
          <w:rFonts w:asciiTheme="minorHAnsi" w:hAnsiTheme="minorHAnsi"/>
          <w:sz w:val="26"/>
          <w:szCs w:val="26"/>
        </w:rPr>
        <w:t>Regisztrációs Adatlap</w:t>
      </w:r>
    </w:p>
    <w:p w:rsidR="00645B57" w:rsidRPr="00430B54" w:rsidRDefault="00645B57" w:rsidP="00645B57">
      <w:pPr>
        <w:numPr>
          <w:ilvl w:val="0"/>
          <w:numId w:val="14"/>
        </w:numPr>
        <w:ind w:left="357" w:hanging="357"/>
        <w:jc w:val="both"/>
        <w:rPr>
          <w:rFonts w:asciiTheme="minorHAnsi" w:hAnsiTheme="minorHAnsi"/>
          <w:sz w:val="26"/>
          <w:szCs w:val="26"/>
        </w:rPr>
      </w:pPr>
      <w:r w:rsidRPr="00430B54">
        <w:rPr>
          <w:rFonts w:asciiTheme="minorHAnsi" w:hAnsiTheme="minorHAnsi"/>
          <w:sz w:val="26"/>
          <w:szCs w:val="26"/>
        </w:rPr>
        <w:t xml:space="preserve">Ajánlattevő csatolja cégszerűen aláírt nyilatkozatát arra vonatkozóan, hogy az ajánlat elektronikus formában benyújtott (jelszó nélkül olvasható, de nem </w:t>
      </w:r>
      <w:proofErr w:type="gramStart"/>
      <w:r w:rsidRPr="00430B54">
        <w:rPr>
          <w:rFonts w:asciiTheme="minorHAnsi" w:hAnsiTheme="minorHAnsi"/>
          <w:sz w:val="26"/>
          <w:szCs w:val="26"/>
        </w:rPr>
        <w:t>módosítható .</w:t>
      </w:r>
      <w:proofErr w:type="spellStart"/>
      <w:r w:rsidRPr="00430B54">
        <w:rPr>
          <w:rFonts w:asciiTheme="minorHAnsi" w:hAnsiTheme="minorHAnsi"/>
          <w:sz w:val="26"/>
          <w:szCs w:val="26"/>
        </w:rPr>
        <w:t>pdf</w:t>
      </w:r>
      <w:proofErr w:type="spellEnd"/>
      <w:proofErr w:type="gramEnd"/>
      <w:r w:rsidRPr="00430B54">
        <w:rPr>
          <w:rFonts w:asciiTheme="minorHAnsi" w:hAnsiTheme="minorHAnsi"/>
          <w:sz w:val="26"/>
          <w:szCs w:val="26"/>
        </w:rPr>
        <w:t xml:space="preserve"> – vagy azzal egyenértékű kiterjesztésű - file) példányai a papír alapú (eredeti) példánnyal megegyeznek.</w:t>
      </w:r>
    </w:p>
    <w:p w:rsidR="00645B57" w:rsidRPr="00430B54" w:rsidRDefault="00645B57" w:rsidP="00645B57">
      <w:pPr>
        <w:numPr>
          <w:ilvl w:val="0"/>
          <w:numId w:val="14"/>
        </w:numPr>
        <w:ind w:left="357" w:hanging="357"/>
        <w:jc w:val="both"/>
        <w:rPr>
          <w:rFonts w:asciiTheme="minorHAnsi" w:hAnsiTheme="minorHAnsi"/>
          <w:sz w:val="26"/>
          <w:szCs w:val="26"/>
        </w:rPr>
      </w:pPr>
      <w:r w:rsidRPr="00430B54">
        <w:rPr>
          <w:rFonts w:asciiTheme="minorHAnsi" w:hAnsiTheme="minorHAnsi"/>
          <w:sz w:val="26"/>
          <w:szCs w:val="26"/>
        </w:rPr>
        <w:t xml:space="preserve">A cégjegyzésre jogosult </w:t>
      </w:r>
      <w:proofErr w:type="gramStart"/>
      <w:r w:rsidRPr="00430B54">
        <w:rPr>
          <w:rFonts w:asciiTheme="minorHAnsi" w:hAnsiTheme="minorHAnsi"/>
          <w:sz w:val="26"/>
          <w:szCs w:val="26"/>
        </w:rPr>
        <w:t>személy(</w:t>
      </w:r>
      <w:proofErr w:type="spellStart"/>
      <w:proofErr w:type="gramEnd"/>
      <w:r w:rsidRPr="00430B54">
        <w:rPr>
          <w:rFonts w:asciiTheme="minorHAnsi" w:hAnsiTheme="minorHAnsi"/>
          <w:sz w:val="26"/>
          <w:szCs w:val="26"/>
        </w:rPr>
        <w:t>ek</w:t>
      </w:r>
      <w:proofErr w:type="spellEnd"/>
      <w:r w:rsidRPr="00430B54">
        <w:rPr>
          <w:rFonts w:asciiTheme="minorHAnsi" w:hAnsiTheme="minorHAnsi"/>
          <w:sz w:val="26"/>
          <w:szCs w:val="26"/>
        </w:rPr>
        <w:t xml:space="preserve">) (a közjegyzői aláírás-hitelesítéssel ellátott) </w:t>
      </w:r>
      <w:r w:rsidRPr="00430B54">
        <w:rPr>
          <w:rFonts w:asciiTheme="minorHAnsi" w:hAnsiTheme="minorHAnsi"/>
          <w:b/>
          <w:sz w:val="26"/>
          <w:szCs w:val="26"/>
        </w:rPr>
        <w:t xml:space="preserve">aláírási címpéldánya, vagy aláírás mintája </w:t>
      </w:r>
      <w:r w:rsidRPr="00430B54">
        <w:rPr>
          <w:rFonts w:asciiTheme="minorHAnsi" w:hAnsiTheme="minorHAnsi" w:cs="Calibri"/>
          <w:sz w:val="26"/>
          <w:szCs w:val="26"/>
        </w:rPr>
        <w:t>(a cégnyilvánosságról, a bírósági cégeljárásról és a végelszámolásról szóló 2006. évi V. törvény 9. § (1) bekezdése szerint – ügyvéd által ellenjegyzetten)</w:t>
      </w:r>
      <w:r w:rsidRPr="00430B54">
        <w:rPr>
          <w:rFonts w:asciiTheme="minorHAnsi" w:hAnsiTheme="minorHAnsi"/>
          <w:sz w:val="26"/>
          <w:szCs w:val="26"/>
        </w:rPr>
        <w:t xml:space="preserve">, illetve a cégkivonatban nem szereplő </w:t>
      </w:r>
      <w:proofErr w:type="gramStart"/>
      <w:r w:rsidRPr="00430B54">
        <w:rPr>
          <w:rFonts w:asciiTheme="minorHAnsi" w:hAnsiTheme="minorHAnsi"/>
          <w:sz w:val="26"/>
          <w:szCs w:val="26"/>
        </w:rPr>
        <w:t>kötelezettségvállaló(</w:t>
      </w:r>
      <w:proofErr w:type="gramEnd"/>
      <w:r w:rsidRPr="00430B54">
        <w:rPr>
          <w:rFonts w:asciiTheme="minorHAnsi" w:hAnsiTheme="minorHAnsi"/>
          <w:sz w:val="26"/>
          <w:szCs w:val="26"/>
        </w:rPr>
        <w:t xml:space="preserve">k) esetében az erre vonatkozó, a meghatalmazott aláírását is tartalmazó írásos </w:t>
      </w:r>
      <w:r w:rsidRPr="00430B54">
        <w:rPr>
          <w:rFonts w:asciiTheme="minorHAnsi" w:hAnsiTheme="minorHAnsi"/>
          <w:b/>
          <w:sz w:val="26"/>
          <w:szCs w:val="26"/>
        </w:rPr>
        <w:t xml:space="preserve">meghatalmazás </w:t>
      </w:r>
      <w:r w:rsidRPr="00430B54">
        <w:rPr>
          <w:rFonts w:asciiTheme="minorHAnsi" w:hAnsiTheme="minorHAnsi"/>
          <w:sz w:val="26"/>
          <w:szCs w:val="26"/>
        </w:rPr>
        <w:t>eredeti vagy közjegyző által hitelesített másolati példánya – a meghatalmazásnak tartalmaznia kell a meghatalmazott aláírását.</w:t>
      </w:r>
    </w:p>
    <w:p w:rsidR="00645B57" w:rsidRPr="00430B54" w:rsidRDefault="00645B57" w:rsidP="00645B57">
      <w:pPr>
        <w:numPr>
          <w:ilvl w:val="0"/>
          <w:numId w:val="14"/>
        </w:numPr>
        <w:ind w:left="357" w:hanging="357"/>
        <w:jc w:val="both"/>
        <w:rPr>
          <w:rFonts w:asciiTheme="minorHAnsi" w:hAnsiTheme="minorHAnsi"/>
          <w:sz w:val="26"/>
          <w:szCs w:val="26"/>
        </w:rPr>
      </w:pPr>
      <w:r w:rsidRPr="00430B54">
        <w:rPr>
          <w:rFonts w:asciiTheme="minorHAnsi" w:hAnsiTheme="minorHAnsi"/>
          <w:sz w:val="26"/>
          <w:szCs w:val="26"/>
        </w:rPr>
        <w:t xml:space="preserve">Nyilatkozat </w:t>
      </w:r>
      <w:r w:rsidR="00FA59FD" w:rsidRPr="00430B54">
        <w:rPr>
          <w:rFonts w:asciiTheme="minorHAnsi" w:hAnsiTheme="minorHAnsi"/>
          <w:sz w:val="26"/>
          <w:szCs w:val="26"/>
        </w:rPr>
        <w:t>árbevételről</w:t>
      </w:r>
    </w:p>
    <w:p w:rsidR="009E7233" w:rsidRPr="00430B54" w:rsidRDefault="009E7233" w:rsidP="009E7233">
      <w:pPr>
        <w:numPr>
          <w:ilvl w:val="0"/>
          <w:numId w:val="14"/>
        </w:numPr>
        <w:jc w:val="both"/>
        <w:rPr>
          <w:rFonts w:asciiTheme="minorHAnsi" w:hAnsiTheme="minorHAnsi"/>
          <w:sz w:val="26"/>
          <w:szCs w:val="26"/>
        </w:rPr>
      </w:pPr>
      <w:proofErr w:type="gramStart"/>
      <w:r w:rsidRPr="00430B54">
        <w:rPr>
          <w:rFonts w:asciiTheme="minorHAnsi" w:hAnsiTheme="minorHAnsi"/>
          <w:sz w:val="26"/>
          <w:szCs w:val="26"/>
        </w:rPr>
        <w:t>Referenciaigazolás(</w:t>
      </w:r>
      <w:proofErr w:type="gramEnd"/>
      <w:r w:rsidRPr="00430B54">
        <w:rPr>
          <w:rFonts w:asciiTheme="minorHAnsi" w:hAnsiTheme="minorHAnsi"/>
          <w:sz w:val="26"/>
          <w:szCs w:val="26"/>
        </w:rPr>
        <w:t>ok)/nyilatkozat(ok)</w:t>
      </w:r>
    </w:p>
    <w:p w:rsidR="00645B57" w:rsidRPr="00430B54" w:rsidRDefault="00645B57" w:rsidP="00645B57">
      <w:pPr>
        <w:numPr>
          <w:ilvl w:val="0"/>
          <w:numId w:val="14"/>
        </w:numPr>
        <w:ind w:left="357" w:hanging="357"/>
        <w:jc w:val="both"/>
        <w:rPr>
          <w:rFonts w:asciiTheme="minorHAnsi" w:hAnsiTheme="minorHAnsi"/>
          <w:sz w:val="26"/>
          <w:szCs w:val="26"/>
        </w:rPr>
      </w:pPr>
      <w:r w:rsidRPr="00430B54">
        <w:rPr>
          <w:rFonts w:asciiTheme="minorHAnsi" w:hAnsiTheme="minorHAnsi"/>
          <w:sz w:val="26"/>
          <w:szCs w:val="26"/>
        </w:rPr>
        <w:t>Titoktartási nyilatkozat</w:t>
      </w:r>
    </w:p>
    <w:p w:rsidR="00645B57" w:rsidRPr="00430B54" w:rsidRDefault="00645B57" w:rsidP="00645B57">
      <w:pPr>
        <w:numPr>
          <w:ilvl w:val="0"/>
          <w:numId w:val="14"/>
        </w:numPr>
        <w:jc w:val="both"/>
        <w:rPr>
          <w:rFonts w:asciiTheme="minorHAnsi" w:hAnsiTheme="minorHAnsi"/>
          <w:sz w:val="26"/>
          <w:szCs w:val="26"/>
        </w:rPr>
      </w:pPr>
      <w:r w:rsidRPr="00430B54">
        <w:rPr>
          <w:rFonts w:asciiTheme="minorHAnsi" w:hAnsiTheme="minorHAnsi"/>
          <w:sz w:val="26"/>
          <w:szCs w:val="26"/>
        </w:rPr>
        <w:t>Nyilatkozat változásbejegyzési kérelem tekintetében (adott esetben)</w:t>
      </w:r>
    </w:p>
    <w:p w:rsidR="00645B57" w:rsidRPr="00430B54" w:rsidRDefault="00645B57" w:rsidP="00645B57">
      <w:pPr>
        <w:numPr>
          <w:ilvl w:val="0"/>
          <w:numId w:val="14"/>
        </w:numPr>
        <w:jc w:val="both"/>
        <w:rPr>
          <w:rFonts w:asciiTheme="minorHAnsi" w:hAnsiTheme="minorHAnsi"/>
          <w:sz w:val="26"/>
          <w:szCs w:val="26"/>
        </w:rPr>
      </w:pPr>
      <w:r w:rsidRPr="00430B54">
        <w:rPr>
          <w:rFonts w:asciiTheme="minorHAnsi" w:hAnsiTheme="minorHAnsi"/>
          <w:sz w:val="26"/>
          <w:szCs w:val="26"/>
        </w:rPr>
        <w:t>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w:t>
      </w:r>
    </w:p>
    <w:p w:rsidR="00645B57" w:rsidRPr="00430B54" w:rsidRDefault="00645B57" w:rsidP="00645B57">
      <w:pPr>
        <w:pStyle w:val="llb"/>
        <w:numPr>
          <w:ilvl w:val="0"/>
          <w:numId w:val="14"/>
        </w:numPr>
        <w:tabs>
          <w:tab w:val="clear" w:pos="4536"/>
          <w:tab w:val="clear" w:pos="9072"/>
        </w:tabs>
        <w:rPr>
          <w:rFonts w:asciiTheme="minorHAnsi" w:hAnsiTheme="minorHAnsi" w:cs="Calibri"/>
          <w:sz w:val="26"/>
          <w:szCs w:val="26"/>
        </w:rPr>
      </w:pPr>
      <w:r w:rsidRPr="00430B54">
        <w:rPr>
          <w:rFonts w:asciiTheme="minorHAnsi" w:hAnsiTheme="minorHAnsi" w:cs="Calibri"/>
          <w:sz w:val="26"/>
          <w:szCs w:val="26"/>
        </w:rPr>
        <w:t>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 (adott esetben)</w:t>
      </w:r>
    </w:p>
    <w:p w:rsidR="00645B57" w:rsidRPr="00430B54" w:rsidRDefault="00645B57" w:rsidP="00645B57">
      <w:pPr>
        <w:pStyle w:val="llb"/>
        <w:numPr>
          <w:ilvl w:val="0"/>
          <w:numId w:val="14"/>
        </w:numPr>
        <w:tabs>
          <w:tab w:val="clear" w:pos="4536"/>
          <w:tab w:val="clear" w:pos="9072"/>
        </w:tabs>
        <w:rPr>
          <w:rFonts w:asciiTheme="minorHAnsi" w:hAnsiTheme="minorHAnsi"/>
          <w:sz w:val="26"/>
          <w:szCs w:val="26"/>
        </w:rPr>
      </w:pPr>
      <w:r w:rsidRPr="00430B54">
        <w:rPr>
          <w:rFonts w:asciiTheme="minorHAnsi" w:hAnsiTheme="minorHAnsi" w:cs="Calibri"/>
          <w:sz w:val="26"/>
          <w:szCs w:val="26"/>
        </w:rPr>
        <w:t xml:space="preserve">Amennyiben Ajánlattevő (közös Ajánlattevő) az ajánlati felhívásban vagy a dokumentációban előírt igazolás helyett a Kbt. 36. § (5) bekezdése szerint kíván tényt vagy adatot igazolni, abban az esetben Ajánlattevő nyilatkozatban köteles megadni, hogy melyik tényt vagy adatot kívánja a Kbt. 36. § (5) bekezdése szerint igazolni, és hogy mi az </w:t>
      </w:r>
      <w:proofErr w:type="gramStart"/>
      <w:r w:rsidRPr="00430B54">
        <w:rPr>
          <w:rFonts w:asciiTheme="minorHAnsi" w:hAnsiTheme="minorHAnsi" w:cs="Calibri"/>
          <w:sz w:val="26"/>
          <w:szCs w:val="26"/>
        </w:rPr>
        <w:t>ezen</w:t>
      </w:r>
      <w:proofErr w:type="gramEnd"/>
      <w:r w:rsidRPr="00430B54">
        <w:rPr>
          <w:rFonts w:asciiTheme="minorHAnsi" w:hAnsiTheme="minorHAnsi" w:cs="Calibri"/>
          <w:sz w:val="26"/>
          <w:szCs w:val="26"/>
        </w:rPr>
        <w:t xml:space="preserve"> tényt vagy adatot tartalmazó ingyenes, a közbeszerzési eljárás nyelvén rendelkezésre álló, elektronikus, hatósági nyilvántartás elektronikus elérhetősége. (adott esetben)</w:t>
      </w:r>
    </w:p>
    <w:p w:rsidR="00645B57" w:rsidRPr="00430B54" w:rsidRDefault="00645B57" w:rsidP="00645B57">
      <w:pPr>
        <w:jc w:val="both"/>
        <w:rPr>
          <w:rFonts w:asciiTheme="minorHAnsi" w:hAnsiTheme="minorHAnsi"/>
          <w:sz w:val="26"/>
          <w:szCs w:val="26"/>
        </w:rPr>
      </w:pPr>
    </w:p>
    <w:p w:rsidR="00645B57" w:rsidRPr="00430B54" w:rsidRDefault="00645B57" w:rsidP="00645B57">
      <w:pPr>
        <w:pStyle w:val="standard"/>
        <w:spacing w:before="120" w:after="120"/>
        <w:jc w:val="both"/>
        <w:rPr>
          <w:rFonts w:asciiTheme="minorHAnsi" w:hAnsiTheme="minorHAnsi"/>
          <w:b/>
          <w:sz w:val="26"/>
          <w:szCs w:val="26"/>
        </w:rPr>
      </w:pPr>
      <w:r w:rsidRPr="00430B54">
        <w:rPr>
          <w:rFonts w:asciiTheme="minorHAnsi" w:hAnsiTheme="minorHAnsi"/>
          <w:b/>
          <w:sz w:val="26"/>
          <w:szCs w:val="26"/>
        </w:rPr>
        <w:t xml:space="preserve">A Kbt. 36. § (3) bekezdése alapján – ha jogszabály eltérően nem rendelkezik – a dokumentumok egyszerű másolatban is benyújthatók! Nem elektronikus úton történő ajánlattétel esetén az ajánlat 61. § (1) bekezdése szerint benyújtott egy eredeti példányának a Kbt. 60. § (3) bekezdése szerinti nyilatkozat eredeti aláírt példányát kell tartalmaznia. </w:t>
      </w:r>
    </w:p>
    <w:p w:rsidR="006D5B78" w:rsidRPr="00BA75BE" w:rsidRDefault="006D5B78" w:rsidP="00E51569">
      <w:pPr>
        <w:jc w:val="right"/>
        <w:rPr>
          <w:rFonts w:asciiTheme="minorHAnsi" w:hAnsiTheme="minorHAnsi"/>
          <w:b/>
          <w:sz w:val="26"/>
          <w:szCs w:val="26"/>
        </w:rPr>
      </w:pPr>
      <w:r w:rsidRPr="00BA75BE">
        <w:rPr>
          <w:rFonts w:asciiTheme="minorHAnsi" w:hAnsiTheme="minorHAnsi"/>
          <w:b/>
          <w:sz w:val="26"/>
          <w:szCs w:val="26"/>
        </w:rPr>
        <w:br w:type="page"/>
        <w:t>AD 2. sz. melléklet</w:t>
      </w:r>
    </w:p>
    <w:p w:rsidR="00722113" w:rsidRDefault="00722113" w:rsidP="001E79A1">
      <w:pPr>
        <w:pStyle w:val="Cmsor3"/>
        <w:tabs>
          <w:tab w:val="left" w:pos="7380"/>
        </w:tabs>
        <w:jc w:val="center"/>
        <w:rPr>
          <w:rFonts w:asciiTheme="minorHAnsi" w:hAnsiTheme="minorHAnsi"/>
          <w:b/>
          <w:sz w:val="26"/>
          <w:szCs w:val="26"/>
          <w:lang w:eastAsia="en-GB"/>
        </w:rPr>
      </w:pPr>
    </w:p>
    <w:p w:rsidR="001E79A1" w:rsidRPr="00722113" w:rsidRDefault="001E79A1" w:rsidP="001E79A1">
      <w:pPr>
        <w:pStyle w:val="Cmsor3"/>
        <w:tabs>
          <w:tab w:val="left" w:pos="7380"/>
        </w:tabs>
        <w:jc w:val="center"/>
        <w:rPr>
          <w:rFonts w:asciiTheme="minorHAnsi" w:hAnsiTheme="minorHAnsi"/>
          <w:b/>
          <w:sz w:val="26"/>
          <w:szCs w:val="26"/>
          <w:lang w:eastAsia="en-GB"/>
        </w:rPr>
      </w:pPr>
      <w:r w:rsidRPr="00722113">
        <w:rPr>
          <w:rFonts w:asciiTheme="minorHAnsi" w:hAnsiTheme="minorHAnsi"/>
          <w:b/>
          <w:sz w:val="26"/>
          <w:szCs w:val="26"/>
          <w:lang w:eastAsia="en-GB"/>
        </w:rPr>
        <w:t>AJÁNLATI ADATLAP</w:t>
      </w:r>
    </w:p>
    <w:p w:rsidR="001E79A1" w:rsidRPr="00BA75BE" w:rsidRDefault="001E79A1" w:rsidP="001E79A1">
      <w:pPr>
        <w:spacing w:line="360" w:lineRule="auto"/>
        <w:jc w:val="center"/>
        <w:rPr>
          <w:rFonts w:asciiTheme="minorHAnsi" w:hAnsiTheme="minorHAnsi"/>
          <w:b/>
          <w:bCs/>
          <w:sz w:val="26"/>
          <w:szCs w:val="26"/>
        </w:rPr>
      </w:pPr>
      <w:r w:rsidRPr="00BA75BE">
        <w:rPr>
          <w:rFonts w:asciiTheme="minorHAnsi" w:hAnsiTheme="minorHAnsi"/>
          <w:b/>
          <w:bCs/>
          <w:sz w:val="26"/>
          <w:szCs w:val="26"/>
        </w:rPr>
        <w:t>(Felolvasólap)</w:t>
      </w:r>
    </w:p>
    <w:p w:rsidR="001E79A1" w:rsidRDefault="00FF77CE" w:rsidP="001E79A1">
      <w:pPr>
        <w:spacing w:line="360" w:lineRule="auto"/>
        <w:jc w:val="center"/>
        <w:rPr>
          <w:rFonts w:asciiTheme="minorHAnsi" w:hAnsiTheme="minorHAnsi"/>
          <w:b/>
          <w:sz w:val="26"/>
          <w:szCs w:val="26"/>
        </w:rPr>
      </w:pPr>
      <w:r w:rsidRPr="00BA75BE">
        <w:rPr>
          <w:rFonts w:asciiTheme="minorHAnsi" w:hAnsiTheme="minorHAnsi"/>
          <w:b/>
          <w:sz w:val="26"/>
          <w:szCs w:val="26"/>
        </w:rPr>
        <w:t>„</w:t>
      </w:r>
      <w:r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BA75BE">
        <w:rPr>
          <w:rFonts w:asciiTheme="minorHAnsi" w:hAnsiTheme="minorHAnsi"/>
          <w:b/>
          <w:sz w:val="26"/>
          <w:szCs w:val="26"/>
        </w:rPr>
        <w:t>”</w:t>
      </w:r>
    </w:p>
    <w:p w:rsidR="00FF77CE" w:rsidRPr="00BA75BE" w:rsidRDefault="00FF77CE" w:rsidP="001E79A1">
      <w:pPr>
        <w:spacing w:line="360" w:lineRule="auto"/>
        <w:jc w:val="center"/>
        <w:rPr>
          <w:rFonts w:asciiTheme="minorHAnsi" w:hAnsiTheme="minorHAnsi"/>
          <w:bCs/>
          <w:sz w:val="26"/>
          <w:szCs w:val="26"/>
        </w:rPr>
      </w:pPr>
    </w:p>
    <w:p w:rsidR="001E79A1" w:rsidRPr="00BA75BE" w:rsidRDefault="001E79A1" w:rsidP="001E79A1">
      <w:pPr>
        <w:tabs>
          <w:tab w:val="left" w:pos="3600"/>
        </w:tabs>
        <w:ind w:firstLine="540"/>
        <w:rPr>
          <w:rFonts w:asciiTheme="minorHAnsi" w:hAnsiTheme="minorHAnsi"/>
          <w:b/>
          <w:sz w:val="26"/>
          <w:szCs w:val="26"/>
        </w:rPr>
      </w:pPr>
      <w:r w:rsidRPr="00BA75BE">
        <w:rPr>
          <w:rFonts w:asciiTheme="minorHAnsi" w:hAnsiTheme="minorHAnsi"/>
          <w:b/>
          <w:sz w:val="26"/>
          <w:szCs w:val="26"/>
        </w:rPr>
        <w:t>Ajánlattevő neve:</w:t>
      </w:r>
      <w:r w:rsidRPr="00BA75BE">
        <w:rPr>
          <w:rFonts w:asciiTheme="minorHAnsi" w:hAnsiTheme="minorHAnsi"/>
          <w:b/>
          <w:sz w:val="26"/>
          <w:szCs w:val="26"/>
        </w:rPr>
        <w:tab/>
        <w:t>…</w:t>
      </w:r>
      <w:proofErr w:type="gramStart"/>
      <w:r w:rsidRPr="00BA75BE">
        <w:rPr>
          <w:rFonts w:asciiTheme="minorHAnsi" w:hAnsiTheme="minorHAnsi"/>
          <w:b/>
          <w:sz w:val="26"/>
          <w:szCs w:val="26"/>
        </w:rPr>
        <w:t>…………………………………..</w:t>
      </w:r>
      <w:proofErr w:type="gramEnd"/>
    </w:p>
    <w:p w:rsidR="001E79A1" w:rsidRPr="00BA75BE" w:rsidRDefault="001E79A1" w:rsidP="001E79A1">
      <w:pPr>
        <w:tabs>
          <w:tab w:val="left" w:pos="3600"/>
        </w:tabs>
        <w:ind w:firstLine="540"/>
        <w:rPr>
          <w:rFonts w:asciiTheme="minorHAnsi" w:hAnsiTheme="minorHAnsi"/>
          <w:b/>
          <w:sz w:val="26"/>
          <w:szCs w:val="26"/>
        </w:rPr>
      </w:pPr>
    </w:p>
    <w:p w:rsidR="001E79A1" w:rsidRPr="00BA75BE" w:rsidRDefault="001E79A1" w:rsidP="001E79A1">
      <w:pPr>
        <w:tabs>
          <w:tab w:val="right" w:pos="-4680"/>
          <w:tab w:val="left" w:pos="3600"/>
        </w:tabs>
        <w:ind w:firstLine="540"/>
        <w:rPr>
          <w:rFonts w:asciiTheme="minorHAnsi" w:hAnsiTheme="minorHAnsi"/>
          <w:b/>
          <w:sz w:val="26"/>
          <w:szCs w:val="26"/>
        </w:rPr>
      </w:pPr>
      <w:r w:rsidRPr="00BA75BE">
        <w:rPr>
          <w:rFonts w:asciiTheme="minorHAnsi" w:hAnsiTheme="minorHAnsi"/>
          <w:b/>
          <w:sz w:val="26"/>
          <w:szCs w:val="26"/>
        </w:rPr>
        <w:t>Székhelye:</w:t>
      </w:r>
      <w:r w:rsidRPr="00BA75BE">
        <w:rPr>
          <w:rFonts w:asciiTheme="minorHAnsi" w:hAnsiTheme="minorHAnsi"/>
          <w:b/>
          <w:sz w:val="26"/>
          <w:szCs w:val="26"/>
        </w:rPr>
        <w:tab/>
        <w:t>…</w:t>
      </w:r>
      <w:proofErr w:type="gramStart"/>
      <w:r w:rsidRPr="00BA75BE">
        <w:rPr>
          <w:rFonts w:asciiTheme="minorHAnsi" w:hAnsiTheme="minorHAnsi"/>
          <w:b/>
          <w:sz w:val="26"/>
          <w:szCs w:val="26"/>
        </w:rPr>
        <w:t>…………………………………..</w:t>
      </w:r>
      <w:proofErr w:type="gramEnd"/>
    </w:p>
    <w:p w:rsidR="001E79A1" w:rsidRPr="00BA75BE" w:rsidRDefault="001E79A1" w:rsidP="001E79A1">
      <w:pPr>
        <w:tabs>
          <w:tab w:val="right" w:pos="-4680"/>
          <w:tab w:val="left" w:pos="3600"/>
        </w:tabs>
        <w:ind w:firstLine="540"/>
        <w:rPr>
          <w:rFonts w:asciiTheme="minorHAnsi" w:hAnsiTheme="minorHAnsi"/>
          <w:b/>
          <w:sz w:val="26"/>
          <w:szCs w:val="26"/>
        </w:rPr>
      </w:pPr>
    </w:p>
    <w:p w:rsidR="001E79A1" w:rsidRPr="00BA75BE" w:rsidRDefault="001E79A1" w:rsidP="001E79A1">
      <w:pPr>
        <w:tabs>
          <w:tab w:val="left" w:pos="3600"/>
        </w:tabs>
        <w:ind w:firstLine="540"/>
        <w:rPr>
          <w:rFonts w:asciiTheme="minorHAnsi" w:hAnsiTheme="minorHAnsi"/>
          <w:b/>
          <w:sz w:val="26"/>
          <w:szCs w:val="26"/>
        </w:rPr>
      </w:pPr>
      <w:r w:rsidRPr="00BA75BE">
        <w:rPr>
          <w:rFonts w:asciiTheme="minorHAnsi" w:hAnsiTheme="minorHAnsi"/>
          <w:b/>
          <w:sz w:val="26"/>
          <w:szCs w:val="26"/>
        </w:rPr>
        <w:t>Postacíme:</w:t>
      </w:r>
      <w:r w:rsidRPr="00BA75BE">
        <w:rPr>
          <w:rFonts w:asciiTheme="minorHAnsi" w:hAnsiTheme="minorHAnsi"/>
          <w:b/>
          <w:sz w:val="26"/>
          <w:szCs w:val="26"/>
        </w:rPr>
        <w:tab/>
        <w:t>…</w:t>
      </w:r>
      <w:proofErr w:type="gramStart"/>
      <w:r w:rsidRPr="00BA75BE">
        <w:rPr>
          <w:rFonts w:asciiTheme="minorHAnsi" w:hAnsiTheme="minorHAnsi"/>
          <w:b/>
          <w:sz w:val="26"/>
          <w:szCs w:val="26"/>
        </w:rPr>
        <w:t>…………………………………..</w:t>
      </w:r>
      <w:proofErr w:type="gramEnd"/>
    </w:p>
    <w:p w:rsidR="001E79A1" w:rsidRPr="00BA75BE" w:rsidRDefault="001E79A1" w:rsidP="001E79A1">
      <w:pPr>
        <w:tabs>
          <w:tab w:val="left" w:pos="3600"/>
        </w:tabs>
        <w:ind w:firstLine="540"/>
        <w:rPr>
          <w:rFonts w:asciiTheme="minorHAnsi" w:hAnsiTheme="minorHAnsi"/>
          <w:b/>
          <w:sz w:val="26"/>
          <w:szCs w:val="26"/>
        </w:rPr>
      </w:pPr>
    </w:p>
    <w:p w:rsidR="001E79A1" w:rsidRPr="00BA75BE" w:rsidRDefault="001E79A1" w:rsidP="001E79A1">
      <w:pPr>
        <w:pStyle w:val="H4"/>
        <w:keepNext w:val="0"/>
        <w:widowControl/>
        <w:tabs>
          <w:tab w:val="right" w:leader="underscore" w:pos="-3960"/>
          <w:tab w:val="left" w:pos="540"/>
          <w:tab w:val="left" w:pos="3600"/>
        </w:tabs>
        <w:spacing w:before="0" w:after="0"/>
        <w:ind w:firstLine="540"/>
        <w:rPr>
          <w:rFonts w:asciiTheme="minorHAnsi" w:hAnsiTheme="minorHAnsi"/>
          <w:sz w:val="26"/>
          <w:szCs w:val="26"/>
        </w:rPr>
      </w:pPr>
      <w:r w:rsidRPr="00BA75BE">
        <w:rPr>
          <w:rFonts w:asciiTheme="minorHAnsi" w:hAnsiTheme="minorHAnsi"/>
          <w:sz w:val="26"/>
          <w:szCs w:val="26"/>
        </w:rPr>
        <w:t xml:space="preserve">Kapcsolattartó neve: </w:t>
      </w:r>
      <w:r w:rsidRPr="00BA75BE">
        <w:rPr>
          <w:rFonts w:asciiTheme="minorHAnsi" w:hAnsiTheme="minorHAnsi"/>
          <w:sz w:val="26"/>
          <w:szCs w:val="26"/>
        </w:rPr>
        <w:tab/>
      </w:r>
      <w:r w:rsidRPr="00BA75BE">
        <w:rPr>
          <w:rFonts w:asciiTheme="minorHAnsi" w:hAnsiTheme="minorHAnsi"/>
          <w:bCs/>
          <w:sz w:val="26"/>
          <w:szCs w:val="26"/>
        </w:rPr>
        <w:t>…</w:t>
      </w:r>
      <w:proofErr w:type="gramStart"/>
      <w:r w:rsidRPr="00BA75BE">
        <w:rPr>
          <w:rFonts w:asciiTheme="minorHAnsi" w:hAnsiTheme="minorHAnsi"/>
          <w:bCs/>
          <w:sz w:val="26"/>
          <w:szCs w:val="26"/>
        </w:rPr>
        <w:t>………………………………….</w:t>
      </w:r>
      <w:proofErr w:type="gramEnd"/>
    </w:p>
    <w:p w:rsidR="001E79A1" w:rsidRPr="00BA75BE" w:rsidRDefault="001E79A1" w:rsidP="001E79A1">
      <w:pPr>
        <w:rPr>
          <w:rFonts w:asciiTheme="minorHAnsi" w:hAnsiTheme="minorHAnsi"/>
          <w:sz w:val="26"/>
          <w:szCs w:val="26"/>
        </w:rPr>
      </w:pPr>
    </w:p>
    <w:p w:rsidR="001E79A1" w:rsidRPr="00BA75BE" w:rsidRDefault="00722113" w:rsidP="001E79A1">
      <w:pPr>
        <w:pStyle w:val="H4"/>
        <w:keepNext w:val="0"/>
        <w:widowControl/>
        <w:tabs>
          <w:tab w:val="left" w:pos="3600"/>
        </w:tabs>
        <w:spacing w:before="0" w:after="0"/>
        <w:ind w:firstLine="540"/>
        <w:rPr>
          <w:rFonts w:asciiTheme="minorHAnsi" w:hAnsiTheme="minorHAnsi"/>
          <w:bCs/>
          <w:sz w:val="26"/>
          <w:szCs w:val="26"/>
        </w:rPr>
      </w:pPr>
      <w:r>
        <w:rPr>
          <w:rFonts w:asciiTheme="minorHAnsi" w:hAnsiTheme="minorHAnsi"/>
          <w:sz w:val="26"/>
          <w:szCs w:val="26"/>
        </w:rPr>
        <w:t>Telefon</w:t>
      </w:r>
      <w:r w:rsidR="001E79A1" w:rsidRPr="00BA75BE">
        <w:rPr>
          <w:rFonts w:asciiTheme="minorHAnsi" w:hAnsiTheme="minorHAnsi"/>
          <w:sz w:val="26"/>
          <w:szCs w:val="26"/>
        </w:rPr>
        <w:t>száma:</w:t>
      </w:r>
      <w:r w:rsidR="001E79A1" w:rsidRPr="00BA75BE">
        <w:rPr>
          <w:rFonts w:asciiTheme="minorHAnsi" w:hAnsiTheme="minorHAnsi"/>
          <w:sz w:val="26"/>
          <w:szCs w:val="26"/>
        </w:rPr>
        <w:tab/>
      </w:r>
      <w:r w:rsidR="001E79A1" w:rsidRPr="00BA75BE">
        <w:rPr>
          <w:rFonts w:asciiTheme="minorHAnsi" w:hAnsiTheme="minorHAnsi"/>
          <w:bCs/>
          <w:sz w:val="26"/>
          <w:szCs w:val="26"/>
        </w:rPr>
        <w:t>…</w:t>
      </w:r>
      <w:proofErr w:type="gramStart"/>
      <w:r w:rsidR="001E79A1" w:rsidRPr="00BA75BE">
        <w:rPr>
          <w:rFonts w:asciiTheme="minorHAnsi" w:hAnsiTheme="minorHAnsi"/>
          <w:bCs/>
          <w:sz w:val="26"/>
          <w:szCs w:val="26"/>
        </w:rPr>
        <w:t>…………………………………..</w:t>
      </w:r>
      <w:proofErr w:type="gramEnd"/>
    </w:p>
    <w:p w:rsidR="001E79A1" w:rsidRPr="00BA75BE" w:rsidRDefault="001E79A1" w:rsidP="001E79A1">
      <w:pPr>
        <w:rPr>
          <w:rFonts w:asciiTheme="minorHAnsi" w:hAnsiTheme="minorHAnsi"/>
          <w:sz w:val="26"/>
          <w:szCs w:val="26"/>
        </w:rPr>
      </w:pPr>
    </w:p>
    <w:p w:rsidR="001E79A1" w:rsidRPr="00BA75BE" w:rsidRDefault="001E79A1" w:rsidP="001E79A1">
      <w:pPr>
        <w:tabs>
          <w:tab w:val="right" w:pos="-4860"/>
          <w:tab w:val="left" w:pos="900"/>
          <w:tab w:val="left" w:pos="3600"/>
        </w:tabs>
        <w:ind w:firstLine="540"/>
        <w:rPr>
          <w:rFonts w:asciiTheme="minorHAnsi" w:hAnsiTheme="minorHAnsi"/>
          <w:b/>
          <w:sz w:val="26"/>
          <w:szCs w:val="26"/>
        </w:rPr>
      </w:pPr>
      <w:r w:rsidRPr="00BA75BE">
        <w:rPr>
          <w:rFonts w:asciiTheme="minorHAnsi" w:hAnsiTheme="minorHAnsi"/>
          <w:b/>
          <w:sz w:val="26"/>
          <w:szCs w:val="26"/>
        </w:rPr>
        <w:t>Telefax száma:</w:t>
      </w:r>
      <w:r w:rsidRPr="00BA75BE">
        <w:rPr>
          <w:rFonts w:asciiTheme="minorHAnsi" w:hAnsiTheme="minorHAnsi"/>
          <w:b/>
          <w:sz w:val="26"/>
          <w:szCs w:val="26"/>
        </w:rPr>
        <w:tab/>
        <w:t>…</w:t>
      </w:r>
      <w:proofErr w:type="gramStart"/>
      <w:r w:rsidRPr="00BA75BE">
        <w:rPr>
          <w:rFonts w:asciiTheme="minorHAnsi" w:hAnsiTheme="minorHAnsi"/>
          <w:b/>
          <w:sz w:val="26"/>
          <w:szCs w:val="26"/>
        </w:rPr>
        <w:t>…………………………………..</w:t>
      </w:r>
      <w:proofErr w:type="gramEnd"/>
    </w:p>
    <w:p w:rsidR="001E79A1" w:rsidRPr="00BA75BE" w:rsidRDefault="001E79A1" w:rsidP="001E79A1">
      <w:pPr>
        <w:tabs>
          <w:tab w:val="right" w:pos="-4860"/>
          <w:tab w:val="left" w:pos="900"/>
          <w:tab w:val="left" w:pos="3600"/>
        </w:tabs>
        <w:ind w:firstLine="540"/>
        <w:rPr>
          <w:rFonts w:asciiTheme="minorHAnsi" w:hAnsiTheme="minorHAnsi"/>
          <w:b/>
          <w:sz w:val="26"/>
          <w:szCs w:val="26"/>
        </w:rPr>
      </w:pPr>
    </w:p>
    <w:p w:rsidR="001E79A1" w:rsidRPr="00BA75BE" w:rsidRDefault="001E79A1" w:rsidP="001E79A1">
      <w:pPr>
        <w:tabs>
          <w:tab w:val="left" w:pos="3600"/>
        </w:tabs>
        <w:ind w:firstLine="540"/>
        <w:rPr>
          <w:rFonts w:asciiTheme="minorHAnsi" w:hAnsiTheme="minorHAnsi"/>
          <w:b/>
          <w:sz w:val="26"/>
          <w:szCs w:val="26"/>
        </w:rPr>
      </w:pPr>
      <w:r w:rsidRPr="00BA75BE">
        <w:rPr>
          <w:rFonts w:asciiTheme="minorHAnsi" w:hAnsiTheme="minorHAnsi"/>
          <w:b/>
          <w:sz w:val="26"/>
          <w:szCs w:val="26"/>
        </w:rPr>
        <w:t>E-mail címe:</w:t>
      </w:r>
      <w:r w:rsidRPr="00BA75BE">
        <w:rPr>
          <w:rFonts w:asciiTheme="minorHAnsi" w:hAnsiTheme="minorHAnsi"/>
          <w:b/>
          <w:sz w:val="26"/>
          <w:szCs w:val="26"/>
        </w:rPr>
        <w:tab/>
        <w:t>…</w:t>
      </w:r>
      <w:proofErr w:type="gramStart"/>
      <w:r w:rsidRPr="00BA75BE">
        <w:rPr>
          <w:rFonts w:asciiTheme="minorHAnsi" w:hAnsiTheme="minorHAnsi"/>
          <w:b/>
          <w:sz w:val="26"/>
          <w:szCs w:val="26"/>
        </w:rPr>
        <w:t>…………………………………..</w:t>
      </w:r>
      <w:proofErr w:type="gramEnd"/>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pStyle w:val="H4"/>
        <w:keepNext w:val="0"/>
        <w:widowControl/>
        <w:tabs>
          <w:tab w:val="right" w:pos="2835"/>
          <w:tab w:val="right" w:leader="underscore" w:pos="7938"/>
        </w:tabs>
        <w:spacing w:before="0" w:after="0"/>
        <w:rPr>
          <w:rFonts w:asciiTheme="minorHAnsi" w:hAnsiTheme="minorHAnsi"/>
          <w:sz w:val="26"/>
          <w:szCs w:val="26"/>
        </w:rPr>
      </w:pPr>
      <w:r w:rsidRPr="00BA75BE">
        <w:rPr>
          <w:rFonts w:asciiTheme="minorHAnsi" w:hAnsiTheme="minorHAnsi"/>
          <w:sz w:val="26"/>
          <w:szCs w:val="26"/>
        </w:rPr>
        <w:t>Ajánlati ár:</w:t>
      </w: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center" w:pos="6840"/>
        </w:tabs>
        <w:rPr>
          <w:rFonts w:asciiTheme="minorHAnsi" w:hAnsiTheme="minorHAnsi"/>
          <w:sz w:val="26"/>
          <w:szCs w:val="26"/>
        </w:rPr>
      </w:pPr>
      <w:r w:rsidRPr="00BA75BE">
        <w:rPr>
          <w:rFonts w:asciiTheme="minorHAnsi" w:hAnsiTheme="minorHAnsi"/>
          <w:sz w:val="26"/>
          <w:szCs w:val="26"/>
        </w:rPr>
        <w:t>.</w:t>
      </w:r>
    </w:p>
    <w:p w:rsidR="001E79A1" w:rsidRPr="00FF77C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b/>
          <w:sz w:val="26"/>
          <w:szCs w:val="26"/>
        </w:rPr>
      </w:pPr>
      <w:proofErr w:type="gramStart"/>
      <w:r w:rsidRPr="00FF77CE">
        <w:rPr>
          <w:rFonts w:asciiTheme="minorHAnsi" w:hAnsiTheme="minorHAnsi"/>
          <w:b/>
          <w:sz w:val="26"/>
          <w:szCs w:val="26"/>
        </w:rPr>
        <w:t>nettó</w:t>
      </w:r>
      <w:proofErr w:type="gramEnd"/>
      <w:r w:rsidRPr="00FF77CE">
        <w:rPr>
          <w:rFonts w:asciiTheme="minorHAnsi" w:hAnsiTheme="minorHAnsi"/>
          <w:b/>
          <w:sz w:val="26"/>
          <w:szCs w:val="26"/>
        </w:rPr>
        <w:t xml:space="preserve">        ……………………………………  HUF/kWh</w:t>
      </w:r>
    </w:p>
    <w:p w:rsidR="001E79A1" w:rsidRPr="00BA75BE" w:rsidRDefault="001E79A1" w:rsidP="001E79A1">
      <w:pPr>
        <w:tabs>
          <w:tab w:val="left" w:pos="36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r>
        <w:rPr>
          <w:rFonts w:asciiTheme="minorHAnsi" w:hAnsiTheme="minorHAnsi"/>
          <w:sz w:val="26"/>
          <w:szCs w:val="26"/>
        </w:rPr>
        <w:t xml:space="preserve">Kelt: </w:t>
      </w:r>
      <w:r w:rsidRPr="00BA75BE">
        <w:rPr>
          <w:rFonts w:asciiTheme="minorHAnsi" w:hAnsiTheme="minorHAnsi"/>
          <w:sz w:val="26"/>
          <w:szCs w:val="26"/>
        </w:rPr>
        <w:tab/>
      </w:r>
      <w:r w:rsidRPr="00BA75BE">
        <w:rPr>
          <w:rFonts w:asciiTheme="minorHAnsi" w:hAnsiTheme="minorHAnsi"/>
          <w:sz w:val="26"/>
          <w:szCs w:val="26"/>
        </w:rPr>
        <w:tab/>
        <w:t>201</w:t>
      </w:r>
      <w:r>
        <w:rPr>
          <w:rFonts w:asciiTheme="minorHAnsi" w:hAnsiTheme="minorHAnsi"/>
          <w:sz w:val="26"/>
          <w:szCs w:val="26"/>
        </w:rPr>
        <w:t>5</w:t>
      </w:r>
      <w:r w:rsidRPr="00BA75BE">
        <w:rPr>
          <w:rFonts w:asciiTheme="minorHAnsi" w:hAnsiTheme="minorHAnsi"/>
          <w:sz w:val="26"/>
          <w:szCs w:val="26"/>
        </w:rPr>
        <w:t>.</w:t>
      </w:r>
      <w:r w:rsidRPr="00BA75BE">
        <w:rPr>
          <w:rFonts w:asciiTheme="minorHAnsi" w:hAnsiTheme="minorHAnsi"/>
          <w:sz w:val="26"/>
          <w:szCs w:val="26"/>
        </w:rPr>
        <w:tab/>
      </w:r>
      <w:r w:rsidRPr="00BA75BE">
        <w:rPr>
          <w:rFonts w:asciiTheme="minorHAnsi" w:hAnsiTheme="minorHAnsi"/>
          <w:sz w:val="26"/>
          <w:szCs w:val="26"/>
        </w:rPr>
        <w:tab/>
      </w:r>
      <w:r w:rsidRPr="00BA75BE">
        <w:rPr>
          <w:rFonts w:asciiTheme="minorHAnsi" w:hAnsiTheme="minorHAnsi"/>
          <w:sz w:val="26"/>
          <w:szCs w:val="26"/>
        </w:rPr>
        <w:tab/>
      </w:r>
      <w:r w:rsidRPr="00BA75BE">
        <w:rPr>
          <w:rFonts w:asciiTheme="minorHAnsi" w:hAnsiTheme="minorHAnsi"/>
          <w:sz w:val="26"/>
          <w:szCs w:val="26"/>
        </w:rPr>
        <w:tab/>
      </w: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1E79A1" w:rsidRPr="00BA75BE" w:rsidRDefault="001E79A1" w:rsidP="001E79A1">
      <w:pPr>
        <w:tabs>
          <w:tab w:val="center" w:pos="6840"/>
        </w:tabs>
        <w:rPr>
          <w:rFonts w:asciiTheme="minorHAnsi" w:hAnsiTheme="minorHAnsi"/>
          <w:sz w:val="26"/>
          <w:szCs w:val="26"/>
        </w:rPr>
      </w:pPr>
      <w:r w:rsidRPr="00BA75BE">
        <w:rPr>
          <w:rFonts w:asciiTheme="minorHAnsi" w:hAnsiTheme="minorHAnsi"/>
          <w:sz w:val="26"/>
          <w:szCs w:val="26"/>
        </w:rPr>
        <w:tab/>
        <w:t>……................................</w:t>
      </w:r>
    </w:p>
    <w:p w:rsidR="001E79A1" w:rsidRPr="00BA75BE" w:rsidRDefault="001E79A1" w:rsidP="001E79A1">
      <w:pPr>
        <w:tabs>
          <w:tab w:val="center" w:pos="6840"/>
        </w:tabs>
        <w:rPr>
          <w:rFonts w:asciiTheme="minorHAnsi" w:hAnsiTheme="minorHAnsi"/>
          <w:b/>
          <w:sz w:val="26"/>
          <w:szCs w:val="26"/>
        </w:rPr>
      </w:pPr>
      <w:r w:rsidRPr="00BA75BE">
        <w:rPr>
          <w:rFonts w:asciiTheme="minorHAnsi" w:hAnsiTheme="minorHAnsi"/>
          <w:b/>
          <w:sz w:val="26"/>
          <w:szCs w:val="26"/>
        </w:rPr>
        <w:tab/>
      </w:r>
      <w:proofErr w:type="gramStart"/>
      <w:r w:rsidRPr="00BA75BE">
        <w:rPr>
          <w:rFonts w:asciiTheme="minorHAnsi" w:hAnsiTheme="minorHAnsi"/>
          <w:b/>
          <w:sz w:val="26"/>
          <w:szCs w:val="26"/>
        </w:rPr>
        <w:t>cégszerű</w:t>
      </w:r>
      <w:proofErr w:type="gramEnd"/>
      <w:r w:rsidRPr="00BA75BE">
        <w:rPr>
          <w:rFonts w:asciiTheme="minorHAnsi" w:hAnsiTheme="minorHAnsi"/>
          <w:b/>
          <w:sz w:val="26"/>
          <w:szCs w:val="26"/>
        </w:rPr>
        <w:t xml:space="preserve"> aláírás</w:t>
      </w:r>
    </w:p>
    <w:p w:rsidR="001E79A1" w:rsidRPr="00BA75BE" w:rsidRDefault="001E79A1" w:rsidP="001E79A1">
      <w:pPr>
        <w:jc w:val="right"/>
        <w:rPr>
          <w:rFonts w:asciiTheme="minorHAnsi" w:hAnsiTheme="minorHAnsi"/>
          <w:b/>
          <w:sz w:val="26"/>
          <w:szCs w:val="26"/>
        </w:rPr>
      </w:pPr>
    </w:p>
    <w:p w:rsidR="001E79A1" w:rsidRPr="00BA75BE" w:rsidRDefault="001E79A1" w:rsidP="001E79A1">
      <w:pPr>
        <w:rPr>
          <w:rFonts w:asciiTheme="minorHAnsi" w:hAnsiTheme="minorHAnsi"/>
          <w:b/>
          <w:sz w:val="26"/>
          <w:szCs w:val="26"/>
        </w:rPr>
      </w:pPr>
    </w:p>
    <w:p w:rsidR="006D5B78" w:rsidRPr="00BA75BE" w:rsidRDefault="006D5B78" w:rsidP="00E51569">
      <w:pPr>
        <w:tabs>
          <w:tab w:val="center" w:pos="6840"/>
        </w:tabs>
        <w:ind w:left="360" w:firstLine="6012"/>
        <w:rPr>
          <w:rFonts w:asciiTheme="minorHAnsi" w:hAnsiTheme="minorHAnsi"/>
          <w:b/>
          <w:sz w:val="26"/>
          <w:szCs w:val="26"/>
        </w:rPr>
      </w:pPr>
      <w:r w:rsidRPr="00BA75BE">
        <w:rPr>
          <w:rFonts w:asciiTheme="minorHAnsi" w:hAnsiTheme="minorHAnsi"/>
          <w:b/>
          <w:sz w:val="26"/>
          <w:szCs w:val="26"/>
        </w:rPr>
        <w:br w:type="page"/>
      </w:r>
      <w:bookmarkStart w:id="5" w:name="_Toc83194257"/>
      <w:bookmarkStart w:id="6" w:name="_Toc83440298"/>
      <w:bookmarkStart w:id="7" w:name="_Toc86480357"/>
      <w:bookmarkStart w:id="8" w:name="_Toc86571848"/>
      <w:bookmarkStart w:id="9" w:name="_Toc89091175"/>
      <w:bookmarkStart w:id="10" w:name="_Toc90365507"/>
      <w:r w:rsidRPr="00BA75BE">
        <w:rPr>
          <w:rFonts w:asciiTheme="minorHAnsi" w:hAnsiTheme="minorHAnsi"/>
          <w:b/>
          <w:caps/>
          <w:sz w:val="26"/>
          <w:szCs w:val="26"/>
        </w:rPr>
        <w:t>AD.</w:t>
      </w:r>
      <w:r w:rsidRPr="00BA75BE">
        <w:rPr>
          <w:rFonts w:asciiTheme="minorHAnsi" w:hAnsiTheme="minorHAnsi"/>
          <w:caps/>
          <w:sz w:val="26"/>
          <w:szCs w:val="26"/>
        </w:rPr>
        <w:t xml:space="preserve"> </w:t>
      </w:r>
      <w:r w:rsidRPr="00BA75BE">
        <w:rPr>
          <w:rFonts w:asciiTheme="minorHAnsi" w:hAnsiTheme="minorHAnsi"/>
          <w:b/>
          <w:sz w:val="26"/>
          <w:szCs w:val="26"/>
        </w:rPr>
        <w:t>3. számú melléklet</w:t>
      </w:r>
      <w:bookmarkEnd w:id="5"/>
      <w:bookmarkEnd w:id="6"/>
      <w:bookmarkEnd w:id="7"/>
      <w:bookmarkEnd w:id="8"/>
      <w:bookmarkEnd w:id="9"/>
      <w:bookmarkEnd w:id="10"/>
    </w:p>
    <w:p w:rsidR="006D5B78" w:rsidRPr="00BA75BE" w:rsidRDefault="006D5B78" w:rsidP="00E51569">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bookmarkStart w:id="11" w:name="_Toc83194258"/>
      <w:bookmarkStart w:id="12" w:name="_Toc83440299"/>
      <w:bookmarkStart w:id="13" w:name="_Toc95023032"/>
    </w:p>
    <w:bookmarkEnd w:id="11"/>
    <w:bookmarkEnd w:id="12"/>
    <w:bookmarkEnd w:id="13"/>
    <w:p w:rsidR="008F18EB" w:rsidRPr="00BA75BE" w:rsidRDefault="008F18EB" w:rsidP="008F18EB">
      <w:pPr>
        <w:jc w:val="center"/>
        <w:rPr>
          <w:rFonts w:asciiTheme="minorHAnsi" w:hAnsiTheme="minorHAnsi"/>
          <w:b/>
          <w:sz w:val="26"/>
          <w:szCs w:val="26"/>
        </w:rPr>
      </w:pPr>
    </w:p>
    <w:p w:rsidR="008F18EB" w:rsidRPr="00BA75BE" w:rsidRDefault="008F18EB" w:rsidP="008F18EB">
      <w:pPr>
        <w:pStyle w:val="Cmsor1"/>
        <w:numPr>
          <w:ilvl w:val="12"/>
          <w:numId w:val="0"/>
        </w:numPr>
        <w:jc w:val="center"/>
        <w:rPr>
          <w:rFonts w:asciiTheme="minorHAnsi" w:hAnsiTheme="minorHAnsi"/>
          <w:b w:val="0"/>
          <w:bCs/>
          <w:sz w:val="26"/>
          <w:szCs w:val="26"/>
        </w:rPr>
      </w:pPr>
      <w:r w:rsidRPr="00BA75BE">
        <w:rPr>
          <w:rFonts w:asciiTheme="minorHAnsi" w:hAnsiTheme="minorHAnsi"/>
          <w:bCs/>
          <w:sz w:val="26"/>
          <w:szCs w:val="26"/>
        </w:rPr>
        <w:t>Az ajánlattevő kifejezett „Nyilatkozat”</w:t>
      </w:r>
      <w:proofErr w:type="spellStart"/>
      <w:r w:rsidRPr="00BA75BE">
        <w:rPr>
          <w:rFonts w:asciiTheme="minorHAnsi" w:hAnsiTheme="minorHAnsi"/>
          <w:bCs/>
          <w:sz w:val="26"/>
          <w:szCs w:val="26"/>
        </w:rPr>
        <w:t>-</w:t>
      </w:r>
      <w:proofErr w:type="gramStart"/>
      <w:r w:rsidRPr="00BA75BE">
        <w:rPr>
          <w:rFonts w:asciiTheme="minorHAnsi" w:hAnsiTheme="minorHAnsi"/>
          <w:bCs/>
          <w:sz w:val="26"/>
          <w:szCs w:val="26"/>
        </w:rPr>
        <w:t>a</w:t>
      </w:r>
      <w:proofErr w:type="spellEnd"/>
      <w:proofErr w:type="gramEnd"/>
    </w:p>
    <w:p w:rsidR="008F18EB" w:rsidRPr="00BA75BE" w:rsidRDefault="008F18EB" w:rsidP="008F18EB">
      <w:pPr>
        <w:pStyle w:val="Cmsor7"/>
        <w:numPr>
          <w:ilvl w:val="12"/>
          <w:numId w:val="0"/>
        </w:numPr>
        <w:jc w:val="both"/>
        <w:rPr>
          <w:rFonts w:asciiTheme="minorHAnsi" w:hAnsiTheme="minorHAnsi"/>
          <w:bCs/>
          <w:sz w:val="26"/>
          <w:szCs w:val="26"/>
        </w:rPr>
      </w:pPr>
    </w:p>
    <w:p w:rsidR="008F18EB" w:rsidRPr="00BA75BE" w:rsidRDefault="008F18EB" w:rsidP="008F18EB">
      <w:pPr>
        <w:pStyle w:val="Cmsor7"/>
        <w:numPr>
          <w:ilvl w:val="12"/>
          <w:numId w:val="0"/>
        </w:numPr>
        <w:rPr>
          <w:rFonts w:asciiTheme="minorHAnsi" w:hAnsiTheme="minorHAnsi"/>
          <w:sz w:val="26"/>
          <w:szCs w:val="26"/>
        </w:rPr>
      </w:pPr>
      <w:r w:rsidRPr="00BA75BE">
        <w:rPr>
          <w:rFonts w:asciiTheme="minorHAnsi" w:hAnsiTheme="minorHAnsi"/>
          <w:bCs/>
          <w:sz w:val="26"/>
          <w:szCs w:val="26"/>
        </w:rPr>
        <w:t>a Kbt. 60. § (3) bekezdésében előírt tartalommal</w:t>
      </w:r>
    </w:p>
    <w:p w:rsidR="008F18EB" w:rsidRPr="00BA75BE" w:rsidRDefault="008F18EB" w:rsidP="008F18EB">
      <w:pPr>
        <w:numPr>
          <w:ilvl w:val="12"/>
          <w:numId w:val="0"/>
        </w:numPr>
        <w:jc w:val="both"/>
        <w:rPr>
          <w:rFonts w:asciiTheme="minorHAnsi" w:hAnsiTheme="minorHAnsi"/>
          <w:sz w:val="26"/>
          <w:szCs w:val="26"/>
        </w:rPr>
      </w:pPr>
    </w:p>
    <w:p w:rsidR="008F18EB" w:rsidRPr="00BA75BE" w:rsidRDefault="008F18EB" w:rsidP="008F18EB">
      <w:pPr>
        <w:spacing w:after="120"/>
        <w:jc w:val="both"/>
        <w:rPr>
          <w:rFonts w:asciiTheme="minorHAnsi" w:hAnsiTheme="minorHAnsi"/>
          <w:b/>
          <w:i/>
          <w:sz w:val="26"/>
          <w:szCs w:val="26"/>
        </w:rPr>
      </w:pPr>
      <w:proofErr w:type="gramStart"/>
      <w:r w:rsidRPr="00BA75BE">
        <w:rPr>
          <w:rFonts w:asciiTheme="minorHAnsi" w:hAnsiTheme="minorHAnsi"/>
          <w:sz w:val="26"/>
          <w:szCs w:val="26"/>
        </w:rPr>
        <w:t xml:space="preserve">Alulírott, mint a (cég megnevezése, címe) ………………………………..…....  kötelezettségvállalásra jogosultja/jogosultjai kijelentem/kijelentjük, hogy </w:t>
      </w:r>
      <w:r w:rsidRPr="00BA75BE">
        <w:rPr>
          <w:rFonts w:asciiTheme="minorHAnsi" w:hAnsiTheme="minorHAnsi"/>
          <w:b/>
          <w:sz w:val="26"/>
          <w:szCs w:val="26"/>
        </w:rPr>
        <w:t>„</w:t>
      </w:r>
      <w:r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BA75BE">
        <w:rPr>
          <w:rFonts w:asciiTheme="minorHAnsi" w:hAnsiTheme="minorHAnsi"/>
          <w:b/>
          <w:sz w:val="26"/>
          <w:szCs w:val="26"/>
        </w:rPr>
        <w:t>”</w:t>
      </w:r>
      <w:r w:rsidRPr="00BA75BE">
        <w:rPr>
          <w:rFonts w:asciiTheme="minorHAnsi" w:hAnsiTheme="minorHAnsi"/>
          <w:sz w:val="26"/>
          <w:szCs w:val="26"/>
        </w:rPr>
        <w:t xml:space="preserve"> tárgyú közbeszerzési eljárás ajánlati felhívásában foglalt feltételeit, valamint az ahhoz kapcsolódó dokumentációban, továbbá az ajánlattevők által feltett kérdésekre kapott válaszokban meghatározott követelményeket megismertük, és azokat kötelezőként, feltételek nélkül elfogadjuk.</w:t>
      </w:r>
      <w:proofErr w:type="gramEnd"/>
      <w:r w:rsidRPr="00BA75BE">
        <w:rPr>
          <w:rFonts w:asciiTheme="minorHAnsi" w:hAnsiTheme="minorHAnsi"/>
          <w:sz w:val="26"/>
          <w:szCs w:val="26"/>
        </w:rPr>
        <w:t xml:space="preserve"> </w:t>
      </w:r>
    </w:p>
    <w:p w:rsidR="008F18EB" w:rsidRPr="00BA75BE" w:rsidRDefault="008F18EB" w:rsidP="008F18EB">
      <w:pPr>
        <w:numPr>
          <w:ilvl w:val="12"/>
          <w:numId w:val="0"/>
        </w:numPr>
        <w:spacing w:line="360" w:lineRule="auto"/>
        <w:jc w:val="both"/>
        <w:rPr>
          <w:rFonts w:asciiTheme="minorHAnsi" w:hAnsiTheme="minorHAnsi"/>
          <w:sz w:val="26"/>
          <w:szCs w:val="26"/>
        </w:rPr>
      </w:pPr>
      <w:r w:rsidRPr="00BA75BE">
        <w:rPr>
          <w:rFonts w:asciiTheme="minorHAnsi" w:hAnsiTheme="minorHAnsi"/>
          <w:sz w:val="26"/>
          <w:szCs w:val="26"/>
        </w:rPr>
        <w:t>Nyertességünk esetén a szerződést megkötjük, a szerződésben rögzített és vállalt kötelezettségeinket maradéktalanul teljesítjük</w:t>
      </w:r>
      <w:r>
        <w:rPr>
          <w:rFonts w:asciiTheme="minorHAnsi" w:hAnsiTheme="minorHAnsi"/>
          <w:sz w:val="26"/>
          <w:szCs w:val="26"/>
        </w:rPr>
        <w:t>.</w:t>
      </w:r>
    </w:p>
    <w:p w:rsidR="009676AD" w:rsidRDefault="009676AD" w:rsidP="008F18EB">
      <w:pPr>
        <w:numPr>
          <w:ilvl w:val="12"/>
          <w:numId w:val="0"/>
        </w:numPr>
        <w:rPr>
          <w:rFonts w:asciiTheme="minorHAnsi" w:hAnsiTheme="minorHAnsi"/>
          <w:sz w:val="26"/>
          <w:szCs w:val="26"/>
        </w:rPr>
      </w:pPr>
    </w:p>
    <w:p w:rsidR="009676AD" w:rsidRDefault="009676AD" w:rsidP="008F18EB">
      <w:pPr>
        <w:numPr>
          <w:ilvl w:val="12"/>
          <w:numId w:val="0"/>
        </w:numPr>
        <w:rPr>
          <w:rFonts w:asciiTheme="minorHAnsi" w:hAnsiTheme="minorHAnsi"/>
          <w:sz w:val="26"/>
          <w:szCs w:val="26"/>
        </w:rPr>
      </w:pPr>
    </w:p>
    <w:p w:rsidR="008F18EB" w:rsidRPr="00BA75BE" w:rsidRDefault="008F18EB" w:rsidP="008F18EB">
      <w:pPr>
        <w:numPr>
          <w:ilvl w:val="12"/>
          <w:numId w:val="0"/>
        </w:numPr>
        <w:rPr>
          <w:rFonts w:asciiTheme="minorHAnsi" w:hAnsiTheme="minorHAnsi"/>
          <w:sz w:val="26"/>
          <w:szCs w:val="26"/>
        </w:rPr>
      </w:pPr>
      <w:r>
        <w:rPr>
          <w:rFonts w:asciiTheme="minorHAnsi" w:hAnsiTheme="minorHAnsi"/>
          <w:sz w:val="26"/>
          <w:szCs w:val="26"/>
        </w:rPr>
        <w:t>Kelt</w:t>
      </w:r>
      <w:proofErr w:type="gramStart"/>
      <w:r>
        <w:rPr>
          <w:rFonts w:asciiTheme="minorHAnsi" w:hAnsiTheme="minorHAnsi"/>
          <w:sz w:val="26"/>
          <w:szCs w:val="26"/>
        </w:rPr>
        <w:t>: …</w:t>
      </w:r>
      <w:proofErr w:type="gramEnd"/>
      <w:r>
        <w:rPr>
          <w:rFonts w:asciiTheme="minorHAnsi" w:hAnsiTheme="minorHAnsi"/>
          <w:sz w:val="26"/>
          <w:szCs w:val="26"/>
        </w:rPr>
        <w:t>……………………., 2015</w:t>
      </w:r>
      <w:r w:rsidRPr="00BA75BE">
        <w:rPr>
          <w:rFonts w:asciiTheme="minorHAnsi" w:hAnsiTheme="minorHAnsi"/>
          <w:sz w:val="26"/>
          <w:szCs w:val="26"/>
        </w:rPr>
        <w:t xml:space="preserve">. ………………….  ….. </w:t>
      </w:r>
    </w:p>
    <w:p w:rsidR="008F18EB" w:rsidRPr="00BA75BE" w:rsidRDefault="008F18EB" w:rsidP="008F18EB">
      <w:pPr>
        <w:numPr>
          <w:ilvl w:val="12"/>
          <w:numId w:val="0"/>
        </w:numPr>
        <w:tabs>
          <w:tab w:val="left" w:pos="993"/>
        </w:tabs>
        <w:rPr>
          <w:rFonts w:asciiTheme="minorHAnsi" w:hAnsiTheme="minorHAnsi"/>
          <w:sz w:val="26"/>
          <w:szCs w:val="26"/>
        </w:rPr>
      </w:pPr>
    </w:p>
    <w:tbl>
      <w:tblPr>
        <w:tblW w:w="4860" w:type="dxa"/>
        <w:tblInd w:w="4068" w:type="dxa"/>
        <w:tblLayout w:type="fixed"/>
        <w:tblLook w:val="01E0"/>
      </w:tblPr>
      <w:tblGrid>
        <w:gridCol w:w="4860"/>
      </w:tblGrid>
      <w:tr w:rsidR="008F18EB" w:rsidRPr="00BA75BE" w:rsidTr="008663D7">
        <w:tc>
          <w:tcPr>
            <w:tcW w:w="4860" w:type="dxa"/>
          </w:tcPr>
          <w:p w:rsidR="008F18EB" w:rsidRPr="00BA75BE" w:rsidRDefault="008F18EB" w:rsidP="008663D7">
            <w:pPr>
              <w:pStyle w:val="Szvegtrzs21"/>
              <w:ind w:left="0"/>
              <w:jc w:val="left"/>
              <w:rPr>
                <w:rFonts w:asciiTheme="minorHAnsi" w:hAnsiTheme="minorHAnsi"/>
              </w:rPr>
            </w:pPr>
          </w:p>
        </w:tc>
      </w:tr>
      <w:tr w:rsidR="008F18EB" w:rsidRPr="00BA75BE" w:rsidTr="008663D7">
        <w:tc>
          <w:tcPr>
            <w:tcW w:w="4860" w:type="dxa"/>
          </w:tcPr>
          <w:p w:rsidR="008F18EB" w:rsidRPr="00BA75BE" w:rsidRDefault="008F18EB" w:rsidP="008663D7">
            <w:pPr>
              <w:pStyle w:val="Szvegtrzs21"/>
              <w:jc w:val="center"/>
              <w:rPr>
                <w:rFonts w:asciiTheme="minorHAnsi" w:hAnsiTheme="minorHAnsi"/>
              </w:rPr>
            </w:pPr>
            <w:r w:rsidRPr="00BA75BE">
              <w:rPr>
                <w:rFonts w:asciiTheme="minorHAnsi" w:hAnsiTheme="minorHAnsi"/>
              </w:rPr>
              <w:t>cégszerű aláírás</w:t>
            </w:r>
          </w:p>
        </w:tc>
      </w:tr>
    </w:tbl>
    <w:p w:rsidR="008F18EB" w:rsidRPr="00BA75BE" w:rsidRDefault="008F18EB" w:rsidP="008F18EB">
      <w:pPr>
        <w:pStyle w:val="Cmsor1"/>
        <w:numPr>
          <w:ilvl w:val="12"/>
          <w:numId w:val="0"/>
        </w:numPr>
        <w:jc w:val="center"/>
        <w:rPr>
          <w:rFonts w:asciiTheme="minorHAnsi" w:hAnsiTheme="minorHAnsi"/>
          <w:b w:val="0"/>
          <w:bCs/>
          <w:sz w:val="26"/>
          <w:szCs w:val="26"/>
        </w:rPr>
      </w:pPr>
    </w:p>
    <w:p w:rsidR="008F18EB" w:rsidRPr="00BA75BE" w:rsidRDefault="008F18EB" w:rsidP="008F18EB">
      <w:pPr>
        <w:pStyle w:val="llb"/>
        <w:tabs>
          <w:tab w:val="clear" w:pos="4536"/>
          <w:tab w:val="clear" w:pos="9072"/>
        </w:tabs>
        <w:spacing w:line="360" w:lineRule="auto"/>
        <w:rPr>
          <w:rFonts w:asciiTheme="minorHAnsi" w:hAnsiTheme="minorHAnsi"/>
          <w:b/>
          <w:sz w:val="26"/>
          <w:szCs w:val="26"/>
        </w:rPr>
      </w:pPr>
    </w:p>
    <w:p w:rsidR="006D5B78" w:rsidRPr="00BA75BE" w:rsidRDefault="006D5B78" w:rsidP="00473AEC">
      <w:pPr>
        <w:jc w:val="right"/>
        <w:rPr>
          <w:rFonts w:asciiTheme="minorHAnsi" w:hAnsiTheme="minorHAnsi"/>
          <w:b/>
          <w:sz w:val="26"/>
          <w:szCs w:val="26"/>
        </w:rPr>
      </w:pPr>
      <w:r w:rsidRPr="00BA75BE">
        <w:rPr>
          <w:rFonts w:asciiTheme="minorHAnsi" w:hAnsiTheme="minorHAnsi"/>
          <w:b/>
          <w:sz w:val="26"/>
          <w:szCs w:val="26"/>
        </w:rPr>
        <w:br w:type="page"/>
      </w:r>
    </w:p>
    <w:p w:rsidR="006D5B78" w:rsidRDefault="006D5B78" w:rsidP="00E51569">
      <w:pPr>
        <w:pStyle w:val="NormlWeb"/>
        <w:spacing w:before="0" w:beforeAutospacing="0" w:after="0"/>
        <w:ind w:left="147" w:right="147"/>
        <w:jc w:val="right"/>
        <w:rPr>
          <w:rFonts w:asciiTheme="minorHAnsi" w:hAnsiTheme="minorHAnsi"/>
          <w:b/>
          <w:bCs/>
          <w:iCs/>
          <w:sz w:val="26"/>
          <w:szCs w:val="26"/>
        </w:rPr>
      </w:pPr>
      <w:r w:rsidRPr="00BA75BE">
        <w:rPr>
          <w:rFonts w:asciiTheme="minorHAnsi" w:hAnsiTheme="minorHAnsi"/>
          <w:b/>
          <w:bCs/>
          <w:iCs/>
          <w:sz w:val="26"/>
          <w:szCs w:val="26"/>
        </w:rPr>
        <w:t xml:space="preserve">AD. 4. sz. </w:t>
      </w:r>
      <w:r w:rsidR="00EB4853">
        <w:rPr>
          <w:rFonts w:asciiTheme="minorHAnsi" w:hAnsiTheme="minorHAnsi"/>
          <w:b/>
          <w:bCs/>
          <w:iCs/>
          <w:sz w:val="26"/>
          <w:szCs w:val="26"/>
        </w:rPr>
        <w:t>m</w:t>
      </w:r>
      <w:r w:rsidRPr="00BA75BE">
        <w:rPr>
          <w:rFonts w:asciiTheme="minorHAnsi" w:hAnsiTheme="minorHAnsi"/>
          <w:b/>
          <w:bCs/>
          <w:iCs/>
          <w:sz w:val="26"/>
          <w:szCs w:val="26"/>
        </w:rPr>
        <w:t>elléklet</w:t>
      </w:r>
    </w:p>
    <w:p w:rsidR="003B747A" w:rsidRPr="00C67097" w:rsidRDefault="003B747A" w:rsidP="003B747A">
      <w:pPr>
        <w:pStyle w:val="Cmsor1"/>
        <w:numPr>
          <w:ilvl w:val="12"/>
          <w:numId w:val="0"/>
        </w:numPr>
        <w:jc w:val="center"/>
        <w:rPr>
          <w:rFonts w:asciiTheme="minorHAnsi" w:hAnsiTheme="minorHAnsi" w:cstheme="minorHAnsi"/>
          <w:bCs/>
          <w:sz w:val="26"/>
          <w:szCs w:val="26"/>
        </w:rPr>
      </w:pPr>
      <w:r>
        <w:rPr>
          <w:rFonts w:asciiTheme="minorHAnsi" w:hAnsiTheme="minorHAnsi" w:cstheme="minorHAnsi"/>
          <w:sz w:val="26"/>
          <w:szCs w:val="26"/>
        </w:rPr>
        <w:t>Ajánlattevő</w:t>
      </w:r>
      <w:r w:rsidRPr="00C67097">
        <w:rPr>
          <w:rFonts w:asciiTheme="minorHAnsi" w:hAnsiTheme="minorHAnsi" w:cstheme="minorHAnsi"/>
          <w:sz w:val="26"/>
          <w:szCs w:val="26"/>
        </w:rPr>
        <w:t xml:space="preserve"> Nyilatkozata</w:t>
      </w:r>
    </w:p>
    <w:p w:rsidR="003B747A" w:rsidRPr="007F2042" w:rsidRDefault="003B747A" w:rsidP="003B747A">
      <w:pPr>
        <w:pStyle w:val="Cmsor7"/>
        <w:numPr>
          <w:ilvl w:val="12"/>
          <w:numId w:val="0"/>
        </w:numPr>
        <w:rPr>
          <w:rFonts w:asciiTheme="minorHAnsi" w:hAnsiTheme="minorHAnsi" w:cstheme="minorHAnsi"/>
          <w:b w:val="0"/>
          <w:i/>
          <w:iCs/>
          <w:sz w:val="26"/>
          <w:szCs w:val="26"/>
        </w:rPr>
      </w:pPr>
      <w:r w:rsidRPr="007F2042">
        <w:rPr>
          <w:rFonts w:asciiTheme="minorHAnsi" w:hAnsiTheme="minorHAnsi" w:cstheme="minorHAnsi"/>
          <w:sz w:val="26"/>
          <w:szCs w:val="26"/>
        </w:rPr>
        <w:t>a Kbt. 60. § (5) bekezdésében előírt tartalommal</w:t>
      </w:r>
    </w:p>
    <w:p w:rsidR="003B747A" w:rsidRPr="00C637D6" w:rsidRDefault="003B747A" w:rsidP="003B747A">
      <w:pPr>
        <w:pStyle w:val="Cm0"/>
        <w:ind w:right="-1"/>
        <w:jc w:val="both"/>
        <w:rPr>
          <w:rFonts w:ascii="Calibri" w:hAnsi="Calibri"/>
          <w:sz w:val="26"/>
          <w:szCs w:val="26"/>
        </w:rPr>
      </w:pPr>
    </w:p>
    <w:p w:rsidR="003B747A" w:rsidRPr="00C637D6" w:rsidRDefault="003B747A" w:rsidP="003B747A">
      <w:pPr>
        <w:pStyle w:val="Cm0"/>
        <w:ind w:right="-1"/>
        <w:jc w:val="both"/>
        <w:rPr>
          <w:rFonts w:ascii="Calibri" w:hAnsi="Calibri"/>
          <w:sz w:val="26"/>
          <w:szCs w:val="26"/>
        </w:rPr>
      </w:pPr>
      <w:proofErr w:type="gramStart"/>
      <w:r w:rsidRPr="00C637D6">
        <w:rPr>
          <w:rFonts w:ascii="Calibri" w:hAnsi="Calibri"/>
          <w:b w:val="0"/>
          <w:sz w:val="26"/>
          <w:szCs w:val="26"/>
        </w:rPr>
        <w:t>a</w:t>
      </w:r>
      <w:proofErr w:type="gramEnd"/>
      <w:r w:rsidRPr="00C637D6">
        <w:rPr>
          <w:rFonts w:ascii="Calibri" w:hAnsi="Calibri"/>
          <w:sz w:val="26"/>
          <w:szCs w:val="26"/>
        </w:rPr>
        <w:t xml:space="preserve"> </w:t>
      </w:r>
      <w:r w:rsidRPr="00C637D6">
        <w:rPr>
          <w:rFonts w:ascii="Calibri" w:hAnsi="Calibri"/>
          <w:b w:val="0"/>
          <w:sz w:val="26"/>
          <w:szCs w:val="26"/>
        </w:rPr>
        <w:t xml:space="preserve">kis- és középvállalkozásokról, fejlődésük támogatásáról </w:t>
      </w:r>
      <w:r w:rsidRPr="00C637D6">
        <w:rPr>
          <w:rFonts w:ascii="Calibri" w:hAnsi="Calibri"/>
          <w:b w:val="0"/>
          <w:sz w:val="26"/>
          <w:szCs w:val="26"/>
        </w:rPr>
        <w:br/>
        <w:t>szóló</w:t>
      </w:r>
      <w:r w:rsidRPr="00C637D6">
        <w:rPr>
          <w:rFonts w:ascii="Calibri" w:hAnsi="Calibri"/>
          <w:b w:val="0"/>
          <w:bCs/>
          <w:sz w:val="26"/>
          <w:szCs w:val="26"/>
        </w:rPr>
        <w:t xml:space="preserve"> 2004. évi XXXIV. törvény alapján</w:t>
      </w:r>
      <w:r w:rsidRPr="00C637D6">
        <w:rPr>
          <w:rFonts w:ascii="Calibri" w:hAnsi="Calibri"/>
          <w:sz w:val="26"/>
          <w:szCs w:val="26"/>
        </w:rPr>
        <w:t xml:space="preserve"> </w:t>
      </w:r>
    </w:p>
    <w:p w:rsidR="003B747A" w:rsidRPr="00C637D6" w:rsidRDefault="003B747A" w:rsidP="003B747A">
      <w:pPr>
        <w:pStyle w:val="Cm0"/>
        <w:ind w:right="-1"/>
        <w:jc w:val="both"/>
        <w:rPr>
          <w:rFonts w:ascii="Calibri" w:hAnsi="Calibri"/>
          <w:sz w:val="26"/>
          <w:szCs w:val="26"/>
        </w:rPr>
      </w:pPr>
    </w:p>
    <w:p w:rsidR="003B747A" w:rsidRPr="00C637D6" w:rsidRDefault="003B747A" w:rsidP="003B747A">
      <w:pPr>
        <w:pStyle w:val="Cm0"/>
        <w:ind w:right="-1"/>
        <w:jc w:val="both"/>
        <w:rPr>
          <w:rFonts w:ascii="Calibri" w:hAnsi="Calibri"/>
          <w:b w:val="0"/>
          <w:sz w:val="26"/>
          <w:szCs w:val="26"/>
        </w:rPr>
      </w:pPr>
      <w:proofErr w:type="gramStart"/>
      <w:r w:rsidRPr="00C637D6">
        <w:rPr>
          <w:rFonts w:ascii="Calibri" w:hAnsi="Calibri"/>
          <w:b w:val="0"/>
          <w:sz w:val="26"/>
          <w:szCs w:val="26"/>
        </w:rPr>
        <w:t>Alulírott(</w:t>
      </w:r>
      <w:proofErr w:type="spellStart"/>
      <w:r w:rsidRPr="00C637D6">
        <w:rPr>
          <w:rFonts w:ascii="Calibri" w:hAnsi="Calibri"/>
          <w:b w:val="0"/>
          <w:sz w:val="26"/>
          <w:szCs w:val="26"/>
        </w:rPr>
        <w:t>ak</w:t>
      </w:r>
      <w:proofErr w:type="spellEnd"/>
      <w:r w:rsidRPr="00C637D6">
        <w:rPr>
          <w:rFonts w:ascii="Calibri" w:hAnsi="Calibri"/>
          <w:b w:val="0"/>
          <w:sz w:val="26"/>
          <w:szCs w:val="26"/>
        </w:rPr>
        <w:t xml:space="preserve">), mint a (cégnév, székhely, adószám) ………………………………… ………………………………………………………………… kötelezettségvállalásra jogosultja/jogosultjai </w:t>
      </w:r>
      <w:r w:rsidR="00301FAF" w:rsidRPr="00BA75BE">
        <w:rPr>
          <w:rFonts w:asciiTheme="minorHAnsi" w:hAnsiTheme="minorHAnsi"/>
          <w:sz w:val="26"/>
          <w:szCs w:val="26"/>
        </w:rPr>
        <w:t>„</w:t>
      </w:r>
      <w:r w:rsidR="00301FAF" w:rsidRPr="00385B95">
        <w:rPr>
          <w:rFonts w:ascii="Calibri" w:hAnsi="Calibri"/>
          <w:sz w:val="26"/>
          <w:szCs w:val="26"/>
        </w:rPr>
        <w:t>Az OEP központi épületének és mátraszentimrei oktatási központjának, 201</w:t>
      </w:r>
      <w:r w:rsidR="00301FAF" w:rsidRPr="00DC37AF">
        <w:rPr>
          <w:rFonts w:ascii="Calibri" w:hAnsi="Calibri"/>
          <w:sz w:val="26"/>
          <w:szCs w:val="26"/>
        </w:rPr>
        <w:t>6</w:t>
      </w:r>
      <w:r w:rsidR="00301FAF" w:rsidRPr="00385B95">
        <w:rPr>
          <w:rFonts w:ascii="Calibri" w:hAnsi="Calibri"/>
          <w:sz w:val="26"/>
          <w:szCs w:val="26"/>
        </w:rPr>
        <w:t>. évre vonatkozó villamos energia kereskedelmi szerződésének megkötéséhez szükséges közbeszerzési eljárás</w:t>
      </w:r>
      <w:r w:rsidR="00301FAF" w:rsidRPr="00BA75BE">
        <w:rPr>
          <w:rFonts w:asciiTheme="minorHAnsi" w:hAnsiTheme="minorHAnsi"/>
          <w:sz w:val="26"/>
          <w:szCs w:val="26"/>
        </w:rPr>
        <w:t xml:space="preserve">” </w:t>
      </w:r>
      <w:r w:rsidR="00301FAF" w:rsidRPr="00301FAF">
        <w:rPr>
          <w:rFonts w:asciiTheme="minorHAnsi" w:hAnsiTheme="minorHAnsi"/>
          <w:b w:val="0"/>
          <w:sz w:val="26"/>
          <w:szCs w:val="26"/>
        </w:rPr>
        <w:t>tárgyú közbeszerzési eljárásban</w:t>
      </w:r>
      <w:r w:rsidR="00301FAF" w:rsidRPr="00C637D6">
        <w:rPr>
          <w:rFonts w:ascii="Calibri" w:hAnsi="Calibri"/>
          <w:b w:val="0"/>
          <w:sz w:val="26"/>
          <w:szCs w:val="26"/>
        </w:rPr>
        <w:t xml:space="preserve"> </w:t>
      </w:r>
      <w:r w:rsidRPr="00C637D6">
        <w:rPr>
          <w:rFonts w:ascii="Calibri" w:hAnsi="Calibri"/>
          <w:b w:val="0"/>
          <w:sz w:val="26"/>
          <w:szCs w:val="26"/>
        </w:rPr>
        <w:t xml:space="preserve">kijelentem/kijelentjük, hogy társaságunk </w:t>
      </w:r>
      <w:r w:rsidRPr="00C637D6">
        <w:rPr>
          <w:rFonts w:ascii="Calibri" w:hAnsi="Calibri"/>
          <w:b w:val="0"/>
          <w:i/>
          <w:sz w:val="26"/>
          <w:szCs w:val="26"/>
        </w:rPr>
        <w:t>a kis- és középvállalkozásokról, fejlődésük támogatásáról</w:t>
      </w:r>
      <w:r w:rsidRPr="00C637D6">
        <w:rPr>
          <w:rFonts w:ascii="Calibri" w:hAnsi="Calibri"/>
          <w:b w:val="0"/>
          <w:sz w:val="26"/>
          <w:szCs w:val="26"/>
        </w:rPr>
        <w:t xml:space="preserve"> szóló 2004. évi XXXIV. törvény alapján az alább megjelölt vállalkozásnak minősül.</w:t>
      </w:r>
      <w:proofErr w:type="gramEnd"/>
    </w:p>
    <w:p w:rsidR="003B747A" w:rsidRPr="00C637D6" w:rsidRDefault="003B747A" w:rsidP="003B747A">
      <w:pPr>
        <w:pStyle w:val="Szvegtrzs"/>
        <w:rPr>
          <w:rFonts w:ascii="Calibri" w:hAnsi="Calibri"/>
          <w:szCs w:val="26"/>
        </w:rPr>
      </w:pPr>
    </w:p>
    <w:p w:rsidR="003B747A" w:rsidRPr="00C637D6" w:rsidRDefault="003B747A" w:rsidP="003B747A">
      <w:pPr>
        <w:pStyle w:val="Szvegtrzs"/>
        <w:rPr>
          <w:rFonts w:ascii="Calibri" w:hAnsi="Calibri"/>
          <w:szCs w:val="26"/>
        </w:rPr>
      </w:pPr>
      <w:r w:rsidRPr="00C637D6">
        <w:rPr>
          <w:rFonts w:ascii="Calibri" w:hAnsi="Calibri"/>
          <w:szCs w:val="26"/>
        </w:rPr>
        <w:t>*</w:t>
      </w:r>
      <w:r w:rsidRPr="00C637D6">
        <w:rPr>
          <w:rFonts w:ascii="Calibri" w:hAnsi="Calibri"/>
          <w:szCs w:val="26"/>
        </w:rPr>
        <w:tab/>
        <w:t>mikro-vállalkozás,</w:t>
      </w:r>
    </w:p>
    <w:p w:rsidR="003B747A" w:rsidRPr="00C637D6" w:rsidRDefault="003B747A" w:rsidP="003B747A">
      <w:pPr>
        <w:pStyle w:val="Szvegtrzs"/>
        <w:ind w:firstLine="708"/>
        <w:rPr>
          <w:rFonts w:ascii="Calibri" w:hAnsi="Calibri"/>
          <w:szCs w:val="26"/>
        </w:rPr>
      </w:pPr>
      <w:proofErr w:type="gramStart"/>
      <w:r w:rsidRPr="00C637D6">
        <w:rPr>
          <w:rFonts w:ascii="Calibri" w:hAnsi="Calibri"/>
          <w:szCs w:val="26"/>
        </w:rPr>
        <w:t>kis-vállalkozás</w:t>
      </w:r>
      <w:proofErr w:type="gramEnd"/>
      <w:r w:rsidRPr="00C637D6">
        <w:rPr>
          <w:rFonts w:ascii="Calibri" w:hAnsi="Calibri"/>
          <w:szCs w:val="26"/>
        </w:rPr>
        <w:t>,</w:t>
      </w:r>
    </w:p>
    <w:p w:rsidR="003B747A" w:rsidRPr="00C637D6" w:rsidRDefault="003B747A" w:rsidP="003B747A">
      <w:pPr>
        <w:pStyle w:val="Szvegtrzs"/>
        <w:ind w:firstLine="708"/>
        <w:rPr>
          <w:rFonts w:ascii="Calibri" w:hAnsi="Calibri"/>
          <w:szCs w:val="26"/>
        </w:rPr>
      </w:pPr>
      <w:proofErr w:type="gramStart"/>
      <w:r w:rsidRPr="00C637D6">
        <w:rPr>
          <w:rFonts w:ascii="Calibri" w:hAnsi="Calibri"/>
          <w:szCs w:val="26"/>
        </w:rPr>
        <w:t>közép-vállalkozás</w:t>
      </w:r>
      <w:proofErr w:type="gramEnd"/>
      <w:r w:rsidRPr="00C637D6">
        <w:rPr>
          <w:rStyle w:val="Lbjegyzet-hivatkozs"/>
          <w:rFonts w:ascii="Calibri" w:hAnsi="Calibri"/>
          <w:szCs w:val="26"/>
        </w:rPr>
        <w:footnoteReference w:id="1"/>
      </w:r>
    </w:p>
    <w:p w:rsidR="003B747A" w:rsidRPr="00C637D6" w:rsidRDefault="003B747A" w:rsidP="003B747A">
      <w:pPr>
        <w:tabs>
          <w:tab w:val="left" w:leader="dot" w:pos="5760"/>
        </w:tabs>
        <w:rPr>
          <w:rFonts w:ascii="Calibri" w:hAnsi="Calibri"/>
          <w:sz w:val="26"/>
          <w:szCs w:val="26"/>
          <w:lang w:eastAsia="ar-SA"/>
        </w:rPr>
      </w:pPr>
      <w:r w:rsidRPr="00C637D6">
        <w:rPr>
          <w:rFonts w:ascii="Calibri" w:hAnsi="Calibri"/>
          <w:sz w:val="26"/>
          <w:szCs w:val="26"/>
          <w:lang w:eastAsia="ar-SA"/>
        </w:rPr>
        <w:t xml:space="preserve">            </w:t>
      </w:r>
      <w:proofErr w:type="gramStart"/>
      <w:r w:rsidRPr="00C637D6">
        <w:rPr>
          <w:rFonts w:ascii="Calibri" w:hAnsi="Calibri"/>
          <w:sz w:val="26"/>
          <w:szCs w:val="26"/>
          <w:lang w:eastAsia="ar-SA"/>
        </w:rPr>
        <w:t>nem</w:t>
      </w:r>
      <w:proofErr w:type="gramEnd"/>
      <w:r w:rsidRPr="00C637D6">
        <w:rPr>
          <w:rFonts w:ascii="Calibri" w:hAnsi="Calibri"/>
          <w:sz w:val="26"/>
          <w:szCs w:val="26"/>
          <w:lang w:eastAsia="ar-SA"/>
        </w:rPr>
        <w:t xml:space="preserve"> tartozik a </w:t>
      </w:r>
      <w:proofErr w:type="spellStart"/>
      <w:r w:rsidRPr="00C637D6">
        <w:rPr>
          <w:rFonts w:ascii="Calibri" w:hAnsi="Calibri"/>
          <w:sz w:val="26"/>
          <w:szCs w:val="26"/>
          <w:lang w:eastAsia="ar-SA"/>
        </w:rPr>
        <w:t>Kkvt</w:t>
      </w:r>
      <w:proofErr w:type="spellEnd"/>
      <w:r w:rsidRPr="00C637D6">
        <w:rPr>
          <w:rFonts w:ascii="Calibri" w:hAnsi="Calibri"/>
          <w:sz w:val="26"/>
          <w:szCs w:val="26"/>
          <w:lang w:eastAsia="ar-SA"/>
        </w:rPr>
        <w:t xml:space="preserve">. </w:t>
      </w:r>
      <w:proofErr w:type="gramStart"/>
      <w:r w:rsidRPr="00C637D6">
        <w:rPr>
          <w:rFonts w:ascii="Calibri" w:hAnsi="Calibri"/>
          <w:sz w:val="26"/>
          <w:szCs w:val="26"/>
          <w:lang w:eastAsia="ar-SA"/>
        </w:rPr>
        <w:t>hatálya</w:t>
      </w:r>
      <w:proofErr w:type="gramEnd"/>
      <w:r w:rsidRPr="00C637D6">
        <w:rPr>
          <w:rFonts w:ascii="Calibri" w:hAnsi="Calibri"/>
          <w:sz w:val="26"/>
          <w:szCs w:val="26"/>
          <w:lang w:eastAsia="ar-SA"/>
        </w:rPr>
        <w:t xml:space="preserve"> alá.</w:t>
      </w:r>
    </w:p>
    <w:p w:rsidR="003B747A" w:rsidRPr="00C637D6" w:rsidRDefault="003B747A" w:rsidP="003B747A">
      <w:pPr>
        <w:pStyle w:val="Szvegtrzs"/>
        <w:rPr>
          <w:rFonts w:ascii="Calibri" w:hAnsi="Calibri"/>
          <w:szCs w:val="26"/>
        </w:rPr>
      </w:pPr>
    </w:p>
    <w:p w:rsidR="003B747A" w:rsidRPr="00C637D6" w:rsidRDefault="003B747A" w:rsidP="003B747A">
      <w:pPr>
        <w:rPr>
          <w:rFonts w:ascii="Calibri" w:hAnsi="Calibri"/>
          <w:sz w:val="26"/>
          <w:szCs w:val="26"/>
        </w:rPr>
      </w:pPr>
      <w:r w:rsidRPr="00C637D6">
        <w:rPr>
          <w:rFonts w:ascii="Calibri" w:hAnsi="Calibri"/>
          <w:sz w:val="26"/>
          <w:szCs w:val="26"/>
        </w:rPr>
        <w:t>Kelt</w:t>
      </w:r>
      <w:proofErr w:type="gramStart"/>
      <w:r w:rsidRPr="00C637D6">
        <w:rPr>
          <w:rFonts w:ascii="Calibri" w:hAnsi="Calibri"/>
          <w:sz w:val="26"/>
          <w:szCs w:val="26"/>
        </w:rPr>
        <w:t>…………………………………………</w:t>
      </w:r>
      <w:proofErr w:type="gramEnd"/>
    </w:p>
    <w:tbl>
      <w:tblPr>
        <w:tblW w:w="4860" w:type="dxa"/>
        <w:tblInd w:w="4068" w:type="dxa"/>
        <w:tblLayout w:type="fixed"/>
        <w:tblLook w:val="01E0"/>
      </w:tblPr>
      <w:tblGrid>
        <w:gridCol w:w="4860"/>
      </w:tblGrid>
      <w:tr w:rsidR="003B747A" w:rsidRPr="00C637D6" w:rsidTr="008663D7">
        <w:tc>
          <w:tcPr>
            <w:tcW w:w="4860" w:type="dxa"/>
          </w:tcPr>
          <w:p w:rsidR="003B747A" w:rsidRPr="00C637D6" w:rsidRDefault="003B747A" w:rsidP="008663D7">
            <w:pPr>
              <w:pStyle w:val="Szvegtrzs21"/>
              <w:ind w:left="0"/>
              <w:rPr>
                <w:rFonts w:ascii="Calibri" w:hAnsi="Calibri"/>
              </w:rPr>
            </w:pPr>
          </w:p>
        </w:tc>
      </w:tr>
      <w:tr w:rsidR="003B747A" w:rsidRPr="00C637D6" w:rsidTr="008663D7">
        <w:tc>
          <w:tcPr>
            <w:tcW w:w="4860" w:type="dxa"/>
          </w:tcPr>
          <w:p w:rsidR="003B747A" w:rsidRPr="00C637D6" w:rsidRDefault="003B747A" w:rsidP="008663D7">
            <w:pPr>
              <w:pStyle w:val="Szvegtrzs21"/>
              <w:rPr>
                <w:rFonts w:ascii="Calibri" w:hAnsi="Calibri"/>
              </w:rPr>
            </w:pPr>
            <w:r w:rsidRPr="00C637D6">
              <w:rPr>
                <w:rFonts w:ascii="Calibri" w:hAnsi="Calibri"/>
              </w:rPr>
              <w:t xml:space="preserve">cégszerű </w:t>
            </w:r>
            <w:proofErr w:type="gramStart"/>
            <w:r w:rsidRPr="00C637D6">
              <w:rPr>
                <w:rFonts w:ascii="Calibri" w:hAnsi="Calibri"/>
              </w:rPr>
              <w:t>aláírás</w:t>
            </w:r>
            <w:r w:rsidR="001E7318">
              <w:rPr>
                <w:rFonts w:ascii="Calibri" w:hAnsi="Calibri"/>
              </w:rPr>
              <w:t>(</w:t>
            </w:r>
            <w:proofErr w:type="gramEnd"/>
            <w:r w:rsidR="001E7318">
              <w:rPr>
                <w:rFonts w:ascii="Calibri" w:hAnsi="Calibri"/>
              </w:rPr>
              <w:t>ok)</w:t>
            </w:r>
          </w:p>
        </w:tc>
      </w:tr>
    </w:tbl>
    <w:p w:rsidR="00EB4853" w:rsidRDefault="00EB4853">
      <w:pPr>
        <w:rPr>
          <w:rFonts w:asciiTheme="minorHAnsi" w:hAnsiTheme="minorHAnsi"/>
          <w:b/>
          <w:bCs/>
          <w:iCs/>
          <w:sz w:val="26"/>
          <w:szCs w:val="26"/>
        </w:rPr>
      </w:pPr>
      <w:r>
        <w:rPr>
          <w:rFonts w:asciiTheme="minorHAnsi" w:hAnsiTheme="minorHAnsi"/>
          <w:b/>
          <w:bCs/>
          <w:iCs/>
          <w:sz w:val="26"/>
          <w:szCs w:val="26"/>
        </w:rPr>
        <w:br w:type="page"/>
      </w:r>
    </w:p>
    <w:p w:rsidR="006D5B78" w:rsidRPr="00EE190E" w:rsidRDefault="00EB4853" w:rsidP="00EE190E">
      <w:pPr>
        <w:pStyle w:val="NormlWeb"/>
        <w:spacing w:before="0" w:beforeAutospacing="0" w:after="0"/>
        <w:ind w:left="147" w:right="147"/>
        <w:jc w:val="right"/>
        <w:rPr>
          <w:rFonts w:asciiTheme="minorHAnsi" w:hAnsiTheme="minorHAnsi"/>
          <w:b/>
          <w:bCs/>
          <w:iCs/>
          <w:sz w:val="26"/>
          <w:szCs w:val="26"/>
        </w:rPr>
      </w:pPr>
      <w:r w:rsidRPr="00EE190E">
        <w:rPr>
          <w:rFonts w:asciiTheme="minorHAnsi" w:hAnsiTheme="minorHAnsi"/>
          <w:b/>
          <w:bCs/>
          <w:iCs/>
          <w:sz w:val="26"/>
          <w:szCs w:val="26"/>
        </w:rPr>
        <w:t>AD. 5/</w:t>
      </w:r>
      <w:proofErr w:type="gramStart"/>
      <w:r w:rsidRPr="00EE190E">
        <w:rPr>
          <w:rFonts w:asciiTheme="minorHAnsi" w:hAnsiTheme="minorHAnsi"/>
          <w:b/>
          <w:bCs/>
          <w:iCs/>
          <w:sz w:val="26"/>
          <w:szCs w:val="26"/>
        </w:rPr>
        <w:t>A.</w:t>
      </w:r>
      <w:proofErr w:type="gramEnd"/>
      <w:r w:rsidRPr="00EE190E">
        <w:rPr>
          <w:rFonts w:asciiTheme="minorHAnsi" w:hAnsiTheme="minorHAnsi"/>
          <w:b/>
          <w:bCs/>
          <w:iCs/>
          <w:sz w:val="26"/>
          <w:szCs w:val="26"/>
        </w:rPr>
        <w:t xml:space="preserve"> </w:t>
      </w:r>
      <w:proofErr w:type="gramStart"/>
      <w:r w:rsidRPr="00EE190E">
        <w:rPr>
          <w:rFonts w:asciiTheme="minorHAnsi" w:hAnsiTheme="minorHAnsi"/>
          <w:b/>
          <w:bCs/>
          <w:iCs/>
          <w:sz w:val="26"/>
          <w:szCs w:val="26"/>
        </w:rPr>
        <w:t>sz.</w:t>
      </w:r>
      <w:proofErr w:type="gramEnd"/>
      <w:r w:rsidRPr="00EE190E">
        <w:rPr>
          <w:rFonts w:asciiTheme="minorHAnsi" w:hAnsiTheme="minorHAnsi"/>
          <w:b/>
          <w:bCs/>
          <w:iCs/>
          <w:sz w:val="26"/>
          <w:szCs w:val="26"/>
        </w:rPr>
        <w:t xml:space="preserve"> melléklet</w:t>
      </w:r>
    </w:p>
    <w:p w:rsidR="00670B21" w:rsidRPr="00EE190E" w:rsidRDefault="00670B21" w:rsidP="00EE190E">
      <w:pPr>
        <w:pStyle w:val="NormlWeb"/>
        <w:spacing w:before="0" w:beforeAutospacing="0" w:after="0"/>
        <w:ind w:left="147" w:right="147"/>
        <w:jc w:val="center"/>
        <w:rPr>
          <w:rFonts w:asciiTheme="minorHAnsi" w:hAnsiTheme="minorHAnsi" w:cstheme="minorHAnsi"/>
          <w:b/>
          <w:bCs/>
          <w:iCs/>
          <w:sz w:val="26"/>
          <w:szCs w:val="26"/>
          <w:u w:val="single"/>
        </w:rPr>
      </w:pPr>
      <w:r w:rsidRPr="00EE190E">
        <w:rPr>
          <w:rFonts w:asciiTheme="minorHAnsi" w:hAnsiTheme="minorHAnsi" w:cstheme="minorHAnsi"/>
          <w:b/>
          <w:bCs/>
          <w:iCs/>
          <w:sz w:val="26"/>
          <w:szCs w:val="26"/>
          <w:u w:val="single"/>
        </w:rPr>
        <w:t>NYILATKOZAT</w:t>
      </w:r>
    </w:p>
    <w:p w:rsidR="00670B21" w:rsidRPr="00EE190E" w:rsidRDefault="00670B21" w:rsidP="00EE190E">
      <w:pPr>
        <w:pStyle w:val="NormlWeb"/>
        <w:spacing w:before="0" w:after="0"/>
        <w:ind w:left="147" w:right="147" w:firstLine="240"/>
        <w:jc w:val="center"/>
        <w:rPr>
          <w:rFonts w:asciiTheme="minorHAnsi" w:hAnsiTheme="minorHAnsi" w:cstheme="minorHAnsi"/>
          <w:b/>
          <w:spacing w:val="-6"/>
          <w:sz w:val="26"/>
          <w:szCs w:val="26"/>
        </w:rPr>
      </w:pPr>
      <w:r w:rsidRPr="00EE190E">
        <w:rPr>
          <w:rFonts w:asciiTheme="minorHAnsi" w:hAnsiTheme="minorHAnsi" w:cstheme="minorHAnsi"/>
          <w:b/>
          <w:spacing w:val="-6"/>
          <w:sz w:val="26"/>
          <w:szCs w:val="26"/>
        </w:rPr>
        <w:t xml:space="preserve">Kbt. 56. § (1) bekezdésében meghatározott kizáró okokról </w:t>
      </w:r>
    </w:p>
    <w:p w:rsidR="00670B21" w:rsidRPr="00EE190E" w:rsidRDefault="00670B21" w:rsidP="00EE190E">
      <w:pPr>
        <w:pStyle w:val="NormlWeb"/>
        <w:spacing w:before="0" w:beforeAutospacing="0" w:after="0"/>
        <w:ind w:right="150" w:firstLine="150"/>
        <w:jc w:val="both"/>
        <w:rPr>
          <w:rFonts w:asciiTheme="minorHAnsi" w:hAnsiTheme="minorHAnsi" w:cstheme="minorHAnsi"/>
          <w:bCs/>
          <w:sz w:val="26"/>
          <w:szCs w:val="26"/>
        </w:rPr>
      </w:pPr>
      <w:r w:rsidRPr="00EE190E">
        <w:rPr>
          <w:rFonts w:asciiTheme="minorHAnsi" w:hAnsiTheme="minorHAnsi" w:cstheme="minorHAnsi"/>
          <w:bCs/>
          <w:sz w:val="26"/>
          <w:szCs w:val="26"/>
        </w:rPr>
        <w:t xml:space="preserve">Alulírott, mint </w:t>
      </w:r>
      <w:proofErr w:type="gramStart"/>
      <w:r w:rsidRPr="00EE190E">
        <w:rPr>
          <w:rFonts w:asciiTheme="minorHAnsi" w:hAnsiTheme="minorHAnsi" w:cstheme="minorHAnsi"/>
          <w:bCs/>
          <w:sz w:val="26"/>
          <w:szCs w:val="26"/>
        </w:rPr>
        <w:t>a</w:t>
      </w:r>
      <w:proofErr w:type="gramEnd"/>
      <w:r w:rsidRPr="00EE190E">
        <w:rPr>
          <w:rFonts w:asciiTheme="minorHAnsi" w:hAnsiTheme="minorHAnsi" w:cstheme="minorHAnsi"/>
          <w:bCs/>
          <w:sz w:val="26"/>
          <w:szCs w:val="26"/>
        </w:rPr>
        <w:t xml:space="preserve"> </w:t>
      </w:r>
    </w:p>
    <w:p w:rsidR="00670B21" w:rsidRPr="00EE190E" w:rsidRDefault="00670B21" w:rsidP="00EE190E">
      <w:pPr>
        <w:pStyle w:val="NormlWeb"/>
        <w:spacing w:before="0" w:beforeAutospacing="0" w:after="0"/>
        <w:ind w:left="150" w:right="150" w:firstLine="240"/>
        <w:jc w:val="center"/>
        <w:rPr>
          <w:rFonts w:asciiTheme="minorHAnsi" w:hAnsiTheme="minorHAnsi" w:cstheme="minorHAnsi"/>
          <w:b/>
          <w:bCs/>
          <w:sz w:val="26"/>
          <w:szCs w:val="26"/>
        </w:rPr>
      </w:pPr>
      <w:r w:rsidRPr="00EE190E">
        <w:rPr>
          <w:rFonts w:asciiTheme="minorHAnsi" w:hAnsiTheme="minorHAnsi" w:cstheme="minorHAnsi"/>
          <w:b/>
          <w:bCs/>
          <w:sz w:val="26"/>
          <w:szCs w:val="26"/>
        </w:rPr>
        <w:t>(cégnév)</w:t>
      </w:r>
    </w:p>
    <w:p w:rsidR="00670B21" w:rsidRPr="00EE190E" w:rsidRDefault="00670B21" w:rsidP="00EE190E">
      <w:pPr>
        <w:pStyle w:val="NormlWeb"/>
        <w:spacing w:before="0" w:beforeAutospacing="0" w:after="0"/>
        <w:ind w:left="150" w:right="150" w:firstLine="240"/>
        <w:jc w:val="center"/>
        <w:rPr>
          <w:rFonts w:asciiTheme="minorHAnsi" w:hAnsiTheme="minorHAnsi" w:cstheme="minorHAnsi"/>
          <w:b/>
          <w:bCs/>
          <w:sz w:val="26"/>
          <w:szCs w:val="26"/>
        </w:rPr>
      </w:pPr>
      <w:r w:rsidRPr="00EE190E">
        <w:rPr>
          <w:rFonts w:asciiTheme="minorHAnsi" w:hAnsiTheme="minorHAnsi" w:cstheme="minorHAnsi"/>
          <w:b/>
          <w:bCs/>
          <w:sz w:val="26"/>
          <w:szCs w:val="26"/>
        </w:rPr>
        <w:t>(székhely)</w:t>
      </w:r>
    </w:p>
    <w:p w:rsidR="00670B21" w:rsidRPr="00EE190E" w:rsidRDefault="00670B21" w:rsidP="00EE190E">
      <w:pPr>
        <w:jc w:val="both"/>
        <w:rPr>
          <w:rFonts w:asciiTheme="minorHAnsi" w:hAnsiTheme="minorHAnsi" w:cstheme="minorHAnsi"/>
          <w:sz w:val="26"/>
          <w:szCs w:val="26"/>
        </w:rPr>
      </w:pPr>
      <w:r w:rsidRPr="00EE190E">
        <w:rPr>
          <w:rFonts w:asciiTheme="minorHAnsi" w:hAnsiTheme="minorHAnsi" w:cstheme="minorHAnsi"/>
          <w:bCs/>
          <w:sz w:val="26"/>
          <w:szCs w:val="26"/>
        </w:rPr>
        <w:t xml:space="preserve">kötelezettségvállalásra feljogosított vezetője </w:t>
      </w:r>
      <w:r w:rsidRPr="00EE190E">
        <w:rPr>
          <w:rFonts w:asciiTheme="minorHAnsi" w:hAnsiTheme="minorHAnsi"/>
          <w:b/>
          <w:smallCaps/>
          <w:sz w:val="26"/>
          <w:szCs w:val="26"/>
        </w:rPr>
        <w:t>„</w:t>
      </w:r>
      <w:r w:rsidR="00EE190E" w:rsidRPr="00EE190E">
        <w:rPr>
          <w:rFonts w:asciiTheme="minorHAnsi" w:hAnsiTheme="minorHAnsi"/>
          <w:b/>
          <w:sz w:val="26"/>
          <w:szCs w:val="26"/>
        </w:rPr>
        <w:t>„Az OEP központi épületének és mátraszentimrei oktatási központjának, 2016. évre vonatkozó villamos energia kereskedelmi szerződésének megkötéséhez szükséges közbeszerzési eljárás”</w:t>
      </w:r>
      <w:r w:rsidRPr="00EE190E">
        <w:rPr>
          <w:rFonts w:asciiTheme="minorHAnsi" w:hAnsiTheme="minorHAnsi"/>
          <w:b/>
          <w:smallCaps/>
          <w:sz w:val="26"/>
          <w:szCs w:val="26"/>
        </w:rPr>
        <w:t>”</w:t>
      </w:r>
      <w:r w:rsidRPr="00EE190E">
        <w:rPr>
          <w:rFonts w:asciiTheme="minorHAnsi" w:hAnsiTheme="minorHAnsi"/>
          <w:b/>
          <w:sz w:val="26"/>
          <w:szCs w:val="26"/>
        </w:rPr>
        <w:t xml:space="preserve"> </w:t>
      </w:r>
      <w:r w:rsidRPr="00EE190E">
        <w:rPr>
          <w:rFonts w:asciiTheme="minorHAnsi" w:hAnsiTheme="minorHAnsi" w:cstheme="minorHAnsi"/>
          <w:bCs/>
          <w:sz w:val="26"/>
          <w:szCs w:val="26"/>
        </w:rPr>
        <w:t xml:space="preserve">tárgyú közbeszerzési eljárásban kijelentem, </w:t>
      </w:r>
      <w:r w:rsidRPr="00EE190E">
        <w:rPr>
          <w:rFonts w:asciiTheme="minorHAnsi" w:hAnsiTheme="minorHAnsi" w:cstheme="minorHAnsi"/>
          <w:sz w:val="26"/>
          <w:szCs w:val="26"/>
        </w:rPr>
        <w:t xml:space="preserve">hogy </w:t>
      </w:r>
      <w:proofErr w:type="gramStart"/>
      <w:r w:rsidRPr="00EE190E">
        <w:rPr>
          <w:rFonts w:asciiTheme="minorHAnsi" w:hAnsiTheme="minorHAnsi" w:cstheme="minorHAnsi"/>
          <w:sz w:val="26"/>
          <w:szCs w:val="26"/>
        </w:rPr>
        <w:t>a</w:t>
      </w:r>
      <w:proofErr w:type="gramEnd"/>
      <w:r w:rsidRPr="00EE190E">
        <w:rPr>
          <w:rFonts w:asciiTheme="minorHAnsi" w:hAnsiTheme="minorHAnsi" w:cstheme="minorHAnsi"/>
          <w:sz w:val="26"/>
          <w:szCs w:val="26"/>
        </w:rPr>
        <w:t xml:space="preserve"> </w:t>
      </w:r>
    </w:p>
    <w:p w:rsidR="00670B21" w:rsidRPr="00EE190E" w:rsidRDefault="00670B21" w:rsidP="00EE190E">
      <w:pPr>
        <w:rPr>
          <w:rFonts w:asciiTheme="minorHAnsi" w:hAnsiTheme="minorHAnsi" w:cstheme="minorHAnsi"/>
          <w:sz w:val="26"/>
          <w:szCs w:val="26"/>
        </w:rPr>
      </w:pPr>
    </w:p>
    <w:p w:rsidR="00670B21" w:rsidRPr="00EE190E" w:rsidRDefault="00670B21" w:rsidP="00EE190E">
      <w:pPr>
        <w:ind w:left="720"/>
        <w:rPr>
          <w:rFonts w:asciiTheme="minorHAnsi" w:hAnsiTheme="minorHAnsi" w:cstheme="minorHAnsi"/>
          <w:sz w:val="26"/>
          <w:szCs w:val="26"/>
        </w:rPr>
      </w:pPr>
      <w:r w:rsidRPr="00EE190E">
        <w:rPr>
          <w:rFonts w:asciiTheme="minorHAnsi" w:hAnsiTheme="minorHAnsi" w:cstheme="minorHAnsi"/>
          <w:sz w:val="26"/>
          <w:szCs w:val="26"/>
        </w:rPr>
        <w:t>.</w:t>
      </w:r>
      <w:proofErr w:type="gramStart"/>
      <w:r w:rsidRPr="00EE190E">
        <w:rPr>
          <w:rFonts w:asciiTheme="minorHAnsi" w:hAnsiTheme="minorHAnsi" w:cstheme="minorHAnsi"/>
          <w:sz w:val="26"/>
          <w:szCs w:val="26"/>
        </w:rPr>
        <w:t>…………………………………………………………………,</w:t>
      </w:r>
      <w:proofErr w:type="gramEnd"/>
      <w:r w:rsidRPr="00EE190E">
        <w:rPr>
          <w:rFonts w:asciiTheme="minorHAnsi" w:hAnsiTheme="minorHAnsi" w:cstheme="minorHAnsi"/>
          <w:sz w:val="26"/>
          <w:szCs w:val="26"/>
        </w:rPr>
        <w:t xml:space="preserve"> mint </w:t>
      </w:r>
      <w:r w:rsidRPr="00EE190E">
        <w:rPr>
          <w:rFonts w:asciiTheme="minorHAnsi" w:hAnsiTheme="minorHAnsi" w:cstheme="minorHAnsi"/>
          <w:b/>
          <w:sz w:val="26"/>
          <w:szCs w:val="26"/>
        </w:rPr>
        <w:t>ajánlattevővel</w:t>
      </w:r>
    </w:p>
    <w:p w:rsidR="00670B21" w:rsidRPr="00EE190E" w:rsidRDefault="00670B21" w:rsidP="00EE190E">
      <w:pPr>
        <w:spacing w:before="240"/>
        <w:ind w:left="709"/>
        <w:rPr>
          <w:rFonts w:asciiTheme="minorHAnsi" w:hAnsiTheme="minorHAnsi" w:cstheme="minorHAnsi"/>
          <w:sz w:val="26"/>
          <w:szCs w:val="26"/>
        </w:rPr>
      </w:pPr>
      <w:r w:rsidRPr="00EE190E">
        <w:rPr>
          <w:rFonts w:asciiTheme="minorHAnsi" w:hAnsiTheme="minorHAnsi" w:cstheme="minorHAnsi"/>
          <w:sz w:val="26"/>
          <w:szCs w:val="26"/>
        </w:rPr>
        <w:t>…</w:t>
      </w:r>
      <w:proofErr w:type="gramStart"/>
      <w:r w:rsidRPr="00EE190E">
        <w:rPr>
          <w:rFonts w:asciiTheme="minorHAnsi" w:hAnsiTheme="minorHAnsi" w:cstheme="minorHAnsi"/>
          <w:sz w:val="26"/>
          <w:szCs w:val="26"/>
        </w:rPr>
        <w:t>………………………………………………………………,</w:t>
      </w:r>
      <w:proofErr w:type="gramEnd"/>
      <w:r w:rsidRPr="00EE190E">
        <w:rPr>
          <w:rFonts w:asciiTheme="minorHAnsi" w:hAnsiTheme="minorHAnsi" w:cstheme="minorHAnsi"/>
          <w:sz w:val="26"/>
          <w:szCs w:val="26"/>
        </w:rPr>
        <w:t xml:space="preserve"> mint </w:t>
      </w:r>
      <w:r w:rsidRPr="00EE190E">
        <w:rPr>
          <w:rFonts w:asciiTheme="minorHAnsi" w:hAnsiTheme="minorHAnsi" w:cstheme="minorHAnsi"/>
          <w:b/>
          <w:sz w:val="26"/>
          <w:szCs w:val="26"/>
        </w:rPr>
        <w:t>alvállalkozóval*</w:t>
      </w:r>
    </w:p>
    <w:p w:rsidR="00670B21" w:rsidRPr="00EE190E" w:rsidRDefault="00670B21" w:rsidP="00EE190E">
      <w:pPr>
        <w:spacing w:before="240"/>
        <w:ind w:left="709"/>
        <w:rPr>
          <w:rFonts w:asciiTheme="minorHAnsi" w:hAnsiTheme="minorHAnsi" w:cstheme="minorHAnsi"/>
          <w:sz w:val="26"/>
          <w:szCs w:val="26"/>
        </w:rPr>
      </w:pPr>
      <w:r w:rsidRPr="00EE190E">
        <w:rPr>
          <w:rFonts w:asciiTheme="minorHAnsi" w:hAnsiTheme="minorHAnsi" w:cstheme="minorHAnsi"/>
          <w:sz w:val="26"/>
          <w:szCs w:val="26"/>
        </w:rPr>
        <w:t>…</w:t>
      </w:r>
      <w:proofErr w:type="gramStart"/>
      <w:r w:rsidRPr="00EE190E">
        <w:rPr>
          <w:rFonts w:asciiTheme="minorHAnsi" w:hAnsiTheme="minorHAnsi" w:cstheme="minorHAnsi"/>
          <w:sz w:val="26"/>
          <w:szCs w:val="26"/>
        </w:rPr>
        <w:t>………………………………………………………………………...,</w:t>
      </w:r>
      <w:proofErr w:type="gramEnd"/>
      <w:r w:rsidRPr="00EE190E">
        <w:rPr>
          <w:rFonts w:asciiTheme="minorHAnsi" w:hAnsiTheme="minorHAnsi" w:cstheme="minorHAnsi"/>
          <w:sz w:val="26"/>
          <w:szCs w:val="26"/>
        </w:rPr>
        <w:t xml:space="preserve"> az ajánlattevő alkalmasságát igazoló </w:t>
      </w:r>
      <w:r w:rsidRPr="00EE190E">
        <w:rPr>
          <w:rFonts w:asciiTheme="minorHAnsi" w:hAnsiTheme="minorHAnsi" w:cstheme="minorHAnsi"/>
          <w:b/>
          <w:sz w:val="26"/>
          <w:szCs w:val="26"/>
        </w:rPr>
        <w:t>gazdasági szereplővel**</w:t>
      </w:r>
    </w:p>
    <w:p w:rsidR="00670B21" w:rsidRPr="00EE190E" w:rsidRDefault="00670B21" w:rsidP="00EE190E">
      <w:pPr>
        <w:spacing w:before="360" w:after="360"/>
        <w:jc w:val="center"/>
        <w:rPr>
          <w:rFonts w:asciiTheme="minorHAnsi" w:hAnsiTheme="minorHAnsi" w:cstheme="minorHAnsi"/>
          <w:b/>
          <w:sz w:val="26"/>
          <w:szCs w:val="26"/>
        </w:rPr>
      </w:pPr>
      <w:proofErr w:type="gramStart"/>
      <w:r w:rsidRPr="00EE190E">
        <w:rPr>
          <w:rFonts w:asciiTheme="minorHAnsi" w:hAnsiTheme="minorHAnsi" w:cstheme="minorHAnsi"/>
          <w:b/>
          <w:sz w:val="26"/>
          <w:szCs w:val="26"/>
        </w:rPr>
        <w:t>szemben</w:t>
      </w:r>
      <w:proofErr w:type="gramEnd"/>
      <w:r w:rsidRPr="00EE190E">
        <w:rPr>
          <w:rFonts w:asciiTheme="minorHAnsi" w:hAnsiTheme="minorHAnsi" w:cstheme="minorHAnsi"/>
          <w:b/>
          <w:sz w:val="26"/>
          <w:szCs w:val="26"/>
        </w:rPr>
        <w:t xml:space="preserve"> nem állnak fenn</w:t>
      </w:r>
    </w:p>
    <w:p w:rsidR="00670B21" w:rsidRDefault="00670B21" w:rsidP="00EE190E">
      <w:pPr>
        <w:rPr>
          <w:rFonts w:asciiTheme="minorHAnsi" w:hAnsiTheme="minorHAnsi" w:cstheme="minorHAnsi"/>
          <w:sz w:val="26"/>
          <w:szCs w:val="26"/>
        </w:rPr>
      </w:pPr>
      <w:proofErr w:type="gramStart"/>
      <w:r w:rsidRPr="00EE190E">
        <w:rPr>
          <w:rFonts w:asciiTheme="minorHAnsi" w:hAnsiTheme="minorHAnsi" w:cstheme="minorHAnsi"/>
          <w:sz w:val="26"/>
          <w:szCs w:val="26"/>
        </w:rPr>
        <w:t>a</w:t>
      </w:r>
      <w:proofErr w:type="gramEnd"/>
      <w:r w:rsidRPr="00EE190E">
        <w:rPr>
          <w:rFonts w:asciiTheme="minorHAnsi" w:hAnsiTheme="minorHAnsi" w:cstheme="minorHAnsi"/>
          <w:sz w:val="26"/>
          <w:szCs w:val="26"/>
        </w:rPr>
        <w:t xml:space="preserve"> Kbt. 56. §. (1) bekezdésében foglalt </w:t>
      </w:r>
      <w:r w:rsidRPr="00EE190E">
        <w:rPr>
          <w:rFonts w:asciiTheme="minorHAnsi" w:hAnsiTheme="minorHAnsi" w:cstheme="minorHAnsi"/>
          <w:b/>
          <w:sz w:val="26"/>
          <w:szCs w:val="26"/>
        </w:rPr>
        <w:t>kizáró okok</w:t>
      </w:r>
      <w:r w:rsidRPr="00EE190E">
        <w:rPr>
          <w:rFonts w:asciiTheme="minorHAnsi" w:hAnsiTheme="minorHAnsi" w:cstheme="minorHAnsi"/>
          <w:sz w:val="26"/>
          <w:szCs w:val="26"/>
        </w:rPr>
        <w:t xml:space="preserve">, melyek szerint </w:t>
      </w:r>
    </w:p>
    <w:p w:rsidR="00EE190E" w:rsidRPr="00EE190E" w:rsidRDefault="00EE190E" w:rsidP="00EE190E">
      <w:pPr>
        <w:rPr>
          <w:rFonts w:asciiTheme="minorHAnsi" w:hAnsiTheme="minorHAnsi" w:cstheme="minorHAnsi"/>
          <w:sz w:val="26"/>
          <w:szCs w:val="26"/>
        </w:rPr>
      </w:pPr>
    </w:p>
    <w:p w:rsidR="00670B21" w:rsidRPr="00EE190E" w:rsidRDefault="00670B21" w:rsidP="00EE190E">
      <w:pPr>
        <w:pStyle w:val="NormlWeb"/>
        <w:spacing w:before="0" w:beforeAutospacing="0"/>
        <w:ind w:left="167" w:right="167" w:firstLine="268"/>
        <w:jc w:val="both"/>
        <w:rPr>
          <w:rFonts w:asciiTheme="minorHAnsi" w:hAnsiTheme="minorHAnsi" w:cstheme="minorHAnsi"/>
          <w:bCs/>
          <w:sz w:val="26"/>
          <w:szCs w:val="26"/>
        </w:rPr>
      </w:pPr>
      <w:r w:rsidRPr="00EE190E">
        <w:rPr>
          <w:rFonts w:asciiTheme="minorHAnsi" w:hAnsiTheme="minorHAnsi" w:cstheme="minorHAnsi"/>
          <w:b/>
          <w:bCs/>
          <w:sz w:val="26"/>
          <w:szCs w:val="26"/>
        </w:rPr>
        <w:t>56. §</w:t>
      </w:r>
      <w:r w:rsidRPr="00EE190E">
        <w:rPr>
          <w:rFonts w:asciiTheme="minorHAnsi" w:hAnsiTheme="minorHAnsi" w:cstheme="minorHAnsi"/>
          <w:b/>
          <w:sz w:val="26"/>
          <w:szCs w:val="26"/>
        </w:rPr>
        <w:t> </w:t>
      </w:r>
      <w:r w:rsidRPr="00EE190E">
        <w:rPr>
          <w:rFonts w:asciiTheme="minorHAnsi" w:hAnsiTheme="minorHAnsi" w:cstheme="minorHAnsi"/>
          <w:b/>
          <w:bCs/>
          <w:sz w:val="26"/>
          <w:szCs w:val="26"/>
        </w:rPr>
        <w:t>(1)</w:t>
      </w:r>
      <w:r w:rsidRPr="00EE190E">
        <w:rPr>
          <w:rFonts w:asciiTheme="minorHAnsi" w:hAnsiTheme="minorHAnsi" w:cstheme="minorHAnsi"/>
          <w:bCs/>
          <w:sz w:val="26"/>
          <w:szCs w:val="26"/>
        </w:rPr>
        <w:t xml:space="preserve"> Az eljárásban nem lehet ajánlattevő, részvételre jelentkező, alvállalkozó, és nem vehet részt az alkalmasság igazolásában olyan gazdasági szereplő, aki</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proofErr w:type="gramStart"/>
      <w:r w:rsidRPr="00EE190E">
        <w:rPr>
          <w:rFonts w:asciiTheme="minorHAnsi" w:hAnsiTheme="minorHAnsi" w:cstheme="minorHAnsi"/>
          <w:bCs/>
          <w:sz w:val="26"/>
          <w:szCs w:val="26"/>
        </w:rPr>
        <w:t>a</w:t>
      </w:r>
      <w:proofErr w:type="gramEnd"/>
      <w:r w:rsidRPr="00EE190E">
        <w:rPr>
          <w:rFonts w:asciiTheme="minorHAnsi" w:hAnsiTheme="minorHAnsi" w:cstheme="minorHAnsi"/>
          <w:bCs/>
          <w:sz w:val="26"/>
          <w:szCs w:val="26"/>
        </w:rP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b) tevékenységét felfüggesztette vagy akinek tevékenységét felfüggesztették;</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EE190E">
        <w:rPr>
          <w:rFonts w:asciiTheme="minorHAnsi" w:hAnsiTheme="minorHAnsi" w:cstheme="minorHAnsi"/>
          <w:bCs/>
          <w:sz w:val="26"/>
          <w:szCs w:val="26"/>
        </w:rPr>
        <w:t>-a</w:t>
      </w:r>
      <w:proofErr w:type="spellEnd"/>
      <w:r w:rsidRPr="00EE190E">
        <w:rPr>
          <w:rFonts w:asciiTheme="minorHAnsi" w:hAnsiTheme="minorHAnsi" w:cstheme="minorHAnsi"/>
          <w:bCs/>
          <w:sz w:val="26"/>
          <w:szCs w:val="26"/>
        </w:rPr>
        <w:t xml:space="preserve"> (2) bekezdés b), vagy g) pontja alapján a bíróság jogerős ítéletében korlátozta, az eltiltás ideje alatt, vagy ha az ajánlattevő tevékenységét más bíróság hasonló okból és módon jogerősen korlátozta;</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d) közbeszerzési eljárásokban való részvételtől jogerősen eltiltásra került, az eltiltás ideje alatt;</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proofErr w:type="gramStart"/>
      <w:r w:rsidRPr="00EE190E">
        <w:rPr>
          <w:rFonts w:asciiTheme="minorHAnsi" w:hAnsiTheme="minorHAnsi" w:cstheme="minorHAnsi"/>
          <w:bCs/>
          <w:sz w:val="26"/>
          <w:szCs w:val="26"/>
        </w:rPr>
        <w:t>e</w:t>
      </w:r>
      <w:proofErr w:type="gramEnd"/>
      <w:r w:rsidRPr="00EE190E">
        <w:rPr>
          <w:rFonts w:asciiTheme="minorHAnsi" w:hAnsiTheme="minorHAnsi" w:cstheme="minorHAnsi"/>
          <w:bCs/>
          <w:sz w:val="26"/>
          <w:szCs w:val="26"/>
        </w:rP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 xml:space="preserve">f) korábbi - három évnél nem régebben lezárult - közbeszerzési eljárásban hamis adatot szolgáltatott és ezért az eljárásból kizárták, vagy a </w:t>
      </w:r>
      <w:proofErr w:type="gramStart"/>
      <w:r w:rsidRPr="00EE190E">
        <w:rPr>
          <w:rFonts w:asciiTheme="minorHAnsi" w:hAnsiTheme="minorHAnsi" w:cstheme="minorHAnsi"/>
          <w:bCs/>
          <w:sz w:val="26"/>
          <w:szCs w:val="26"/>
        </w:rPr>
        <w:t>hamis adat</w:t>
      </w:r>
      <w:proofErr w:type="gramEnd"/>
      <w:r w:rsidRPr="00EE190E">
        <w:rPr>
          <w:rFonts w:asciiTheme="minorHAnsi" w:hAnsiTheme="minorHAnsi" w:cstheme="minorHAnsi"/>
          <w:bCs/>
          <w:sz w:val="26"/>
          <w:szCs w:val="26"/>
        </w:rPr>
        <w:t xml:space="preserve"> szolgáltatását jogerősen megállapították, a jogerősen megállapított időtartam végéig;</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proofErr w:type="gramStart"/>
      <w:r w:rsidRPr="00EE190E">
        <w:rPr>
          <w:rFonts w:asciiTheme="minorHAnsi" w:hAnsiTheme="minorHAnsi" w:cstheme="minorHAnsi"/>
          <w:bCs/>
          <w:sz w:val="26"/>
          <w:szCs w:val="26"/>
        </w:rPr>
        <w:t>g</w:t>
      </w:r>
      <w:proofErr w:type="gramEnd"/>
      <w:r w:rsidRPr="00EE190E">
        <w:rPr>
          <w:rFonts w:asciiTheme="minorHAnsi" w:hAnsiTheme="minorHAnsi" w:cstheme="minorHAnsi"/>
          <w:bCs/>
          <w:sz w:val="26"/>
          <w:szCs w:val="26"/>
        </w:rPr>
        <w:t>) harmadik országbeli állampolgár Magyarországon engedélyhez kötött foglalkoztatása esetén a munkaügyi hatóság által a munkaügyi ellenőrzésről szóló 1996. évi LXXV. törvény 7/A. §</w:t>
      </w:r>
      <w:proofErr w:type="spellStart"/>
      <w:r w:rsidRPr="00EE190E">
        <w:rPr>
          <w:rFonts w:asciiTheme="minorHAnsi" w:hAnsiTheme="minorHAnsi" w:cstheme="minorHAnsi"/>
          <w:bCs/>
          <w:sz w:val="26"/>
          <w:szCs w:val="26"/>
        </w:rPr>
        <w:t>-</w:t>
      </w:r>
      <w:proofErr w:type="gramStart"/>
      <w:r w:rsidRPr="00EE190E">
        <w:rPr>
          <w:rFonts w:asciiTheme="minorHAnsi" w:hAnsiTheme="minorHAnsi" w:cstheme="minorHAnsi"/>
          <w:bCs/>
          <w:sz w:val="26"/>
          <w:szCs w:val="26"/>
        </w:rPr>
        <w:t>a</w:t>
      </w:r>
      <w:proofErr w:type="spellEnd"/>
      <w:proofErr w:type="gramEnd"/>
      <w:r w:rsidRPr="00EE190E">
        <w:rPr>
          <w:rFonts w:asciiTheme="minorHAnsi" w:hAnsiTheme="minorHAnsi" w:cstheme="minorHAnsi"/>
          <w:bCs/>
          <w:sz w:val="26"/>
          <w:szCs w:val="26"/>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proofErr w:type="gramStart"/>
      <w:r w:rsidRPr="00EE190E">
        <w:rPr>
          <w:rFonts w:asciiTheme="minorHAnsi" w:hAnsiTheme="minorHAnsi" w:cstheme="minorHAnsi"/>
          <w:bCs/>
          <w:sz w:val="26"/>
          <w:szCs w:val="26"/>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EE190E">
        <w:rPr>
          <w:rFonts w:asciiTheme="minorHAnsi" w:hAnsiTheme="minorHAnsi" w:cstheme="minorHAnsi"/>
          <w:bCs/>
          <w:sz w:val="26"/>
          <w:szCs w:val="26"/>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j) az adott eljárásban előírt adatszolgáltatási kötelezettség teljesítése során olyan hamis adatot szolgáltat, vagy hamis nyilatkozatot tesz, amely a verseny tisztaságát veszélyezteti;</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r w:rsidRPr="00EE190E">
        <w:rPr>
          <w:rFonts w:asciiTheme="minorHAnsi" w:hAnsiTheme="minorHAnsi" w:cstheme="minorHAnsi"/>
          <w:bCs/>
          <w:sz w:val="26"/>
          <w:szCs w:val="26"/>
        </w:rPr>
        <w:t>k) tekintetében a következő feltételek valamelyike megvalósul:</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bookmarkStart w:id="14" w:name="pr416"/>
      <w:bookmarkEnd w:id="14"/>
      <w:proofErr w:type="spellStart"/>
      <w:r w:rsidRPr="00EE190E">
        <w:rPr>
          <w:rFonts w:asciiTheme="minorHAnsi" w:hAnsiTheme="minorHAnsi" w:cstheme="minorHAnsi"/>
          <w:bCs/>
          <w:sz w:val="26"/>
          <w:szCs w:val="26"/>
        </w:rPr>
        <w:t>ka</w:t>
      </w:r>
      <w:proofErr w:type="spellEnd"/>
      <w:r w:rsidRPr="00EE190E">
        <w:rPr>
          <w:rFonts w:asciiTheme="minorHAnsi" w:hAnsiTheme="minorHAnsi" w:cstheme="minorHAnsi"/>
          <w:bCs/>
          <w:sz w:val="26"/>
          <w:szCs w:val="26"/>
        </w:rPr>
        <w:t xml:space="preserve">) nem EU-, EGT- vagy </w:t>
      </w:r>
      <w:proofErr w:type="gramStart"/>
      <w:r w:rsidRPr="00EE190E">
        <w:rPr>
          <w:rFonts w:asciiTheme="minorHAnsi" w:hAnsiTheme="minorHAnsi" w:cstheme="minorHAnsi"/>
          <w:bCs/>
          <w:sz w:val="26"/>
          <w:szCs w:val="26"/>
        </w:rPr>
        <w:t>OECD-tagállamban</w:t>
      </w:r>
      <w:proofErr w:type="gramEnd"/>
      <w:r w:rsidRPr="00EE190E">
        <w:rPr>
          <w:rFonts w:asciiTheme="minorHAnsi" w:hAnsiTheme="minorHAnsi" w:cstheme="minorHAnsi"/>
          <w:bCs/>
          <w:sz w:val="26"/>
          <w:szCs w:val="26"/>
        </w:rPr>
        <w:t xml:space="preserve"> vagy olyan államban rendelkezik adóilletőséggel, mellyel Magyarországnak kettős adózás elkerüléséről szóló egyezménye van, vagy</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bookmarkStart w:id="15" w:name="pr417"/>
      <w:bookmarkEnd w:id="15"/>
      <w:proofErr w:type="spellStart"/>
      <w:r w:rsidRPr="00EE190E">
        <w:rPr>
          <w:rFonts w:asciiTheme="minorHAnsi" w:hAnsiTheme="minorHAnsi" w:cstheme="minorHAnsi"/>
          <w:bCs/>
          <w:sz w:val="26"/>
          <w:szCs w:val="26"/>
        </w:rPr>
        <w:t>kb</w:t>
      </w:r>
      <w:proofErr w:type="spellEnd"/>
      <w:r w:rsidRPr="00EE190E">
        <w:rPr>
          <w:rFonts w:asciiTheme="minorHAnsi" w:hAnsiTheme="minorHAnsi" w:cstheme="minorHAnsi"/>
          <w:bCs/>
          <w:sz w:val="26"/>
          <w:szCs w:val="26"/>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EE190E">
        <w:rPr>
          <w:rFonts w:asciiTheme="minorHAnsi" w:hAnsiTheme="minorHAnsi" w:cstheme="minorHAnsi"/>
          <w:bCs/>
          <w:sz w:val="26"/>
          <w:szCs w:val="26"/>
        </w:rPr>
        <w:t>betudható</w:t>
      </w:r>
      <w:proofErr w:type="gramEnd"/>
      <w:r w:rsidRPr="00EE190E">
        <w:rPr>
          <w:rFonts w:asciiTheme="minorHAnsi" w:hAnsiTheme="minorHAnsi" w:cstheme="minorHAnsi"/>
          <w:bCs/>
          <w:sz w:val="26"/>
          <w:szCs w:val="26"/>
        </w:rPr>
        <w:t xml:space="preserve"> jövedelemnek minősülne a szerződés alapján kapott jövedelem,</w:t>
      </w:r>
    </w:p>
    <w:p w:rsidR="00670B21" w:rsidRPr="00EE190E" w:rsidRDefault="00670B21" w:rsidP="00EE190E">
      <w:pPr>
        <w:pStyle w:val="NormlWeb"/>
        <w:spacing w:before="0" w:beforeAutospacing="0" w:after="0"/>
        <w:ind w:left="167" w:right="167" w:firstLine="268"/>
        <w:jc w:val="both"/>
        <w:rPr>
          <w:rFonts w:asciiTheme="minorHAnsi" w:hAnsiTheme="minorHAnsi" w:cstheme="minorHAnsi"/>
          <w:bCs/>
          <w:sz w:val="26"/>
          <w:szCs w:val="26"/>
        </w:rPr>
      </w:pPr>
      <w:bookmarkStart w:id="16" w:name="pr418"/>
      <w:bookmarkEnd w:id="16"/>
      <w:proofErr w:type="spellStart"/>
      <w:r w:rsidRPr="00EE190E">
        <w:rPr>
          <w:rFonts w:asciiTheme="minorHAnsi" w:hAnsiTheme="minorHAnsi" w:cstheme="minorHAnsi"/>
          <w:bCs/>
          <w:sz w:val="26"/>
          <w:szCs w:val="26"/>
        </w:rPr>
        <w:t>kc</w:t>
      </w:r>
      <w:proofErr w:type="spellEnd"/>
      <w:r w:rsidRPr="00EE190E">
        <w:rPr>
          <w:rFonts w:asciiTheme="minorHAnsi" w:hAnsiTheme="minorHAnsi" w:cstheme="minorHAnsi"/>
          <w:bCs/>
          <w:sz w:val="26"/>
          <w:szCs w:val="26"/>
        </w:rPr>
        <w:t>) olyan szabályozott tőzsdén nem jegyzett társaság, amelynek a pénzmosás és a terrorizmus finanszírozása megelőzéséről és megakadályozásáról szóló 2007. évi CXXXVI. törvény 3. § r) pontja szerinti tényleges tulajdonosa nem megismerhető.</w:t>
      </w:r>
    </w:p>
    <w:p w:rsidR="00670B21" w:rsidRPr="00EE190E" w:rsidRDefault="00670B21" w:rsidP="00EE190E">
      <w:pPr>
        <w:rPr>
          <w:rFonts w:asciiTheme="minorHAnsi" w:hAnsiTheme="minorHAnsi" w:cstheme="minorHAnsi"/>
          <w:snapToGrid w:val="0"/>
          <w:sz w:val="26"/>
          <w:szCs w:val="26"/>
        </w:rPr>
      </w:pPr>
    </w:p>
    <w:p w:rsidR="00670B21" w:rsidRPr="00EE190E" w:rsidRDefault="00670B21" w:rsidP="00EE190E">
      <w:pPr>
        <w:rPr>
          <w:rFonts w:asciiTheme="minorHAnsi" w:hAnsiTheme="minorHAnsi" w:cstheme="minorHAnsi"/>
          <w:snapToGrid w:val="0"/>
          <w:sz w:val="26"/>
          <w:szCs w:val="26"/>
        </w:rPr>
      </w:pPr>
      <w:r w:rsidRPr="00EE190E">
        <w:rPr>
          <w:rFonts w:asciiTheme="minorHAnsi" w:hAnsiTheme="minorHAnsi" w:cstheme="minorHAnsi"/>
          <w:snapToGrid w:val="0"/>
          <w:sz w:val="26"/>
          <w:szCs w:val="26"/>
        </w:rPr>
        <w:t>Kelt</w:t>
      </w:r>
      <w:proofErr w:type="gramStart"/>
      <w:r w:rsidRPr="00EE190E">
        <w:rPr>
          <w:rFonts w:asciiTheme="minorHAnsi" w:hAnsiTheme="minorHAnsi" w:cstheme="minorHAnsi"/>
          <w:snapToGrid w:val="0"/>
          <w:sz w:val="26"/>
          <w:szCs w:val="26"/>
        </w:rPr>
        <w:t>: …</w:t>
      </w:r>
      <w:proofErr w:type="gramEnd"/>
      <w:r w:rsidRPr="00EE190E">
        <w:rPr>
          <w:rFonts w:asciiTheme="minorHAnsi" w:hAnsiTheme="minorHAnsi" w:cstheme="minorHAnsi"/>
          <w:snapToGrid w:val="0"/>
          <w:sz w:val="26"/>
          <w:szCs w:val="26"/>
        </w:rPr>
        <w:t xml:space="preserve">…………………………., 201…. év ……………….. hó …. nap </w:t>
      </w:r>
    </w:p>
    <w:p w:rsidR="00670B21" w:rsidRPr="00EE190E" w:rsidRDefault="00670B21" w:rsidP="00EE190E">
      <w:pPr>
        <w:rPr>
          <w:rFonts w:asciiTheme="minorHAnsi" w:hAnsiTheme="minorHAnsi" w:cstheme="minorHAnsi"/>
          <w:sz w:val="26"/>
          <w:szCs w:val="26"/>
        </w:rPr>
      </w:pPr>
    </w:p>
    <w:p w:rsidR="00670B21" w:rsidRPr="00EE190E" w:rsidRDefault="00670B21" w:rsidP="00EE190E">
      <w:pPr>
        <w:pStyle w:val="llb"/>
        <w:tabs>
          <w:tab w:val="clear" w:pos="4536"/>
          <w:tab w:val="clear" w:pos="9072"/>
        </w:tabs>
        <w:rPr>
          <w:rFonts w:asciiTheme="minorHAnsi" w:hAnsiTheme="minorHAnsi" w:cstheme="minorHAnsi"/>
          <w:sz w:val="26"/>
          <w:szCs w:val="26"/>
        </w:rPr>
      </w:pPr>
    </w:p>
    <w:p w:rsidR="00670B21" w:rsidRPr="00EE190E" w:rsidRDefault="00670B21" w:rsidP="00EE190E">
      <w:pPr>
        <w:pStyle w:val="llb"/>
        <w:tabs>
          <w:tab w:val="clear" w:pos="4536"/>
          <w:tab w:val="clear" w:pos="9072"/>
        </w:tabs>
        <w:rPr>
          <w:rFonts w:asciiTheme="minorHAnsi" w:hAnsiTheme="minorHAnsi" w:cstheme="minorHAnsi"/>
          <w:sz w:val="26"/>
          <w:szCs w:val="26"/>
        </w:rPr>
      </w:pP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r w:rsidRPr="00EE190E">
        <w:rPr>
          <w:rFonts w:asciiTheme="minorHAnsi" w:hAnsiTheme="minorHAnsi" w:cstheme="minorHAnsi"/>
          <w:sz w:val="26"/>
          <w:szCs w:val="26"/>
        </w:rPr>
        <w:tab/>
      </w:r>
      <w:proofErr w:type="gramStart"/>
      <w:r w:rsidRPr="00EE190E">
        <w:rPr>
          <w:rFonts w:asciiTheme="minorHAnsi" w:hAnsiTheme="minorHAnsi" w:cstheme="minorHAnsi"/>
          <w:sz w:val="26"/>
          <w:szCs w:val="26"/>
        </w:rPr>
        <w:t>cégszerű</w:t>
      </w:r>
      <w:proofErr w:type="gramEnd"/>
      <w:r w:rsidRPr="00EE190E">
        <w:rPr>
          <w:rFonts w:asciiTheme="minorHAnsi" w:hAnsiTheme="minorHAnsi" w:cstheme="minorHAnsi"/>
          <w:sz w:val="26"/>
          <w:szCs w:val="26"/>
        </w:rPr>
        <w:t xml:space="preserve"> aláírás</w:t>
      </w:r>
    </w:p>
    <w:p w:rsidR="00670B21" w:rsidRPr="00A2719F" w:rsidRDefault="00670B21" w:rsidP="00670B21">
      <w:pPr>
        <w:pStyle w:val="NormlWeb"/>
        <w:spacing w:before="0" w:beforeAutospacing="0" w:after="0"/>
        <w:ind w:left="147" w:right="147"/>
        <w:jc w:val="right"/>
        <w:rPr>
          <w:rFonts w:asciiTheme="minorHAnsi" w:hAnsiTheme="minorHAnsi" w:cstheme="minorHAnsi"/>
          <w:b/>
          <w:bCs/>
          <w:iCs/>
          <w:sz w:val="26"/>
          <w:szCs w:val="26"/>
        </w:rPr>
      </w:pPr>
      <w:r w:rsidRPr="00C67097">
        <w:rPr>
          <w:rFonts w:asciiTheme="minorHAnsi" w:hAnsiTheme="minorHAnsi" w:cstheme="minorHAnsi"/>
          <w:sz w:val="26"/>
          <w:szCs w:val="26"/>
        </w:rPr>
        <w:br w:type="page"/>
      </w:r>
      <w:r w:rsidRPr="00A2719F">
        <w:rPr>
          <w:rFonts w:asciiTheme="minorHAnsi" w:hAnsiTheme="minorHAnsi" w:cstheme="minorHAnsi"/>
          <w:b/>
          <w:bCs/>
          <w:iCs/>
          <w:sz w:val="26"/>
          <w:szCs w:val="26"/>
        </w:rPr>
        <w:t>AD. 5/B. sz. melléklet</w:t>
      </w:r>
    </w:p>
    <w:p w:rsidR="00670B21" w:rsidRPr="00EE190E" w:rsidRDefault="00670B21" w:rsidP="00670B21">
      <w:pPr>
        <w:jc w:val="center"/>
        <w:rPr>
          <w:rFonts w:asciiTheme="minorHAnsi" w:hAnsiTheme="minorHAnsi" w:cs="Arial"/>
          <w:b/>
          <w:bCs/>
          <w:sz w:val="26"/>
          <w:szCs w:val="26"/>
        </w:rPr>
      </w:pPr>
      <w:r w:rsidRPr="00EE190E">
        <w:rPr>
          <w:rFonts w:asciiTheme="minorHAnsi" w:hAnsiTheme="minorHAnsi" w:cs="Arial"/>
          <w:b/>
          <w:bCs/>
          <w:sz w:val="26"/>
          <w:szCs w:val="26"/>
        </w:rPr>
        <w:t>Nyilatkozat a Kbt. 56. § (2) bekezdése tekintetében</w:t>
      </w:r>
    </w:p>
    <w:p w:rsidR="00670B21" w:rsidRPr="00EE190E" w:rsidRDefault="00670B21" w:rsidP="00670B21">
      <w:pPr>
        <w:jc w:val="both"/>
        <w:rPr>
          <w:rFonts w:asciiTheme="minorHAnsi" w:hAnsiTheme="minorHAnsi" w:cstheme="minorHAnsi"/>
          <w:sz w:val="26"/>
          <w:szCs w:val="26"/>
        </w:rPr>
      </w:pPr>
    </w:p>
    <w:p w:rsidR="00670B21" w:rsidRPr="00EE190E" w:rsidRDefault="00670B21" w:rsidP="00670B21">
      <w:pPr>
        <w:jc w:val="both"/>
        <w:rPr>
          <w:rFonts w:asciiTheme="minorHAnsi" w:hAnsiTheme="minorHAnsi" w:cstheme="minorHAnsi"/>
          <w:sz w:val="26"/>
          <w:szCs w:val="26"/>
        </w:rPr>
      </w:pPr>
      <w:r w:rsidRPr="00EE190E">
        <w:rPr>
          <w:rFonts w:asciiTheme="minorHAnsi" w:hAnsiTheme="minorHAnsi" w:cstheme="minorHAnsi"/>
          <w:sz w:val="26"/>
          <w:szCs w:val="26"/>
        </w:rPr>
        <w:t xml:space="preserve">Alulírott, mint </w:t>
      </w:r>
      <w:proofErr w:type="gramStart"/>
      <w:r w:rsidRPr="00EE190E">
        <w:rPr>
          <w:rFonts w:asciiTheme="minorHAnsi" w:hAnsiTheme="minorHAnsi" w:cstheme="minorHAnsi"/>
          <w:sz w:val="26"/>
          <w:szCs w:val="26"/>
        </w:rPr>
        <w:t>a(</w:t>
      </w:r>
      <w:proofErr w:type="gramEnd"/>
      <w:r w:rsidRPr="00EE190E">
        <w:rPr>
          <w:rFonts w:asciiTheme="minorHAnsi" w:hAnsiTheme="minorHAnsi" w:cstheme="minorHAnsi"/>
          <w:sz w:val="26"/>
          <w:szCs w:val="26"/>
        </w:rPr>
        <w:t>z) ………………………………………………………… cégjegyzésre/kötelezettségvállalásra jogosult képviselője a 310/2011. (XII. 23.) Korm. rendelet 2. § j) pontjában foglaltaknak megfelelően, a Kbt. 56. § (2) bekezdése tekintetében ezennel felelősségem tudatában</w:t>
      </w:r>
    </w:p>
    <w:p w:rsidR="00EE190E" w:rsidRPr="00EE190E" w:rsidRDefault="00EE190E" w:rsidP="00670B21">
      <w:pPr>
        <w:jc w:val="both"/>
        <w:rPr>
          <w:rFonts w:asciiTheme="minorHAnsi" w:hAnsiTheme="minorHAnsi" w:cstheme="minorHAnsi"/>
          <w:sz w:val="26"/>
          <w:szCs w:val="26"/>
        </w:rPr>
      </w:pPr>
    </w:p>
    <w:p w:rsidR="00670B21" w:rsidRPr="00EE190E" w:rsidRDefault="00670B21" w:rsidP="00670B21">
      <w:pPr>
        <w:jc w:val="center"/>
        <w:rPr>
          <w:rFonts w:asciiTheme="minorHAnsi" w:hAnsiTheme="minorHAnsi" w:cstheme="minorHAnsi"/>
          <w:b/>
          <w:sz w:val="26"/>
          <w:szCs w:val="26"/>
        </w:rPr>
      </w:pPr>
      <w:r w:rsidRPr="00EE190E">
        <w:rPr>
          <w:rFonts w:asciiTheme="minorHAnsi" w:hAnsiTheme="minorHAnsi" w:cstheme="minorHAnsi"/>
          <w:b/>
          <w:sz w:val="26"/>
          <w:szCs w:val="26"/>
        </w:rPr>
        <w:t>n y i l a t k o z o m</w:t>
      </w:r>
    </w:p>
    <w:p w:rsidR="00EE190E" w:rsidRPr="00EE190E" w:rsidRDefault="00EE190E" w:rsidP="00670B21">
      <w:pPr>
        <w:jc w:val="center"/>
        <w:rPr>
          <w:rFonts w:asciiTheme="minorHAnsi" w:hAnsiTheme="minorHAnsi" w:cstheme="minorHAnsi"/>
          <w:b/>
          <w:sz w:val="26"/>
          <w:szCs w:val="26"/>
        </w:rPr>
      </w:pPr>
    </w:p>
    <w:p w:rsidR="00670B21" w:rsidRPr="00EE190E" w:rsidRDefault="00EE190E" w:rsidP="00EE190E">
      <w:pPr>
        <w:jc w:val="center"/>
        <w:rPr>
          <w:rFonts w:asciiTheme="minorHAnsi" w:hAnsiTheme="minorHAnsi" w:cstheme="minorHAnsi"/>
          <w:bCs/>
          <w:sz w:val="26"/>
          <w:szCs w:val="26"/>
        </w:rPr>
      </w:pPr>
      <w:r w:rsidRPr="00EE190E">
        <w:rPr>
          <w:rFonts w:asciiTheme="minorHAnsi" w:hAnsiTheme="minorHAnsi"/>
          <w:b/>
          <w:sz w:val="26"/>
          <w:szCs w:val="26"/>
        </w:rPr>
        <w:t xml:space="preserve">„Az OEP központi épületének és mátraszentimrei oktatási központjának, 2016. évre vonatkozó villamos energia kereskedelmi szerződésének megkötéséhez szükséges közbeszerzési eljárás” </w:t>
      </w:r>
      <w:r w:rsidR="00670B21" w:rsidRPr="00EE190E">
        <w:rPr>
          <w:rFonts w:asciiTheme="minorHAnsi" w:hAnsiTheme="minorHAnsi" w:cstheme="minorHAnsi"/>
          <w:bCs/>
          <w:sz w:val="26"/>
          <w:szCs w:val="26"/>
        </w:rPr>
        <w:t>tárgyú közbeszerzési eljárásban, hogy</w:t>
      </w:r>
    </w:p>
    <w:p w:rsidR="00EE190E" w:rsidRPr="00EE190E" w:rsidRDefault="00EE190E" w:rsidP="00670B21">
      <w:pPr>
        <w:ind w:left="2160" w:firstLine="720"/>
        <w:rPr>
          <w:rFonts w:asciiTheme="minorHAnsi" w:hAnsiTheme="minorHAnsi" w:cstheme="minorHAnsi"/>
          <w:bCs/>
          <w:sz w:val="26"/>
          <w:szCs w:val="26"/>
        </w:rPr>
      </w:pPr>
    </w:p>
    <w:p w:rsidR="00670B21" w:rsidRPr="00EE190E" w:rsidRDefault="00670B21" w:rsidP="00670B21">
      <w:pPr>
        <w:jc w:val="both"/>
        <w:rPr>
          <w:rFonts w:asciiTheme="minorHAnsi" w:hAnsiTheme="minorHAnsi" w:cstheme="minorHAnsi"/>
          <w:bCs/>
          <w:sz w:val="26"/>
          <w:szCs w:val="26"/>
        </w:rPr>
      </w:pPr>
      <w:r w:rsidRPr="00EE190E">
        <w:rPr>
          <w:rFonts w:asciiTheme="minorHAnsi" w:hAnsiTheme="minorHAnsi" w:cstheme="minorHAnsi"/>
          <w:bCs/>
          <w:sz w:val="26"/>
          <w:szCs w:val="26"/>
        </w:rPr>
        <w:t xml:space="preserve">1. Nincs olyan jogi személy vagy személyes joga szerint jogképes szervezet, amely a társaságunkban közvetetten vagy közvetlenül több mint 25%-os tulajdoni résszel vagy szavazati joggal rendelkezik. </w:t>
      </w:r>
    </w:p>
    <w:p w:rsidR="00EE190E" w:rsidRPr="00EE190E" w:rsidRDefault="00EE190E" w:rsidP="00670B21">
      <w:pPr>
        <w:jc w:val="both"/>
        <w:rPr>
          <w:rFonts w:asciiTheme="minorHAnsi" w:hAnsiTheme="minorHAnsi" w:cstheme="minorHAnsi"/>
          <w:bCs/>
          <w:sz w:val="26"/>
          <w:szCs w:val="26"/>
        </w:rPr>
      </w:pPr>
    </w:p>
    <w:p w:rsidR="00670B21" w:rsidRPr="00EE190E" w:rsidRDefault="00670B21" w:rsidP="00670B21">
      <w:pPr>
        <w:jc w:val="both"/>
        <w:rPr>
          <w:rFonts w:asciiTheme="minorHAnsi" w:hAnsiTheme="minorHAnsi" w:cstheme="minorHAnsi"/>
          <w:bCs/>
          <w:sz w:val="26"/>
          <w:szCs w:val="26"/>
        </w:rPr>
      </w:pPr>
      <w:r w:rsidRPr="00EE190E">
        <w:rPr>
          <w:rFonts w:asciiTheme="minorHAnsi" w:hAnsiTheme="minorHAnsi" w:cstheme="minorHAnsi"/>
          <w:bCs/>
          <w:sz w:val="26"/>
          <w:szCs w:val="26"/>
        </w:rPr>
        <w:t xml:space="preserve">2. A társaságunkban közvetetten vagy közvetlenül több mint 25%-os tulajdoni résszel vagy szavazati joggal rendelkező jogi </w:t>
      </w:r>
      <w:proofErr w:type="gramStart"/>
      <w:r w:rsidRPr="00EE190E">
        <w:rPr>
          <w:rFonts w:asciiTheme="minorHAnsi" w:hAnsiTheme="minorHAnsi" w:cstheme="minorHAnsi"/>
          <w:bCs/>
          <w:sz w:val="26"/>
          <w:szCs w:val="26"/>
        </w:rPr>
        <w:t>személy(</w:t>
      </w:r>
      <w:proofErr w:type="spellStart"/>
      <w:proofErr w:type="gramEnd"/>
      <w:r w:rsidRPr="00EE190E">
        <w:rPr>
          <w:rFonts w:asciiTheme="minorHAnsi" w:hAnsiTheme="minorHAnsi" w:cstheme="minorHAnsi"/>
          <w:bCs/>
          <w:sz w:val="26"/>
          <w:szCs w:val="26"/>
        </w:rPr>
        <w:t>ek</w:t>
      </w:r>
      <w:proofErr w:type="spellEnd"/>
      <w:r w:rsidRPr="00EE190E">
        <w:rPr>
          <w:rFonts w:asciiTheme="minorHAnsi" w:hAnsiTheme="minorHAnsi" w:cstheme="minorHAnsi"/>
          <w:bCs/>
          <w:sz w:val="26"/>
          <w:szCs w:val="26"/>
        </w:rPr>
        <w:t>) és/vagy személyes joga szerint jogképes szervezet(</w:t>
      </w:r>
      <w:proofErr w:type="spellStart"/>
      <w:r w:rsidRPr="00EE190E">
        <w:rPr>
          <w:rFonts w:asciiTheme="minorHAnsi" w:hAnsiTheme="minorHAnsi" w:cstheme="minorHAnsi"/>
          <w:bCs/>
          <w:sz w:val="26"/>
          <w:szCs w:val="26"/>
        </w:rPr>
        <w:t>ek</w:t>
      </w:r>
      <w:proofErr w:type="spellEnd"/>
      <w:r w:rsidRPr="00EE190E">
        <w:rPr>
          <w:rFonts w:asciiTheme="minorHAnsi" w:hAnsiTheme="minorHAnsi" w:cstheme="minorHAnsi"/>
          <w:bCs/>
          <w:sz w:val="26"/>
          <w:szCs w:val="26"/>
        </w:rPr>
        <w:t>) az alábbiak:</w:t>
      </w:r>
    </w:p>
    <w:p w:rsidR="00EE190E" w:rsidRPr="00EE190E" w:rsidRDefault="00EE190E" w:rsidP="00670B21">
      <w:pPr>
        <w:jc w:val="both"/>
        <w:rPr>
          <w:rFonts w:asciiTheme="minorHAnsi" w:hAnsiTheme="minorHAnsi" w:cstheme="minorHAnsi"/>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670B21" w:rsidRPr="00EE190E" w:rsidTr="008663D7">
        <w:tc>
          <w:tcPr>
            <w:tcW w:w="4605" w:type="dxa"/>
            <w:tcBorders>
              <w:top w:val="single" w:sz="12" w:space="0" w:color="auto"/>
              <w:left w:val="single" w:sz="12" w:space="0" w:color="auto"/>
              <w:bottom w:val="single" w:sz="12" w:space="0" w:color="auto"/>
              <w:right w:val="single" w:sz="12" w:space="0" w:color="auto"/>
            </w:tcBorders>
          </w:tcPr>
          <w:p w:rsidR="00670B21" w:rsidRPr="00EE190E" w:rsidRDefault="00670B21" w:rsidP="008663D7">
            <w:pPr>
              <w:rPr>
                <w:rFonts w:asciiTheme="minorHAnsi" w:hAnsiTheme="minorHAnsi" w:cstheme="minorHAnsi"/>
                <w:b/>
                <w:bCs/>
                <w:sz w:val="26"/>
                <w:szCs w:val="26"/>
              </w:rPr>
            </w:pPr>
            <w:r w:rsidRPr="00EE190E">
              <w:rPr>
                <w:rFonts w:asciiTheme="minorHAnsi" w:hAnsiTheme="minorHAnsi" w:cstheme="minorHAnsi"/>
                <w:b/>
                <w:bCs/>
                <w:sz w:val="26"/>
                <w:szCs w:val="26"/>
              </w:rPr>
              <w:t>Név</w:t>
            </w:r>
          </w:p>
        </w:tc>
        <w:tc>
          <w:tcPr>
            <w:tcW w:w="4605" w:type="dxa"/>
            <w:tcBorders>
              <w:top w:val="single" w:sz="12" w:space="0" w:color="auto"/>
              <w:left w:val="single" w:sz="12" w:space="0" w:color="auto"/>
              <w:bottom w:val="single" w:sz="12" w:space="0" w:color="auto"/>
              <w:right w:val="single" w:sz="12" w:space="0" w:color="auto"/>
            </w:tcBorders>
          </w:tcPr>
          <w:p w:rsidR="00670B21" w:rsidRPr="00EE190E" w:rsidRDefault="00670B21" w:rsidP="008663D7">
            <w:pPr>
              <w:rPr>
                <w:rFonts w:asciiTheme="minorHAnsi" w:hAnsiTheme="minorHAnsi" w:cstheme="minorHAnsi"/>
                <w:b/>
                <w:bCs/>
                <w:sz w:val="26"/>
                <w:szCs w:val="26"/>
              </w:rPr>
            </w:pPr>
            <w:r w:rsidRPr="00EE190E">
              <w:rPr>
                <w:rFonts w:asciiTheme="minorHAnsi" w:hAnsiTheme="minorHAnsi" w:cstheme="minorHAnsi"/>
                <w:b/>
                <w:bCs/>
                <w:sz w:val="26"/>
                <w:szCs w:val="26"/>
              </w:rPr>
              <w:t>Székhely</w:t>
            </w:r>
          </w:p>
        </w:tc>
      </w:tr>
      <w:tr w:rsidR="00670B21" w:rsidRPr="00EE190E" w:rsidTr="008663D7">
        <w:tc>
          <w:tcPr>
            <w:tcW w:w="4605" w:type="dxa"/>
            <w:tcBorders>
              <w:top w:val="single" w:sz="12" w:space="0" w:color="auto"/>
            </w:tcBorders>
          </w:tcPr>
          <w:p w:rsidR="00670B21" w:rsidRPr="00EE190E" w:rsidRDefault="00670B21" w:rsidP="008663D7">
            <w:pPr>
              <w:rPr>
                <w:rFonts w:asciiTheme="minorHAnsi" w:hAnsiTheme="minorHAnsi" w:cstheme="minorHAnsi"/>
                <w:bCs/>
                <w:sz w:val="26"/>
                <w:szCs w:val="26"/>
              </w:rPr>
            </w:pPr>
          </w:p>
        </w:tc>
        <w:tc>
          <w:tcPr>
            <w:tcW w:w="4605" w:type="dxa"/>
            <w:tcBorders>
              <w:top w:val="single" w:sz="12" w:space="0" w:color="auto"/>
            </w:tcBorders>
          </w:tcPr>
          <w:p w:rsidR="00670B21" w:rsidRPr="00EE190E" w:rsidRDefault="00670B21" w:rsidP="008663D7">
            <w:pPr>
              <w:rPr>
                <w:rFonts w:asciiTheme="minorHAnsi" w:hAnsiTheme="minorHAnsi" w:cstheme="minorHAnsi"/>
                <w:bCs/>
                <w:sz w:val="26"/>
                <w:szCs w:val="26"/>
              </w:rPr>
            </w:pPr>
          </w:p>
        </w:tc>
      </w:tr>
      <w:tr w:rsidR="00670B21" w:rsidRPr="00EE190E" w:rsidTr="008663D7">
        <w:tc>
          <w:tcPr>
            <w:tcW w:w="4605" w:type="dxa"/>
          </w:tcPr>
          <w:p w:rsidR="00670B21" w:rsidRPr="00EE190E" w:rsidRDefault="00670B21" w:rsidP="008663D7">
            <w:pPr>
              <w:rPr>
                <w:rFonts w:asciiTheme="minorHAnsi" w:hAnsiTheme="minorHAnsi" w:cstheme="minorHAnsi"/>
                <w:bCs/>
                <w:sz w:val="26"/>
                <w:szCs w:val="26"/>
              </w:rPr>
            </w:pPr>
          </w:p>
        </w:tc>
        <w:tc>
          <w:tcPr>
            <w:tcW w:w="4605" w:type="dxa"/>
          </w:tcPr>
          <w:p w:rsidR="00670B21" w:rsidRPr="00EE190E" w:rsidRDefault="00670B21" w:rsidP="008663D7">
            <w:pPr>
              <w:rPr>
                <w:rFonts w:asciiTheme="minorHAnsi" w:hAnsiTheme="minorHAnsi" w:cstheme="minorHAnsi"/>
                <w:bCs/>
                <w:sz w:val="26"/>
                <w:szCs w:val="26"/>
              </w:rPr>
            </w:pPr>
          </w:p>
        </w:tc>
      </w:tr>
      <w:tr w:rsidR="00670B21" w:rsidRPr="00EE190E" w:rsidTr="008663D7">
        <w:tc>
          <w:tcPr>
            <w:tcW w:w="4605" w:type="dxa"/>
          </w:tcPr>
          <w:p w:rsidR="00670B21" w:rsidRPr="00EE190E" w:rsidRDefault="00670B21" w:rsidP="008663D7">
            <w:pPr>
              <w:rPr>
                <w:rFonts w:asciiTheme="minorHAnsi" w:hAnsiTheme="minorHAnsi" w:cstheme="minorHAnsi"/>
                <w:bCs/>
                <w:sz w:val="26"/>
                <w:szCs w:val="26"/>
              </w:rPr>
            </w:pPr>
          </w:p>
        </w:tc>
        <w:tc>
          <w:tcPr>
            <w:tcW w:w="4605" w:type="dxa"/>
          </w:tcPr>
          <w:p w:rsidR="00670B21" w:rsidRPr="00EE190E" w:rsidRDefault="00670B21" w:rsidP="008663D7">
            <w:pPr>
              <w:rPr>
                <w:rFonts w:asciiTheme="minorHAnsi" w:hAnsiTheme="minorHAnsi" w:cstheme="minorHAnsi"/>
                <w:bCs/>
                <w:sz w:val="26"/>
                <w:szCs w:val="26"/>
              </w:rPr>
            </w:pPr>
          </w:p>
        </w:tc>
      </w:tr>
      <w:tr w:rsidR="00670B21" w:rsidRPr="00EE190E" w:rsidTr="008663D7">
        <w:tc>
          <w:tcPr>
            <w:tcW w:w="4605" w:type="dxa"/>
          </w:tcPr>
          <w:p w:rsidR="00670B21" w:rsidRPr="00EE190E" w:rsidRDefault="00670B21" w:rsidP="008663D7">
            <w:pPr>
              <w:rPr>
                <w:rFonts w:asciiTheme="minorHAnsi" w:hAnsiTheme="minorHAnsi" w:cstheme="minorHAnsi"/>
                <w:bCs/>
                <w:sz w:val="26"/>
                <w:szCs w:val="26"/>
              </w:rPr>
            </w:pPr>
          </w:p>
        </w:tc>
        <w:tc>
          <w:tcPr>
            <w:tcW w:w="4605" w:type="dxa"/>
          </w:tcPr>
          <w:p w:rsidR="00670B21" w:rsidRPr="00EE190E" w:rsidRDefault="00670B21" w:rsidP="008663D7">
            <w:pPr>
              <w:rPr>
                <w:rFonts w:asciiTheme="minorHAnsi" w:hAnsiTheme="minorHAnsi" w:cstheme="minorHAnsi"/>
                <w:bCs/>
                <w:sz w:val="26"/>
                <w:szCs w:val="26"/>
              </w:rPr>
            </w:pPr>
          </w:p>
        </w:tc>
      </w:tr>
    </w:tbl>
    <w:p w:rsidR="00EE190E" w:rsidRPr="00EE190E" w:rsidRDefault="00EE190E" w:rsidP="00670B21">
      <w:pPr>
        <w:jc w:val="both"/>
        <w:rPr>
          <w:rFonts w:asciiTheme="minorHAnsi" w:hAnsiTheme="minorHAnsi" w:cstheme="minorHAnsi"/>
          <w:bCs/>
          <w:sz w:val="26"/>
          <w:szCs w:val="26"/>
        </w:rPr>
      </w:pPr>
    </w:p>
    <w:p w:rsidR="00EE190E" w:rsidRPr="00EE190E" w:rsidRDefault="00EE190E" w:rsidP="00670B21">
      <w:pPr>
        <w:jc w:val="both"/>
        <w:rPr>
          <w:rFonts w:asciiTheme="minorHAnsi" w:hAnsiTheme="minorHAnsi" w:cstheme="minorHAnsi"/>
          <w:bCs/>
          <w:sz w:val="26"/>
          <w:szCs w:val="26"/>
        </w:rPr>
      </w:pPr>
    </w:p>
    <w:p w:rsidR="00670B21" w:rsidRPr="00EE190E" w:rsidRDefault="00670B21" w:rsidP="00670B21">
      <w:pPr>
        <w:jc w:val="both"/>
        <w:rPr>
          <w:rFonts w:asciiTheme="minorHAnsi" w:hAnsiTheme="minorHAnsi" w:cstheme="minorHAnsi"/>
          <w:bCs/>
          <w:sz w:val="26"/>
          <w:szCs w:val="26"/>
        </w:rPr>
      </w:pPr>
      <w:r w:rsidRPr="00EE190E">
        <w:rPr>
          <w:rFonts w:asciiTheme="minorHAnsi" w:hAnsiTheme="minorHAnsi" w:cstheme="minorHAnsi"/>
          <w:bCs/>
          <w:sz w:val="26"/>
          <w:szCs w:val="26"/>
        </w:rPr>
        <w:t xml:space="preserve">Nyilatkozom továbbá, hogy a fent megnevezett </w:t>
      </w:r>
      <w:proofErr w:type="gramStart"/>
      <w:r w:rsidRPr="00EE190E">
        <w:rPr>
          <w:rFonts w:asciiTheme="minorHAnsi" w:hAnsiTheme="minorHAnsi" w:cstheme="minorHAnsi"/>
          <w:bCs/>
          <w:sz w:val="26"/>
          <w:szCs w:val="26"/>
        </w:rPr>
        <w:t>szervezet(</w:t>
      </w:r>
      <w:proofErr w:type="spellStart"/>
      <w:proofErr w:type="gramEnd"/>
      <w:r w:rsidRPr="00EE190E">
        <w:rPr>
          <w:rFonts w:asciiTheme="minorHAnsi" w:hAnsiTheme="minorHAnsi" w:cstheme="minorHAnsi"/>
          <w:bCs/>
          <w:sz w:val="26"/>
          <w:szCs w:val="26"/>
        </w:rPr>
        <w:t>ek</w:t>
      </w:r>
      <w:proofErr w:type="spellEnd"/>
      <w:r w:rsidRPr="00EE190E">
        <w:rPr>
          <w:rFonts w:asciiTheme="minorHAnsi" w:hAnsiTheme="minorHAnsi" w:cstheme="minorHAnsi"/>
          <w:bCs/>
          <w:sz w:val="26"/>
          <w:szCs w:val="26"/>
        </w:rPr>
        <w:t>) vonatkozásában nem állnak fenn a Kbt. 56. § (2) bekezdésében hivatkozott kizáró feltételek.</w:t>
      </w:r>
    </w:p>
    <w:p w:rsidR="00670B21" w:rsidRPr="00EE190E" w:rsidRDefault="00670B21" w:rsidP="00670B21">
      <w:pPr>
        <w:rPr>
          <w:rFonts w:asciiTheme="minorHAnsi" w:hAnsiTheme="minorHAnsi" w:cstheme="minorHAnsi"/>
          <w:snapToGrid w:val="0"/>
          <w:sz w:val="26"/>
          <w:szCs w:val="26"/>
        </w:rPr>
      </w:pPr>
    </w:p>
    <w:p w:rsidR="00670B21" w:rsidRPr="00EE190E" w:rsidRDefault="00670B21" w:rsidP="00670B21">
      <w:pPr>
        <w:rPr>
          <w:rFonts w:asciiTheme="minorHAnsi" w:hAnsiTheme="minorHAnsi" w:cstheme="minorHAnsi"/>
          <w:snapToGrid w:val="0"/>
          <w:sz w:val="26"/>
          <w:szCs w:val="26"/>
        </w:rPr>
      </w:pPr>
      <w:r w:rsidRPr="00EE190E">
        <w:rPr>
          <w:rFonts w:asciiTheme="minorHAnsi" w:hAnsiTheme="minorHAnsi" w:cstheme="minorHAnsi"/>
          <w:snapToGrid w:val="0"/>
          <w:sz w:val="26"/>
          <w:szCs w:val="26"/>
        </w:rPr>
        <w:t>Kelt</w:t>
      </w:r>
      <w:proofErr w:type="gramStart"/>
      <w:r w:rsidRPr="00EE190E">
        <w:rPr>
          <w:rFonts w:asciiTheme="minorHAnsi" w:hAnsiTheme="minorHAnsi" w:cstheme="minorHAnsi"/>
          <w:snapToGrid w:val="0"/>
          <w:sz w:val="26"/>
          <w:szCs w:val="26"/>
        </w:rPr>
        <w:t>: …</w:t>
      </w:r>
      <w:proofErr w:type="gramEnd"/>
      <w:r w:rsidRPr="00EE190E">
        <w:rPr>
          <w:rFonts w:asciiTheme="minorHAnsi" w:hAnsiTheme="minorHAnsi" w:cstheme="minorHAnsi"/>
          <w:snapToGrid w:val="0"/>
          <w:sz w:val="26"/>
          <w:szCs w:val="26"/>
        </w:rPr>
        <w:t xml:space="preserve">…………………………., 201…. év ……………….. hó …. nap </w:t>
      </w:r>
    </w:p>
    <w:p w:rsidR="00EE190E" w:rsidRPr="00EE190E" w:rsidRDefault="00EE190E" w:rsidP="00670B21">
      <w:pPr>
        <w:rPr>
          <w:rFonts w:asciiTheme="minorHAnsi" w:hAnsiTheme="minorHAnsi" w:cstheme="minorHAnsi"/>
          <w:snapToGrid w:val="0"/>
          <w:sz w:val="26"/>
          <w:szCs w:val="26"/>
        </w:rPr>
      </w:pPr>
    </w:p>
    <w:p w:rsidR="00EE190E" w:rsidRPr="00EE190E" w:rsidRDefault="00EE190E" w:rsidP="00670B21">
      <w:pPr>
        <w:rPr>
          <w:rFonts w:asciiTheme="minorHAnsi" w:hAnsiTheme="minorHAnsi" w:cstheme="minorHAnsi"/>
          <w:snapToGrid w:val="0"/>
          <w:sz w:val="26"/>
          <w:szCs w:val="26"/>
        </w:rPr>
      </w:pPr>
    </w:p>
    <w:p w:rsidR="00EE190E" w:rsidRPr="00EE190E" w:rsidRDefault="00EE190E" w:rsidP="00670B21">
      <w:pPr>
        <w:rPr>
          <w:rFonts w:asciiTheme="minorHAnsi" w:hAnsiTheme="minorHAnsi" w:cstheme="minorHAnsi"/>
          <w:snapToGrid w:val="0"/>
          <w:sz w:val="26"/>
          <w:szCs w:val="26"/>
        </w:rPr>
      </w:pPr>
    </w:p>
    <w:p w:rsidR="00EE190E" w:rsidRPr="00EE190E" w:rsidRDefault="00EE190E" w:rsidP="00670B21">
      <w:pPr>
        <w:rPr>
          <w:rFonts w:asciiTheme="minorHAnsi" w:hAnsiTheme="minorHAnsi" w:cstheme="minorHAnsi"/>
          <w:snapToGrid w:val="0"/>
          <w:sz w:val="26"/>
          <w:szCs w:val="26"/>
        </w:rPr>
      </w:pPr>
    </w:p>
    <w:p w:rsidR="00670B21" w:rsidRPr="00EE190E" w:rsidRDefault="00670B21" w:rsidP="00670B21">
      <w:pPr>
        <w:tabs>
          <w:tab w:val="center" w:pos="7371"/>
        </w:tabs>
        <w:rPr>
          <w:rFonts w:asciiTheme="minorHAnsi" w:hAnsiTheme="minorHAnsi" w:cstheme="minorHAnsi"/>
          <w:sz w:val="26"/>
          <w:szCs w:val="26"/>
        </w:rPr>
      </w:pPr>
      <w:r w:rsidRPr="00EE190E">
        <w:rPr>
          <w:rFonts w:asciiTheme="minorHAnsi" w:hAnsiTheme="minorHAnsi" w:cstheme="minorHAnsi"/>
          <w:sz w:val="26"/>
          <w:szCs w:val="26"/>
        </w:rPr>
        <w:tab/>
        <w:t xml:space="preserve">              ………………………………………..</w:t>
      </w:r>
    </w:p>
    <w:p w:rsidR="00670B21" w:rsidRPr="00D130A8" w:rsidRDefault="00EE190E" w:rsidP="00D130A8">
      <w:pPr>
        <w:tabs>
          <w:tab w:val="center" w:pos="7371"/>
        </w:tabs>
        <w:jc w:val="right"/>
        <w:rPr>
          <w:rFonts w:asciiTheme="minorHAnsi" w:hAnsiTheme="minorHAnsi" w:cstheme="minorHAnsi"/>
          <w:sz w:val="26"/>
          <w:szCs w:val="26"/>
        </w:rPr>
      </w:pPr>
      <w:r w:rsidRPr="00EE190E">
        <w:rPr>
          <w:rFonts w:asciiTheme="minorHAnsi" w:hAnsiTheme="minorHAnsi" w:cstheme="minorHAnsi"/>
          <w:b/>
          <w:bCs/>
          <w:sz w:val="26"/>
          <w:szCs w:val="26"/>
        </w:rPr>
        <w:t xml:space="preserve">                                                                               </w:t>
      </w:r>
      <w:proofErr w:type="gramStart"/>
      <w:r w:rsidR="00670B21" w:rsidRPr="00EE190E">
        <w:rPr>
          <w:rFonts w:asciiTheme="minorHAnsi" w:hAnsiTheme="minorHAnsi" w:cstheme="minorHAnsi"/>
          <w:bCs/>
          <w:sz w:val="26"/>
          <w:szCs w:val="26"/>
        </w:rPr>
        <w:t>cégszerű</w:t>
      </w:r>
      <w:proofErr w:type="gramEnd"/>
      <w:r w:rsidR="00670B21" w:rsidRPr="00EE190E">
        <w:rPr>
          <w:rFonts w:asciiTheme="minorHAnsi" w:hAnsiTheme="minorHAnsi" w:cstheme="minorHAnsi"/>
          <w:bCs/>
          <w:sz w:val="26"/>
          <w:szCs w:val="26"/>
        </w:rPr>
        <w:t xml:space="preserve"> aláírás</w:t>
      </w:r>
      <w:r w:rsidR="00670B21" w:rsidRPr="00C67097">
        <w:rPr>
          <w:rFonts w:cstheme="minorHAnsi"/>
          <w:sz w:val="26"/>
          <w:szCs w:val="26"/>
        </w:rPr>
        <w:br w:type="page"/>
      </w:r>
      <w:r w:rsidR="00670B21" w:rsidRPr="00D130A8">
        <w:rPr>
          <w:rFonts w:asciiTheme="minorHAnsi" w:hAnsiTheme="minorHAnsi" w:cstheme="minorHAnsi"/>
          <w:b/>
          <w:bCs/>
          <w:iCs/>
          <w:sz w:val="26"/>
          <w:szCs w:val="26"/>
        </w:rPr>
        <w:t>AD. 6. sz. melléklet</w:t>
      </w:r>
    </w:p>
    <w:p w:rsidR="00670B21" w:rsidRPr="00D130A8" w:rsidRDefault="00670B21" w:rsidP="00670B21">
      <w:pPr>
        <w:pStyle w:val="NormlWeb"/>
        <w:spacing w:before="0" w:beforeAutospacing="0" w:after="0"/>
        <w:ind w:left="147" w:right="147"/>
        <w:jc w:val="center"/>
        <w:rPr>
          <w:rFonts w:asciiTheme="minorHAnsi" w:hAnsiTheme="minorHAnsi" w:cstheme="minorHAnsi"/>
          <w:b/>
          <w:bCs/>
          <w:iCs/>
          <w:sz w:val="26"/>
          <w:szCs w:val="26"/>
        </w:rPr>
      </w:pPr>
      <w:r w:rsidRPr="00D130A8">
        <w:rPr>
          <w:rFonts w:asciiTheme="minorHAnsi" w:hAnsiTheme="minorHAnsi" w:cstheme="minorHAnsi"/>
          <w:b/>
          <w:bCs/>
          <w:iCs/>
          <w:sz w:val="26"/>
          <w:szCs w:val="26"/>
        </w:rPr>
        <w:t>NYILATKOZAT</w:t>
      </w:r>
    </w:p>
    <w:p w:rsidR="00670B21" w:rsidRPr="00D130A8" w:rsidRDefault="00670B21" w:rsidP="00670B21">
      <w:pPr>
        <w:keepNext/>
        <w:spacing w:before="120" w:after="120"/>
        <w:jc w:val="center"/>
        <w:rPr>
          <w:rFonts w:asciiTheme="minorHAnsi" w:hAnsiTheme="minorHAnsi" w:cstheme="minorHAnsi"/>
          <w:b/>
          <w:bCs/>
          <w:caps/>
          <w:sz w:val="26"/>
          <w:szCs w:val="26"/>
        </w:rPr>
      </w:pPr>
      <w:r w:rsidRPr="00D130A8">
        <w:rPr>
          <w:rFonts w:asciiTheme="minorHAnsi" w:hAnsiTheme="minorHAnsi" w:cstheme="minorHAnsi"/>
          <w:b/>
          <w:bCs/>
          <w:caps/>
          <w:sz w:val="26"/>
          <w:szCs w:val="26"/>
        </w:rPr>
        <w:t>a Kbt. 56. § (1) bekezdés k) pont kc) alpontja szerinti kizáró okokról</w:t>
      </w:r>
    </w:p>
    <w:p w:rsidR="00670B21" w:rsidRPr="00D130A8" w:rsidRDefault="00670B21" w:rsidP="00670B21">
      <w:pPr>
        <w:jc w:val="right"/>
        <w:rPr>
          <w:rFonts w:asciiTheme="minorHAnsi" w:hAnsiTheme="minorHAnsi" w:cstheme="minorHAnsi"/>
          <w:b/>
          <w:bCs/>
          <w:sz w:val="26"/>
          <w:szCs w:val="26"/>
        </w:rPr>
      </w:pPr>
    </w:p>
    <w:p w:rsidR="00670B21" w:rsidRDefault="00670B21" w:rsidP="00670B21">
      <w:pPr>
        <w:jc w:val="both"/>
        <w:rPr>
          <w:rFonts w:asciiTheme="minorHAnsi" w:hAnsiTheme="minorHAnsi" w:cstheme="minorHAnsi"/>
          <w:sz w:val="26"/>
          <w:szCs w:val="26"/>
        </w:rPr>
      </w:pPr>
      <w:proofErr w:type="gramStart"/>
      <w:r w:rsidRPr="00D130A8">
        <w:rPr>
          <w:rFonts w:asciiTheme="minorHAnsi" w:hAnsiTheme="minorHAnsi" w:cstheme="minorHAnsi"/>
          <w:sz w:val="26"/>
          <w:szCs w:val="26"/>
        </w:rPr>
        <w:t xml:space="preserve">Alulírott ………………………………… a(z) …………................................................. képviselőjeként nyilatkozom </w:t>
      </w:r>
      <w:r w:rsidR="00D130A8" w:rsidRPr="00BA75BE">
        <w:rPr>
          <w:rFonts w:asciiTheme="minorHAnsi" w:hAnsiTheme="minorHAnsi"/>
          <w:b/>
          <w:sz w:val="26"/>
          <w:szCs w:val="26"/>
        </w:rPr>
        <w:t>„</w:t>
      </w:r>
      <w:r w:rsidR="00D130A8"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00D130A8" w:rsidRPr="00BA75BE">
        <w:rPr>
          <w:rFonts w:asciiTheme="minorHAnsi" w:hAnsiTheme="minorHAnsi"/>
          <w:b/>
          <w:sz w:val="26"/>
          <w:szCs w:val="26"/>
        </w:rPr>
        <w:t>”</w:t>
      </w:r>
      <w:r w:rsidRPr="00D130A8">
        <w:rPr>
          <w:rFonts w:asciiTheme="minorHAnsi" w:hAnsiTheme="minorHAnsi"/>
          <w:b/>
          <w:sz w:val="26"/>
          <w:szCs w:val="26"/>
        </w:rPr>
        <w:t xml:space="preserve"> </w:t>
      </w:r>
      <w:r w:rsidRPr="00D130A8">
        <w:rPr>
          <w:rFonts w:asciiTheme="minorHAnsi" w:hAnsiTheme="minorHAnsi" w:cstheme="minorHAnsi"/>
          <w:sz w:val="26"/>
          <w:szCs w:val="26"/>
        </w:rPr>
        <w:t xml:space="preserve">tárgyú eljárásban, a Kbt. 56. § (1) bekezdés k) pont </w:t>
      </w:r>
      <w:proofErr w:type="spellStart"/>
      <w:r w:rsidRPr="00D130A8">
        <w:rPr>
          <w:rFonts w:asciiTheme="minorHAnsi" w:hAnsiTheme="minorHAnsi" w:cstheme="minorHAnsi"/>
          <w:sz w:val="26"/>
          <w:szCs w:val="26"/>
        </w:rPr>
        <w:t>kc</w:t>
      </w:r>
      <w:proofErr w:type="spellEnd"/>
      <w:r w:rsidRPr="00D130A8">
        <w:rPr>
          <w:rFonts w:asciiTheme="minorHAnsi" w:hAnsiTheme="minorHAnsi" w:cstheme="minorHAnsi"/>
          <w:sz w:val="26"/>
          <w:szCs w:val="26"/>
        </w:rPr>
        <w:t>) alpontja tekintetében</w:t>
      </w:r>
      <w:r w:rsidRPr="00D130A8">
        <w:rPr>
          <w:rFonts w:asciiTheme="minorHAnsi" w:hAnsiTheme="minorHAnsi" w:cstheme="minorHAnsi"/>
          <w:spacing w:val="40"/>
          <w:sz w:val="26"/>
          <w:szCs w:val="26"/>
        </w:rPr>
        <w:t>,</w:t>
      </w:r>
      <w:r w:rsidRPr="00D130A8">
        <w:rPr>
          <w:rFonts w:asciiTheme="minorHAnsi" w:hAnsiTheme="minorHAnsi" w:cstheme="minorHAnsi"/>
          <w:sz w:val="26"/>
          <w:szCs w:val="26"/>
        </w:rPr>
        <w:t xml:space="preserve"> hogy az általam képviselt gazdasági szereplő olyan társaságnak minősül, amelyet</w:t>
      </w:r>
      <w:proofErr w:type="gramEnd"/>
    </w:p>
    <w:p w:rsidR="00D130A8" w:rsidRPr="00D130A8" w:rsidRDefault="00D130A8" w:rsidP="00670B21">
      <w:pPr>
        <w:jc w:val="both"/>
        <w:rPr>
          <w:rFonts w:asciiTheme="minorHAnsi" w:hAnsiTheme="minorHAnsi" w:cstheme="minorHAnsi"/>
          <w:sz w:val="26"/>
          <w:szCs w:val="26"/>
        </w:rPr>
      </w:pPr>
    </w:p>
    <w:p w:rsidR="00670B21" w:rsidRPr="00D130A8" w:rsidRDefault="00670B21" w:rsidP="00670B21">
      <w:pPr>
        <w:numPr>
          <w:ilvl w:val="0"/>
          <w:numId w:val="9"/>
        </w:numPr>
        <w:jc w:val="both"/>
        <w:rPr>
          <w:rFonts w:asciiTheme="minorHAnsi" w:hAnsiTheme="minorHAnsi" w:cstheme="minorHAnsi"/>
          <w:sz w:val="26"/>
          <w:szCs w:val="26"/>
        </w:rPr>
      </w:pPr>
      <w:r w:rsidRPr="00D130A8">
        <w:rPr>
          <w:rFonts w:asciiTheme="minorHAnsi" w:hAnsiTheme="minorHAnsi" w:cstheme="minorHAnsi"/>
          <w:sz w:val="26"/>
          <w:szCs w:val="26"/>
        </w:rPr>
        <w:t>nem jegyeznek szabályozott tőzsdén</w:t>
      </w:r>
    </w:p>
    <w:p w:rsidR="00670B21" w:rsidRPr="00D130A8" w:rsidRDefault="00670B21" w:rsidP="00670B21">
      <w:pPr>
        <w:spacing w:before="100" w:beforeAutospacing="1" w:after="100" w:afterAutospacing="1"/>
        <w:rPr>
          <w:rFonts w:asciiTheme="minorHAnsi" w:hAnsiTheme="minorHAnsi" w:cstheme="minorHAnsi"/>
          <w:sz w:val="26"/>
          <w:szCs w:val="26"/>
        </w:rPr>
      </w:pPr>
      <w:proofErr w:type="gramStart"/>
      <w:r w:rsidRPr="00D130A8">
        <w:rPr>
          <w:rFonts w:asciiTheme="minorHAnsi" w:hAnsiTheme="minorHAnsi" w:cstheme="minorHAnsi"/>
          <w:sz w:val="26"/>
          <w:szCs w:val="26"/>
        </w:rPr>
        <w:t>vagy</w:t>
      </w:r>
      <w:proofErr w:type="gramEnd"/>
    </w:p>
    <w:p w:rsidR="00670B21" w:rsidRPr="00D130A8" w:rsidRDefault="00670B21" w:rsidP="00670B21">
      <w:pPr>
        <w:numPr>
          <w:ilvl w:val="0"/>
          <w:numId w:val="9"/>
        </w:numPr>
        <w:spacing w:before="100" w:beforeAutospacing="1" w:after="100" w:afterAutospacing="1"/>
        <w:jc w:val="both"/>
        <w:rPr>
          <w:rFonts w:asciiTheme="minorHAnsi" w:hAnsiTheme="minorHAnsi" w:cstheme="minorHAnsi"/>
          <w:sz w:val="26"/>
          <w:szCs w:val="26"/>
        </w:rPr>
      </w:pPr>
      <w:r w:rsidRPr="00D130A8">
        <w:rPr>
          <w:rFonts w:asciiTheme="minorHAnsi" w:hAnsiTheme="minorHAnsi" w:cstheme="minorHAnsi"/>
          <w:sz w:val="26"/>
          <w:szCs w:val="26"/>
        </w:rPr>
        <w:t>szabályozott tőzsdén jegyeznek.</w:t>
      </w:r>
    </w:p>
    <w:p w:rsidR="00670B21" w:rsidRPr="00D130A8" w:rsidRDefault="00670B21" w:rsidP="00670B21">
      <w:pPr>
        <w:rPr>
          <w:rFonts w:asciiTheme="minorHAnsi" w:hAnsiTheme="minorHAnsi" w:cstheme="minorHAnsi"/>
          <w:i/>
          <w:iCs/>
          <w:sz w:val="26"/>
          <w:szCs w:val="26"/>
        </w:rPr>
      </w:pPr>
      <w:r w:rsidRPr="00D130A8">
        <w:rPr>
          <w:rFonts w:asciiTheme="minorHAnsi" w:hAnsiTheme="minorHAnsi" w:cstheme="minorHAnsi"/>
          <w:i/>
          <w:iCs/>
          <w:sz w:val="26"/>
          <w:szCs w:val="26"/>
        </w:rPr>
        <w:t>(a megfelelő választ kérjük aláhúzni)</w:t>
      </w:r>
    </w:p>
    <w:p w:rsidR="00670B21" w:rsidRPr="00D130A8" w:rsidRDefault="00670B21" w:rsidP="00670B21">
      <w:pPr>
        <w:ind w:left="720"/>
        <w:rPr>
          <w:rFonts w:asciiTheme="minorHAnsi" w:hAnsiTheme="minorHAnsi" w:cstheme="minorHAnsi"/>
          <w:sz w:val="26"/>
          <w:szCs w:val="26"/>
        </w:rPr>
      </w:pPr>
    </w:p>
    <w:p w:rsidR="00670B21" w:rsidRPr="00D130A8" w:rsidRDefault="00670B21" w:rsidP="00670B21">
      <w:pPr>
        <w:jc w:val="both"/>
        <w:rPr>
          <w:rFonts w:asciiTheme="minorHAnsi" w:hAnsiTheme="minorHAnsi" w:cstheme="minorHAnsi"/>
          <w:sz w:val="26"/>
          <w:szCs w:val="26"/>
        </w:rPr>
      </w:pPr>
      <w:r w:rsidRPr="00D130A8">
        <w:rPr>
          <w:rFonts w:asciiTheme="minorHAnsi" w:hAnsiTheme="minorHAnsi" w:cstheme="minorHAnsi"/>
          <w:sz w:val="26"/>
          <w:szCs w:val="26"/>
        </w:rPr>
        <w:t xml:space="preserve">Amennyiben az általam képviselt gazdasági szereplőt </w:t>
      </w:r>
      <w:r w:rsidRPr="00D130A8">
        <w:rPr>
          <w:rFonts w:asciiTheme="minorHAnsi" w:hAnsiTheme="minorHAnsi" w:cstheme="minorHAnsi"/>
          <w:i/>
          <w:iCs/>
          <w:sz w:val="26"/>
          <w:szCs w:val="26"/>
        </w:rPr>
        <w:t>nem jegyzik szabályozott tőzsdén</w:t>
      </w:r>
      <w:r w:rsidRPr="00D130A8">
        <w:rPr>
          <w:rFonts w:asciiTheme="minorHAnsi" w:hAnsiTheme="minorHAnsi" w:cstheme="minorHAnsi"/>
          <w:sz w:val="26"/>
          <w:szCs w:val="26"/>
        </w:rPr>
        <w:t xml:space="preserve">, </w:t>
      </w:r>
      <w:r w:rsidRPr="00D130A8">
        <w:rPr>
          <w:rFonts w:asciiTheme="minorHAnsi" w:hAnsiTheme="minorHAnsi" w:cstheme="minorHAnsi"/>
          <w:b/>
          <w:bCs/>
          <w:spacing w:val="40"/>
          <w:sz w:val="26"/>
          <w:szCs w:val="26"/>
        </w:rPr>
        <w:t>nyilatkozom,</w:t>
      </w:r>
      <w:r w:rsidRPr="00D130A8">
        <w:rPr>
          <w:rFonts w:asciiTheme="minorHAnsi" w:hAnsiTheme="minorHAnsi" w:cstheme="minorHAnsi"/>
          <w:sz w:val="26"/>
          <w:szCs w:val="26"/>
        </w:rPr>
        <w:t xml:space="preserve"> hogy</w:t>
      </w:r>
    </w:p>
    <w:p w:rsidR="00670B21" w:rsidRPr="00D130A8" w:rsidRDefault="00670B21" w:rsidP="00670B21">
      <w:pPr>
        <w:numPr>
          <w:ilvl w:val="0"/>
          <w:numId w:val="9"/>
        </w:numPr>
        <w:jc w:val="both"/>
        <w:rPr>
          <w:rFonts w:asciiTheme="minorHAnsi" w:hAnsiTheme="minorHAnsi" w:cstheme="minorHAnsi"/>
          <w:sz w:val="26"/>
          <w:szCs w:val="26"/>
        </w:rPr>
      </w:pPr>
      <w:r w:rsidRPr="00D130A8">
        <w:rPr>
          <w:rFonts w:asciiTheme="minorHAnsi" w:hAnsiTheme="minorHAnsi" w:cstheme="minorHAnsi"/>
          <w:sz w:val="26"/>
          <w:szCs w:val="26"/>
        </w:rPr>
        <w:t>a pénzmosás és a terrorizmus finanszírozása megelőzéséről és megakadályozásáról szóló 2007. évi CXXXVI. törvény 3. § r)</w:t>
      </w:r>
      <w:r w:rsidRPr="00D130A8">
        <w:rPr>
          <w:rStyle w:val="Lbjegyzet-hivatkozs"/>
          <w:rFonts w:asciiTheme="minorHAnsi" w:hAnsiTheme="minorHAnsi" w:cstheme="minorHAnsi"/>
          <w:sz w:val="26"/>
          <w:szCs w:val="26"/>
        </w:rPr>
        <w:footnoteReference w:id="2"/>
      </w:r>
      <w:r w:rsidRPr="00D130A8">
        <w:rPr>
          <w:rFonts w:asciiTheme="minorHAnsi" w:hAnsiTheme="minorHAnsi" w:cstheme="minorHAnsi"/>
          <w:sz w:val="26"/>
          <w:szCs w:val="26"/>
        </w:rPr>
        <w:t xml:space="preserve"> pontja szerint definiált valamennyi tényleges tulajdonos neve és állandó lakóhelye:</w:t>
      </w:r>
    </w:p>
    <w:p w:rsidR="00670B21" w:rsidRPr="00D130A8" w:rsidRDefault="00670B21" w:rsidP="00670B21">
      <w:pPr>
        <w:rPr>
          <w:rFonts w:asciiTheme="minorHAnsi" w:hAnsiTheme="minorHAnsi" w:cstheme="minorHAns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3260"/>
        <w:gridCol w:w="2552"/>
      </w:tblGrid>
      <w:tr w:rsidR="00670B21" w:rsidRPr="00D130A8" w:rsidTr="008663D7">
        <w:tc>
          <w:tcPr>
            <w:tcW w:w="3686"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NÉV</w:t>
            </w:r>
          </w:p>
        </w:tc>
        <w:tc>
          <w:tcPr>
            <w:tcW w:w="3260"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ÁLLANDÓ LAKÓHELY</w:t>
            </w:r>
          </w:p>
        </w:tc>
        <w:tc>
          <w:tcPr>
            <w:tcW w:w="2552"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TULAJDONI HÁNYAD (%)</w:t>
            </w:r>
          </w:p>
        </w:tc>
      </w:tr>
      <w:tr w:rsidR="00670B21" w:rsidRPr="00D130A8" w:rsidTr="008663D7">
        <w:tc>
          <w:tcPr>
            <w:tcW w:w="3686"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260"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552" w:type="dxa"/>
            <w:vAlign w:val="center"/>
          </w:tcPr>
          <w:p w:rsidR="00670B21" w:rsidRPr="00D130A8" w:rsidRDefault="00670B21" w:rsidP="008663D7">
            <w:pPr>
              <w:ind w:left="708"/>
              <w:jc w:val="center"/>
              <w:rPr>
                <w:rFonts w:asciiTheme="minorHAnsi" w:hAnsiTheme="minorHAnsi"/>
                <w:sz w:val="26"/>
                <w:szCs w:val="26"/>
              </w:rPr>
            </w:pPr>
          </w:p>
        </w:tc>
      </w:tr>
      <w:tr w:rsidR="00670B21" w:rsidRPr="00D130A8" w:rsidTr="008663D7">
        <w:tc>
          <w:tcPr>
            <w:tcW w:w="3686"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260"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552" w:type="dxa"/>
            <w:vAlign w:val="center"/>
          </w:tcPr>
          <w:p w:rsidR="00670B21" w:rsidRPr="00D130A8" w:rsidRDefault="00670B21" w:rsidP="008663D7">
            <w:pPr>
              <w:ind w:left="708"/>
              <w:jc w:val="center"/>
              <w:rPr>
                <w:rFonts w:asciiTheme="minorHAnsi" w:hAnsiTheme="minorHAnsi"/>
                <w:sz w:val="26"/>
                <w:szCs w:val="26"/>
              </w:rPr>
            </w:pPr>
          </w:p>
        </w:tc>
      </w:tr>
      <w:tr w:rsidR="00670B21" w:rsidRPr="00D130A8" w:rsidTr="008663D7">
        <w:tc>
          <w:tcPr>
            <w:tcW w:w="3686"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260"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552" w:type="dxa"/>
            <w:vAlign w:val="center"/>
          </w:tcPr>
          <w:p w:rsidR="00670B21" w:rsidRPr="00D130A8" w:rsidRDefault="00670B21" w:rsidP="008663D7">
            <w:pPr>
              <w:ind w:left="708"/>
              <w:jc w:val="center"/>
              <w:rPr>
                <w:rFonts w:asciiTheme="minorHAnsi" w:hAnsiTheme="minorHAnsi"/>
                <w:sz w:val="26"/>
                <w:szCs w:val="26"/>
              </w:rPr>
            </w:pPr>
          </w:p>
        </w:tc>
      </w:tr>
    </w:tbl>
    <w:p w:rsidR="00670B21" w:rsidRPr="00D130A8" w:rsidRDefault="00670B21" w:rsidP="00670B21">
      <w:pPr>
        <w:rPr>
          <w:rFonts w:asciiTheme="minorHAnsi" w:hAnsiTheme="minorHAnsi" w:cstheme="minorHAnsi"/>
          <w:sz w:val="26"/>
          <w:szCs w:val="26"/>
        </w:rPr>
      </w:pPr>
    </w:p>
    <w:p w:rsidR="00670B21" w:rsidRPr="00D130A8" w:rsidRDefault="00670B21" w:rsidP="00670B21">
      <w:pPr>
        <w:jc w:val="both"/>
        <w:rPr>
          <w:rFonts w:asciiTheme="minorHAnsi" w:hAnsiTheme="minorHAnsi" w:cstheme="minorHAnsi"/>
          <w:sz w:val="26"/>
          <w:szCs w:val="26"/>
        </w:rPr>
      </w:pPr>
      <w:r w:rsidRPr="00D130A8">
        <w:rPr>
          <w:rFonts w:asciiTheme="minorHAnsi" w:hAnsiTheme="minorHAnsi" w:cstheme="minorHAnsi"/>
          <w:sz w:val="26"/>
          <w:szCs w:val="26"/>
        </w:rPr>
        <w:t xml:space="preserve">Egyben nyilatkozom, hogy az általam képviselt gazdasági szereplőnek 25%-ot meghaladó tulajdoni részesedéssel rendelkező jogi személy tényleges tulajdonos nincs/van*; amennyiben van: </w:t>
      </w:r>
    </w:p>
    <w:p w:rsidR="00670B21" w:rsidRPr="00D130A8" w:rsidRDefault="00670B21" w:rsidP="00670B21">
      <w:pPr>
        <w:rPr>
          <w:rFonts w:asciiTheme="minorHAnsi" w:hAnsiTheme="minorHAnsi" w:cstheme="minorHAnsi"/>
          <w:sz w:val="26"/>
          <w:szCs w:val="26"/>
        </w:rPr>
      </w:pPr>
    </w:p>
    <w:p w:rsidR="00670B21" w:rsidRPr="00D130A8" w:rsidRDefault="00670B21" w:rsidP="00670B21">
      <w:pPr>
        <w:rPr>
          <w:rFonts w:asciiTheme="minorHAnsi" w:hAnsiTheme="minorHAnsi" w:cstheme="minorHAnsi"/>
          <w:sz w:val="26"/>
          <w:szCs w:val="26"/>
        </w:rPr>
      </w:pPr>
      <w:r w:rsidRPr="00D130A8">
        <w:rPr>
          <w:rFonts w:asciiTheme="minorHAnsi" w:hAnsiTheme="minorHAnsi" w:cstheme="minorHAnsi"/>
          <w:sz w:val="26"/>
          <w:szCs w:val="26"/>
        </w:rPr>
        <w:t>Cégnév:</w:t>
      </w:r>
    </w:p>
    <w:p w:rsidR="00670B21" w:rsidRPr="00D130A8" w:rsidRDefault="00670B21" w:rsidP="00670B21">
      <w:pPr>
        <w:rPr>
          <w:rFonts w:asciiTheme="minorHAnsi" w:hAnsiTheme="minorHAnsi" w:cstheme="minorHAnsi"/>
          <w:sz w:val="26"/>
          <w:szCs w:val="26"/>
        </w:rPr>
      </w:pPr>
      <w:r w:rsidRPr="00D130A8">
        <w:rPr>
          <w:rFonts w:asciiTheme="minorHAnsi" w:hAnsiTheme="minorHAnsi" w:cstheme="minorHAnsi"/>
          <w:sz w:val="26"/>
          <w:szCs w:val="26"/>
        </w:rPr>
        <w:t>Székhely:</w:t>
      </w:r>
    </w:p>
    <w:p w:rsidR="00670B21" w:rsidRPr="00D130A8" w:rsidRDefault="00670B21" w:rsidP="00670B21">
      <w:pPr>
        <w:jc w:val="both"/>
        <w:rPr>
          <w:rFonts w:asciiTheme="minorHAnsi" w:hAnsiTheme="minorHAnsi" w:cstheme="minorHAnsi"/>
          <w:sz w:val="26"/>
          <w:szCs w:val="26"/>
        </w:rPr>
      </w:pPr>
    </w:p>
    <w:p w:rsidR="00670B21" w:rsidRPr="00D130A8" w:rsidRDefault="00670B21" w:rsidP="00670B21">
      <w:pPr>
        <w:rPr>
          <w:rFonts w:asciiTheme="minorHAnsi" w:hAnsiTheme="minorHAnsi" w:cstheme="minorHAnsi"/>
          <w:sz w:val="26"/>
          <w:szCs w:val="26"/>
        </w:rPr>
      </w:pPr>
      <w:r w:rsidRPr="00D130A8">
        <w:rPr>
          <w:rFonts w:asciiTheme="minorHAnsi" w:hAnsiTheme="minorHAnsi" w:cstheme="minorHAnsi"/>
          <w:sz w:val="26"/>
          <w:szCs w:val="26"/>
        </w:rPr>
        <w:t>*a megfelelő rész aláhúzandó!</w:t>
      </w:r>
    </w:p>
    <w:p w:rsidR="00670B21" w:rsidRPr="00D130A8" w:rsidRDefault="00670B21" w:rsidP="00670B21">
      <w:pPr>
        <w:jc w:val="center"/>
        <w:rPr>
          <w:rFonts w:asciiTheme="minorHAnsi" w:hAnsiTheme="minorHAnsi"/>
          <w:b/>
          <w:sz w:val="26"/>
          <w:szCs w:val="26"/>
        </w:rPr>
      </w:pPr>
    </w:p>
    <w:p w:rsidR="00670B21" w:rsidRPr="00D130A8" w:rsidRDefault="00670B21" w:rsidP="00670B21">
      <w:pPr>
        <w:jc w:val="center"/>
        <w:rPr>
          <w:rFonts w:asciiTheme="minorHAnsi" w:hAnsiTheme="minorHAnsi"/>
          <w:b/>
          <w:sz w:val="26"/>
          <w:szCs w:val="26"/>
        </w:rPr>
      </w:pPr>
    </w:p>
    <w:p w:rsidR="00670B21" w:rsidRPr="00D130A8" w:rsidRDefault="00670B21" w:rsidP="00670B21">
      <w:pPr>
        <w:jc w:val="center"/>
        <w:rPr>
          <w:rFonts w:asciiTheme="minorHAnsi" w:hAnsiTheme="minorHAnsi"/>
          <w:b/>
          <w:sz w:val="26"/>
          <w:szCs w:val="26"/>
        </w:rPr>
      </w:pPr>
      <w:r w:rsidRPr="00D130A8">
        <w:rPr>
          <w:rFonts w:asciiTheme="minorHAnsi" w:hAnsiTheme="minorHAnsi"/>
          <w:b/>
          <w:sz w:val="26"/>
          <w:szCs w:val="26"/>
        </w:rPr>
        <w:t>VAGY</w:t>
      </w:r>
    </w:p>
    <w:p w:rsidR="00670B21" w:rsidRPr="00D130A8" w:rsidRDefault="00670B21" w:rsidP="00670B21">
      <w:pPr>
        <w:ind w:left="708"/>
        <w:jc w:val="center"/>
        <w:rPr>
          <w:rFonts w:asciiTheme="minorHAnsi" w:hAnsiTheme="minorHAnsi"/>
          <w:sz w:val="26"/>
          <w:szCs w:val="26"/>
        </w:rPr>
      </w:pPr>
    </w:p>
    <w:p w:rsidR="00670B21" w:rsidRPr="00D130A8" w:rsidRDefault="00670B21" w:rsidP="00670B21">
      <w:pPr>
        <w:ind w:left="708"/>
        <w:jc w:val="center"/>
        <w:rPr>
          <w:rFonts w:asciiTheme="minorHAnsi" w:hAnsiTheme="minorHAnsi"/>
          <w:sz w:val="26"/>
          <w:szCs w:val="26"/>
        </w:rPr>
      </w:pPr>
    </w:p>
    <w:p w:rsidR="00670B21" w:rsidRPr="00D130A8" w:rsidRDefault="00670B21" w:rsidP="00670B21">
      <w:pPr>
        <w:ind w:left="708"/>
        <w:jc w:val="center"/>
        <w:rPr>
          <w:rFonts w:asciiTheme="minorHAnsi" w:hAnsiTheme="minorHAnsi"/>
          <w:sz w:val="26"/>
          <w:szCs w:val="26"/>
        </w:rPr>
      </w:pPr>
    </w:p>
    <w:p w:rsidR="00670B21" w:rsidRPr="00D130A8" w:rsidRDefault="00670B21" w:rsidP="00670B21">
      <w:pPr>
        <w:jc w:val="both"/>
        <w:rPr>
          <w:rFonts w:asciiTheme="minorHAnsi" w:hAnsiTheme="minorHAnsi"/>
          <w:color w:val="222222"/>
          <w:sz w:val="26"/>
          <w:szCs w:val="26"/>
          <w:shd w:val="clear" w:color="auto" w:fill="FFFFFF"/>
        </w:rPr>
      </w:pPr>
      <w:r w:rsidRPr="00D130A8">
        <w:rPr>
          <w:rFonts w:asciiTheme="minorHAnsi" w:hAnsiTheme="minorHAnsi"/>
          <w:i/>
          <w:sz w:val="26"/>
          <w:szCs w:val="26"/>
        </w:rPr>
        <w:t xml:space="preserve">- amennyiben </w:t>
      </w:r>
      <w:r w:rsidRPr="00D130A8">
        <w:rPr>
          <w:rFonts w:asciiTheme="minorHAnsi" w:hAnsiTheme="minorHAnsi"/>
          <w:b/>
          <w:i/>
          <w:sz w:val="26"/>
          <w:szCs w:val="26"/>
        </w:rPr>
        <w:t xml:space="preserve">a pénzmosás és a terrorizmus finanszírozása megelőzéséről és megakadályozásáról szóló 2007. évi CXXXVI. törvény </w:t>
      </w:r>
      <w:r w:rsidRPr="00D130A8">
        <w:rPr>
          <w:rFonts w:asciiTheme="minorHAnsi" w:hAnsiTheme="minorHAnsi"/>
          <w:b/>
          <w:i/>
          <w:sz w:val="26"/>
          <w:szCs w:val="26"/>
          <w:u w:val="single"/>
        </w:rPr>
        <w:t xml:space="preserve">3. § </w:t>
      </w:r>
      <w:proofErr w:type="spellStart"/>
      <w:r w:rsidRPr="00D130A8">
        <w:rPr>
          <w:rFonts w:asciiTheme="minorHAnsi" w:hAnsiTheme="minorHAnsi"/>
          <w:b/>
          <w:i/>
          <w:sz w:val="26"/>
          <w:szCs w:val="26"/>
          <w:u w:val="single"/>
        </w:rPr>
        <w:t>ra</w:t>
      </w:r>
      <w:proofErr w:type="spellEnd"/>
      <w:r w:rsidRPr="00D130A8">
        <w:rPr>
          <w:rFonts w:asciiTheme="minorHAnsi" w:hAnsiTheme="minorHAnsi"/>
          <w:b/>
          <w:i/>
          <w:sz w:val="26"/>
          <w:szCs w:val="26"/>
          <w:u w:val="single"/>
        </w:rPr>
        <w:t>)</w:t>
      </w:r>
      <w:proofErr w:type="spellStart"/>
      <w:r w:rsidRPr="00D130A8">
        <w:rPr>
          <w:rFonts w:asciiTheme="minorHAnsi" w:hAnsiTheme="minorHAnsi"/>
          <w:b/>
          <w:i/>
          <w:sz w:val="26"/>
          <w:szCs w:val="26"/>
          <w:u w:val="single"/>
        </w:rPr>
        <w:t>-rb</w:t>
      </w:r>
      <w:proofErr w:type="spellEnd"/>
      <w:r w:rsidRPr="00D130A8">
        <w:rPr>
          <w:rFonts w:asciiTheme="minorHAnsi" w:hAnsiTheme="minorHAnsi"/>
          <w:b/>
          <w:i/>
          <w:sz w:val="26"/>
          <w:szCs w:val="26"/>
          <w:u w:val="single"/>
        </w:rPr>
        <w:t>) pontja szerint definiált tényleges tulajdonos nincsen</w:t>
      </w:r>
      <w:r w:rsidRPr="00D130A8">
        <w:rPr>
          <w:rFonts w:asciiTheme="minorHAnsi" w:hAnsiTheme="minorHAnsi"/>
          <w:b/>
          <w:i/>
          <w:sz w:val="26"/>
          <w:szCs w:val="26"/>
        </w:rPr>
        <w:t>, úgy</w:t>
      </w:r>
      <w:r w:rsidRPr="00D130A8">
        <w:rPr>
          <w:rFonts w:asciiTheme="minorHAnsi" w:hAnsiTheme="minorHAnsi"/>
          <w:i/>
          <w:sz w:val="26"/>
          <w:szCs w:val="26"/>
        </w:rPr>
        <w:t xml:space="preserve"> </w:t>
      </w:r>
      <w:r w:rsidRPr="00D130A8">
        <w:rPr>
          <w:rFonts w:asciiTheme="minorHAnsi" w:hAnsiTheme="minorHAnsi"/>
          <w:b/>
          <w:i/>
          <w:sz w:val="26"/>
          <w:szCs w:val="26"/>
        </w:rPr>
        <w:t xml:space="preserve">a pénzmosás és a terrorizmus finanszírozása megelőzéséről és megakadályozásáról szóló 2007. évi CXXXVI. törvény </w:t>
      </w:r>
      <w:r w:rsidRPr="00D130A8">
        <w:rPr>
          <w:rFonts w:asciiTheme="minorHAnsi" w:hAnsiTheme="minorHAnsi"/>
          <w:b/>
          <w:i/>
          <w:sz w:val="26"/>
          <w:szCs w:val="26"/>
          <w:u w:val="single"/>
        </w:rPr>
        <w:t xml:space="preserve">3. § r) pont </w:t>
      </w:r>
      <w:r w:rsidRPr="00D130A8">
        <w:rPr>
          <w:rFonts w:asciiTheme="minorHAnsi" w:hAnsiTheme="minorHAnsi"/>
          <w:b/>
          <w:i/>
          <w:iCs/>
          <w:color w:val="222222"/>
          <w:sz w:val="26"/>
          <w:szCs w:val="26"/>
          <w:u w:val="single"/>
          <w:shd w:val="clear" w:color="auto" w:fill="FFFFFF"/>
        </w:rPr>
        <w:t>re)</w:t>
      </w:r>
      <w:r w:rsidRPr="00D130A8">
        <w:rPr>
          <w:rStyle w:val="apple-converted-space"/>
          <w:rFonts w:asciiTheme="minorHAnsi" w:hAnsiTheme="minorHAnsi"/>
          <w:i/>
          <w:color w:val="222222"/>
          <w:sz w:val="26"/>
          <w:szCs w:val="26"/>
          <w:u w:val="single"/>
          <w:shd w:val="clear" w:color="auto" w:fill="FFFFFF"/>
        </w:rPr>
        <w:t> </w:t>
      </w:r>
      <w:r w:rsidRPr="00D130A8">
        <w:rPr>
          <w:rFonts w:asciiTheme="minorHAnsi" w:hAnsiTheme="minorHAnsi"/>
          <w:b/>
          <w:i/>
          <w:sz w:val="26"/>
          <w:szCs w:val="26"/>
          <w:u w:val="single"/>
        </w:rPr>
        <w:t xml:space="preserve"> alpontja szerinti </w:t>
      </w:r>
      <w:r w:rsidRPr="00D130A8">
        <w:rPr>
          <w:rFonts w:asciiTheme="minorHAnsi" w:hAnsiTheme="minorHAnsi"/>
          <w:b/>
          <w:i/>
          <w:color w:val="222222"/>
          <w:sz w:val="26"/>
          <w:szCs w:val="26"/>
          <w:u w:val="single"/>
          <w:shd w:val="clear" w:color="auto" w:fill="FFFFFF"/>
        </w:rPr>
        <w:t xml:space="preserve">vezető </w:t>
      </w:r>
      <w:r w:rsidRPr="00D130A8">
        <w:rPr>
          <w:rFonts w:asciiTheme="minorHAnsi" w:hAnsiTheme="minorHAnsi"/>
          <w:b/>
          <w:i/>
          <w:sz w:val="26"/>
          <w:szCs w:val="26"/>
          <w:u w:val="single"/>
        </w:rPr>
        <w:t xml:space="preserve">tisztségviselő </w:t>
      </w:r>
      <w:proofErr w:type="gramStart"/>
      <w:r w:rsidRPr="00D130A8">
        <w:rPr>
          <w:rFonts w:asciiTheme="minorHAnsi" w:hAnsiTheme="minorHAnsi"/>
          <w:b/>
          <w:i/>
          <w:sz w:val="26"/>
          <w:szCs w:val="26"/>
          <w:u w:val="single"/>
        </w:rPr>
        <w:t>bemutatása</w:t>
      </w:r>
      <w:r w:rsidRPr="00D130A8">
        <w:rPr>
          <w:rFonts w:asciiTheme="minorHAnsi" w:hAnsiTheme="minorHAnsi"/>
          <w:sz w:val="26"/>
          <w:szCs w:val="26"/>
          <w:vertAlign w:val="superscript"/>
        </w:rPr>
        <w:footnoteReference w:id="3"/>
      </w:r>
      <w:r w:rsidRPr="00D130A8">
        <w:rPr>
          <w:rFonts w:asciiTheme="minorHAnsi" w:hAnsiTheme="minorHAnsi"/>
          <w:b/>
          <w:i/>
          <w:sz w:val="26"/>
          <w:szCs w:val="26"/>
        </w:rPr>
        <w:t>:</w:t>
      </w:r>
      <w:proofErr w:type="gramEnd"/>
    </w:p>
    <w:p w:rsidR="00670B21" w:rsidRPr="00D130A8" w:rsidRDefault="00670B21" w:rsidP="00670B21">
      <w:pPr>
        <w:rPr>
          <w:rFonts w:asciiTheme="minorHAnsi" w:hAnsiTheme="minorHAnsi"/>
          <w:color w:val="222222"/>
          <w:sz w:val="26"/>
          <w:szCs w:val="26"/>
          <w:shd w:val="clear" w:color="auto" w:fill="FFFFFF"/>
        </w:rPr>
      </w:pPr>
    </w:p>
    <w:p w:rsidR="00670B21" w:rsidRPr="00D130A8" w:rsidRDefault="00670B21" w:rsidP="00670B21">
      <w:pPr>
        <w:rPr>
          <w:rFonts w:asciiTheme="minorHAnsi" w:hAnsiTheme="minorHAnsi"/>
          <w:color w:val="222222"/>
          <w:sz w:val="26"/>
          <w:szCs w:val="26"/>
          <w:shd w:val="clear" w:color="auto" w:fill="FFFFFF"/>
        </w:rPr>
      </w:pPr>
    </w:p>
    <w:p w:rsidR="00670B21" w:rsidRPr="00D130A8" w:rsidRDefault="00670B21" w:rsidP="00670B21">
      <w:pPr>
        <w:rPr>
          <w:rFonts w:asciiTheme="minorHAnsi" w:hAnsiTheme="minorHAnsi"/>
          <w:color w:val="222222"/>
          <w:sz w:val="26"/>
          <w:szCs w:val="26"/>
          <w:shd w:val="clear" w:color="auto" w:fill="FFFFFF"/>
        </w:rPr>
      </w:pPr>
    </w:p>
    <w:p w:rsidR="00670B21" w:rsidRPr="00D130A8" w:rsidRDefault="00670B21" w:rsidP="00670B21">
      <w:pPr>
        <w:rPr>
          <w:rFonts w:asciiTheme="minorHAnsi" w:hAnsiTheme="minorHAnsi"/>
          <w:color w:val="222222"/>
          <w:sz w:val="26"/>
          <w:szCs w:val="26"/>
          <w:shd w:val="clear"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118"/>
        <w:gridCol w:w="2376"/>
      </w:tblGrid>
      <w:tr w:rsidR="00670B21" w:rsidRPr="00D130A8" w:rsidTr="008663D7">
        <w:tc>
          <w:tcPr>
            <w:tcW w:w="3544"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NÉV</w:t>
            </w:r>
          </w:p>
        </w:tc>
        <w:tc>
          <w:tcPr>
            <w:tcW w:w="3118"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ÁLLANDÓ LAKÓHELY</w:t>
            </w:r>
          </w:p>
        </w:tc>
        <w:tc>
          <w:tcPr>
            <w:tcW w:w="2376"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TULAJDONI HÁNYAD (%)</w:t>
            </w:r>
          </w:p>
        </w:tc>
      </w:tr>
      <w:tr w:rsidR="00670B21" w:rsidRPr="00D130A8" w:rsidTr="008663D7">
        <w:tc>
          <w:tcPr>
            <w:tcW w:w="3544"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118"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376" w:type="dxa"/>
            <w:vAlign w:val="center"/>
          </w:tcPr>
          <w:p w:rsidR="00670B21" w:rsidRPr="00D130A8" w:rsidRDefault="00670B21" w:rsidP="008663D7">
            <w:pPr>
              <w:ind w:left="708"/>
              <w:jc w:val="center"/>
              <w:rPr>
                <w:rFonts w:asciiTheme="minorHAnsi" w:hAnsiTheme="minorHAnsi"/>
                <w:sz w:val="26"/>
                <w:szCs w:val="26"/>
              </w:rPr>
            </w:pPr>
          </w:p>
        </w:tc>
      </w:tr>
      <w:tr w:rsidR="00670B21" w:rsidRPr="00D130A8" w:rsidTr="008663D7">
        <w:tc>
          <w:tcPr>
            <w:tcW w:w="3544"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118"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376" w:type="dxa"/>
            <w:vAlign w:val="center"/>
          </w:tcPr>
          <w:p w:rsidR="00670B21" w:rsidRPr="00D130A8" w:rsidRDefault="00670B21" w:rsidP="008663D7">
            <w:pPr>
              <w:ind w:left="708"/>
              <w:jc w:val="center"/>
              <w:rPr>
                <w:rFonts w:asciiTheme="minorHAnsi" w:hAnsiTheme="minorHAnsi"/>
                <w:sz w:val="26"/>
                <w:szCs w:val="26"/>
              </w:rPr>
            </w:pPr>
          </w:p>
        </w:tc>
      </w:tr>
      <w:tr w:rsidR="00670B21" w:rsidRPr="00D130A8" w:rsidTr="008663D7">
        <w:tc>
          <w:tcPr>
            <w:tcW w:w="3544"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3118" w:type="dxa"/>
            <w:vAlign w:val="center"/>
          </w:tcPr>
          <w:p w:rsidR="00670B21" w:rsidRPr="00D130A8" w:rsidRDefault="00670B21" w:rsidP="008663D7">
            <w:pPr>
              <w:ind w:left="708"/>
              <w:jc w:val="center"/>
              <w:rPr>
                <w:rFonts w:asciiTheme="minorHAnsi" w:hAnsiTheme="minorHAnsi"/>
                <w:sz w:val="26"/>
                <w:szCs w:val="26"/>
              </w:rPr>
            </w:pPr>
            <w:r w:rsidRPr="00D130A8">
              <w:rPr>
                <w:rFonts w:asciiTheme="minorHAnsi" w:hAnsiTheme="minorHAnsi"/>
                <w:sz w:val="26"/>
                <w:szCs w:val="26"/>
              </w:rPr>
              <w:t>………………………..</w:t>
            </w:r>
          </w:p>
        </w:tc>
        <w:tc>
          <w:tcPr>
            <w:tcW w:w="2376" w:type="dxa"/>
            <w:vAlign w:val="center"/>
          </w:tcPr>
          <w:p w:rsidR="00670B21" w:rsidRPr="00D130A8" w:rsidRDefault="00670B21" w:rsidP="008663D7">
            <w:pPr>
              <w:ind w:left="708"/>
              <w:jc w:val="center"/>
              <w:rPr>
                <w:rFonts w:asciiTheme="minorHAnsi" w:hAnsiTheme="minorHAnsi"/>
                <w:sz w:val="26"/>
                <w:szCs w:val="26"/>
              </w:rPr>
            </w:pPr>
          </w:p>
        </w:tc>
      </w:tr>
    </w:tbl>
    <w:p w:rsidR="00670B21" w:rsidRPr="00D130A8" w:rsidRDefault="00670B21" w:rsidP="00670B21">
      <w:pPr>
        <w:rPr>
          <w:rFonts w:asciiTheme="minorHAnsi" w:hAnsiTheme="minorHAnsi"/>
          <w:color w:val="222222"/>
          <w:sz w:val="26"/>
          <w:szCs w:val="26"/>
          <w:shd w:val="clear" w:color="auto" w:fill="FFFFFF"/>
        </w:rPr>
      </w:pPr>
    </w:p>
    <w:p w:rsidR="00670B21" w:rsidRPr="00D130A8" w:rsidRDefault="00670B21" w:rsidP="00670B21">
      <w:pPr>
        <w:ind w:left="708"/>
        <w:jc w:val="both"/>
        <w:rPr>
          <w:rFonts w:asciiTheme="minorHAnsi" w:hAnsiTheme="minorHAnsi"/>
          <w:sz w:val="26"/>
          <w:szCs w:val="26"/>
        </w:rPr>
      </w:pPr>
    </w:p>
    <w:p w:rsidR="00670B21" w:rsidRPr="00D130A8" w:rsidRDefault="00670B21" w:rsidP="00670B21">
      <w:pPr>
        <w:rPr>
          <w:rFonts w:asciiTheme="minorHAnsi" w:hAnsiTheme="minorHAnsi" w:cstheme="minorHAnsi"/>
          <w:sz w:val="26"/>
          <w:szCs w:val="26"/>
        </w:rPr>
      </w:pPr>
    </w:p>
    <w:p w:rsidR="00670B21" w:rsidRPr="00D130A8" w:rsidRDefault="00670B21" w:rsidP="00670B21">
      <w:pPr>
        <w:rPr>
          <w:rFonts w:asciiTheme="minorHAnsi" w:hAnsiTheme="minorHAnsi" w:cstheme="minorHAnsi"/>
          <w:snapToGrid w:val="0"/>
          <w:sz w:val="26"/>
          <w:szCs w:val="26"/>
        </w:rPr>
      </w:pPr>
      <w:r w:rsidRPr="00D130A8">
        <w:rPr>
          <w:rFonts w:asciiTheme="minorHAnsi" w:hAnsiTheme="minorHAnsi" w:cstheme="minorHAnsi"/>
          <w:snapToGrid w:val="0"/>
          <w:sz w:val="26"/>
          <w:szCs w:val="26"/>
        </w:rPr>
        <w:t>Kelt</w:t>
      </w:r>
      <w:proofErr w:type="gramStart"/>
      <w:r w:rsidRPr="00D130A8">
        <w:rPr>
          <w:rFonts w:asciiTheme="minorHAnsi" w:hAnsiTheme="minorHAnsi" w:cstheme="minorHAnsi"/>
          <w:snapToGrid w:val="0"/>
          <w:sz w:val="26"/>
          <w:szCs w:val="26"/>
        </w:rPr>
        <w:t>: …</w:t>
      </w:r>
      <w:proofErr w:type="gramEnd"/>
      <w:r w:rsidRPr="00D130A8">
        <w:rPr>
          <w:rFonts w:asciiTheme="minorHAnsi" w:hAnsiTheme="minorHAnsi" w:cstheme="minorHAnsi"/>
          <w:snapToGrid w:val="0"/>
          <w:sz w:val="26"/>
          <w:szCs w:val="26"/>
        </w:rPr>
        <w:t xml:space="preserve">…………………………., 201... év ……………….. hó …. nap </w:t>
      </w:r>
    </w:p>
    <w:p w:rsidR="00670B21" w:rsidRPr="00D130A8" w:rsidRDefault="00670B21" w:rsidP="00670B21">
      <w:pPr>
        <w:rPr>
          <w:rFonts w:asciiTheme="minorHAnsi" w:hAnsiTheme="minorHAnsi" w:cstheme="minorHAnsi"/>
          <w:sz w:val="26"/>
          <w:szCs w:val="26"/>
        </w:rPr>
      </w:pPr>
    </w:p>
    <w:p w:rsidR="00670B21" w:rsidRPr="00D130A8" w:rsidRDefault="00670B21" w:rsidP="00670B21">
      <w:pPr>
        <w:rPr>
          <w:rFonts w:asciiTheme="minorHAnsi" w:hAnsiTheme="minorHAnsi" w:cstheme="minorHAnsi"/>
          <w:sz w:val="26"/>
          <w:szCs w:val="26"/>
        </w:rPr>
      </w:pPr>
    </w:p>
    <w:p w:rsidR="00670B21" w:rsidRPr="00D130A8" w:rsidRDefault="00670B21" w:rsidP="00670B21">
      <w:pPr>
        <w:rPr>
          <w:rFonts w:asciiTheme="minorHAnsi" w:hAnsiTheme="minorHAnsi" w:cstheme="minorHAnsi"/>
          <w:sz w:val="26"/>
          <w:szCs w:val="26"/>
        </w:rPr>
      </w:pPr>
    </w:p>
    <w:tbl>
      <w:tblPr>
        <w:tblW w:w="3834" w:type="dxa"/>
        <w:jc w:val="right"/>
        <w:tblCellMar>
          <w:left w:w="0" w:type="dxa"/>
          <w:right w:w="0" w:type="dxa"/>
        </w:tblCellMar>
        <w:tblLook w:val="0000"/>
      </w:tblPr>
      <w:tblGrid>
        <w:gridCol w:w="3834"/>
      </w:tblGrid>
      <w:tr w:rsidR="00670B21" w:rsidRPr="00D130A8" w:rsidTr="008663D7">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670B21" w:rsidRPr="00D130A8" w:rsidRDefault="00670B21" w:rsidP="008663D7">
            <w:pPr>
              <w:jc w:val="center"/>
              <w:rPr>
                <w:rFonts w:asciiTheme="minorHAnsi" w:hAnsiTheme="minorHAnsi" w:cstheme="minorHAnsi"/>
                <w:sz w:val="26"/>
                <w:szCs w:val="26"/>
              </w:rPr>
            </w:pPr>
            <w:r w:rsidRPr="00D130A8">
              <w:rPr>
                <w:rFonts w:asciiTheme="minorHAnsi" w:hAnsiTheme="minorHAnsi" w:cstheme="minorHAnsi"/>
                <w:sz w:val="26"/>
                <w:szCs w:val="26"/>
              </w:rPr>
              <w:t>(cégszerű aláírás)</w:t>
            </w:r>
          </w:p>
        </w:tc>
      </w:tr>
    </w:tbl>
    <w:p w:rsidR="00670B21" w:rsidRPr="00D130A8" w:rsidRDefault="00670B21" w:rsidP="00670B21">
      <w:pPr>
        <w:rPr>
          <w:rFonts w:asciiTheme="minorHAnsi" w:hAnsiTheme="minorHAnsi" w:cstheme="minorHAnsi"/>
          <w:sz w:val="26"/>
          <w:szCs w:val="26"/>
        </w:rPr>
      </w:pPr>
      <w:r w:rsidRPr="00D130A8">
        <w:rPr>
          <w:rFonts w:asciiTheme="minorHAnsi" w:hAnsiTheme="minorHAnsi" w:cstheme="minorHAnsi"/>
          <w:sz w:val="26"/>
          <w:szCs w:val="26"/>
        </w:rPr>
        <w:br w:type="page"/>
      </w:r>
    </w:p>
    <w:p w:rsidR="00670B21" w:rsidRPr="00C67097" w:rsidRDefault="00670B21" w:rsidP="00670B21">
      <w:pPr>
        <w:pStyle w:val="llb"/>
        <w:tabs>
          <w:tab w:val="clear" w:pos="4536"/>
          <w:tab w:val="clear" w:pos="9072"/>
        </w:tabs>
        <w:rPr>
          <w:rFonts w:cstheme="minorHAnsi"/>
          <w:b/>
          <w:sz w:val="26"/>
          <w:szCs w:val="26"/>
        </w:rPr>
      </w:pPr>
    </w:p>
    <w:p w:rsidR="00670B21" w:rsidRPr="00482EF4" w:rsidRDefault="00670B21" w:rsidP="00670B21">
      <w:pPr>
        <w:jc w:val="right"/>
        <w:rPr>
          <w:rFonts w:asciiTheme="minorHAnsi" w:hAnsiTheme="minorHAnsi" w:cstheme="minorHAnsi"/>
          <w:b/>
          <w:sz w:val="26"/>
          <w:szCs w:val="26"/>
        </w:rPr>
      </w:pPr>
      <w:r w:rsidRPr="00482EF4">
        <w:rPr>
          <w:rFonts w:asciiTheme="minorHAnsi" w:hAnsiTheme="minorHAnsi" w:cstheme="minorHAnsi"/>
          <w:b/>
          <w:sz w:val="26"/>
          <w:szCs w:val="26"/>
        </w:rPr>
        <w:t xml:space="preserve">AD 7. számú melléklet </w:t>
      </w:r>
    </w:p>
    <w:p w:rsidR="00670B21" w:rsidRPr="00482EF4" w:rsidRDefault="00670B21" w:rsidP="00670B21">
      <w:pPr>
        <w:jc w:val="center"/>
        <w:rPr>
          <w:rFonts w:asciiTheme="minorHAnsi" w:hAnsiTheme="minorHAnsi" w:cstheme="minorHAnsi"/>
          <w:b/>
          <w:sz w:val="26"/>
          <w:szCs w:val="26"/>
        </w:rPr>
      </w:pPr>
      <w:r w:rsidRPr="00482EF4">
        <w:rPr>
          <w:rFonts w:asciiTheme="minorHAnsi" w:hAnsiTheme="minorHAnsi" w:cstheme="minorHAnsi"/>
          <w:b/>
          <w:sz w:val="26"/>
          <w:szCs w:val="26"/>
        </w:rPr>
        <w:t>Nyilatkozat</w:t>
      </w:r>
    </w:p>
    <w:p w:rsidR="00670B21" w:rsidRPr="00482EF4" w:rsidRDefault="00670B21" w:rsidP="00670B21">
      <w:pPr>
        <w:jc w:val="center"/>
        <w:rPr>
          <w:rFonts w:asciiTheme="minorHAnsi" w:hAnsiTheme="minorHAnsi" w:cstheme="minorHAnsi"/>
          <w:b/>
          <w:sz w:val="26"/>
          <w:szCs w:val="26"/>
        </w:rPr>
      </w:pPr>
      <w:r w:rsidRPr="00482EF4">
        <w:rPr>
          <w:rFonts w:asciiTheme="minorHAnsi" w:hAnsiTheme="minorHAnsi" w:cstheme="minorHAnsi"/>
          <w:b/>
          <w:sz w:val="26"/>
          <w:szCs w:val="26"/>
        </w:rPr>
        <w:t>(Kbt. 40. § (1) bekezdés a) b) pontja)*</w:t>
      </w:r>
    </w:p>
    <w:p w:rsidR="00670B21" w:rsidRPr="00482EF4" w:rsidRDefault="00670B21" w:rsidP="00670B21">
      <w:pPr>
        <w:jc w:val="center"/>
        <w:rPr>
          <w:rFonts w:asciiTheme="minorHAnsi" w:hAnsiTheme="minorHAnsi"/>
          <w:b/>
          <w:sz w:val="26"/>
          <w:szCs w:val="26"/>
        </w:rPr>
      </w:pPr>
    </w:p>
    <w:p w:rsidR="00670B21" w:rsidRDefault="00670B21" w:rsidP="00670B21">
      <w:pPr>
        <w:jc w:val="both"/>
        <w:rPr>
          <w:rFonts w:asciiTheme="minorHAnsi" w:hAnsiTheme="minorHAnsi"/>
          <w:sz w:val="26"/>
          <w:szCs w:val="26"/>
        </w:rPr>
      </w:pPr>
      <w:proofErr w:type="gramStart"/>
      <w:r w:rsidRPr="00482EF4">
        <w:rPr>
          <w:rFonts w:asciiTheme="minorHAnsi" w:hAnsiTheme="minorHAnsi"/>
          <w:sz w:val="26"/>
          <w:szCs w:val="26"/>
        </w:rPr>
        <w:t>Alulírott …</w:t>
      </w:r>
      <w:proofErr w:type="gramEnd"/>
      <w:r w:rsidRPr="00482EF4">
        <w:rPr>
          <w:rFonts w:asciiTheme="minorHAnsi" w:hAnsiTheme="minorHAnsi"/>
          <w:sz w:val="26"/>
          <w:szCs w:val="26"/>
        </w:rPr>
        <w:t xml:space="preserve">………………………., (név) mint a(z) ……………………………………(ajánlattevő neve, címe) kötelezettségvállalásra feljogosított vezetője </w:t>
      </w:r>
      <w:r w:rsidR="00482EF4" w:rsidRPr="00BA75BE">
        <w:rPr>
          <w:rFonts w:asciiTheme="minorHAnsi" w:hAnsiTheme="minorHAnsi"/>
          <w:b/>
          <w:sz w:val="26"/>
          <w:szCs w:val="26"/>
        </w:rPr>
        <w:t>„</w:t>
      </w:r>
      <w:r w:rsidR="00482EF4"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00482EF4" w:rsidRPr="00BA75BE">
        <w:rPr>
          <w:rFonts w:asciiTheme="minorHAnsi" w:hAnsiTheme="minorHAnsi"/>
          <w:b/>
          <w:sz w:val="26"/>
          <w:szCs w:val="26"/>
        </w:rPr>
        <w:t>”</w:t>
      </w:r>
      <w:r w:rsidR="00482EF4">
        <w:rPr>
          <w:rFonts w:asciiTheme="minorHAnsi" w:hAnsiTheme="minorHAnsi"/>
          <w:b/>
          <w:sz w:val="26"/>
          <w:szCs w:val="26"/>
        </w:rPr>
        <w:t xml:space="preserve"> </w:t>
      </w:r>
      <w:r w:rsidRPr="00482EF4">
        <w:rPr>
          <w:rFonts w:asciiTheme="minorHAnsi" w:hAnsiTheme="minorHAnsi" w:cs="Calibri"/>
          <w:bCs/>
          <w:sz w:val="26"/>
          <w:szCs w:val="26"/>
        </w:rPr>
        <w:t xml:space="preserve">tárgyú közbeszerzési eljárásban </w:t>
      </w:r>
      <w:r w:rsidRPr="00482EF4">
        <w:rPr>
          <w:rFonts w:asciiTheme="minorHAnsi" w:hAnsiTheme="minorHAnsi"/>
          <w:sz w:val="26"/>
          <w:szCs w:val="26"/>
        </w:rPr>
        <w:t>a Kbt. 40. § (1) bekezdése alapján az alábbi nyilatkozatot teszem:</w:t>
      </w:r>
    </w:p>
    <w:p w:rsidR="00482EF4" w:rsidRPr="00482EF4" w:rsidRDefault="00482EF4" w:rsidP="00670B21">
      <w:pPr>
        <w:jc w:val="both"/>
        <w:rPr>
          <w:rFonts w:asciiTheme="minorHAnsi" w:hAnsiTheme="minorHAnsi"/>
          <w:sz w:val="26"/>
          <w:szCs w:val="26"/>
        </w:rPr>
      </w:pPr>
    </w:p>
    <w:p w:rsidR="00670B21" w:rsidRPr="00482EF4" w:rsidRDefault="00670B21" w:rsidP="00670B21">
      <w:pPr>
        <w:autoSpaceDE w:val="0"/>
        <w:autoSpaceDN w:val="0"/>
        <w:adjustRightInd w:val="0"/>
        <w:jc w:val="both"/>
        <w:rPr>
          <w:rFonts w:asciiTheme="minorHAnsi" w:hAnsiTheme="minorHAnsi"/>
          <w:sz w:val="26"/>
          <w:szCs w:val="26"/>
        </w:rPr>
      </w:pPr>
      <w:proofErr w:type="spellStart"/>
      <w:r w:rsidRPr="00482EF4">
        <w:rPr>
          <w:rFonts w:asciiTheme="minorHAnsi" w:hAnsiTheme="minorHAnsi"/>
          <w:sz w:val="26"/>
          <w:szCs w:val="26"/>
        </w:rPr>
        <w:t>I.a</w:t>
      </w:r>
      <w:proofErr w:type="spellEnd"/>
      <w:r w:rsidRPr="00482EF4">
        <w:rPr>
          <w:rFonts w:asciiTheme="minorHAnsi" w:hAnsiTheme="minorHAnsi"/>
          <w:sz w:val="26"/>
          <w:szCs w:val="26"/>
        </w:rPr>
        <w:t xml:space="preserve">) </w:t>
      </w:r>
      <w:proofErr w:type="gramStart"/>
      <w:r w:rsidRPr="00482EF4">
        <w:rPr>
          <w:rFonts w:asciiTheme="minorHAnsi" w:hAnsiTheme="minorHAnsi"/>
          <w:sz w:val="26"/>
          <w:szCs w:val="26"/>
        </w:rPr>
        <w:t>A</w:t>
      </w:r>
      <w:proofErr w:type="gramEnd"/>
      <w:r w:rsidRPr="00482EF4">
        <w:rPr>
          <w:rFonts w:asciiTheme="minorHAnsi" w:hAnsiTheme="minorHAnsi"/>
          <w:b/>
          <w:sz w:val="26"/>
          <w:szCs w:val="26"/>
        </w:rPr>
        <w:t xml:space="preserve"> </w:t>
      </w:r>
      <w:r w:rsidRPr="00482EF4">
        <w:rPr>
          <w:rFonts w:asciiTheme="minorHAnsi" w:hAnsiTheme="minorHAnsi"/>
          <w:sz w:val="26"/>
          <w:szCs w:val="26"/>
        </w:rPr>
        <w:t>közbeszerzésnek az a része (részei), amelynek teljesítéséhez az ajánlattevő alvállalkozót kíván igénybe venni:: …………..</w:t>
      </w:r>
    </w:p>
    <w:p w:rsidR="00670B21" w:rsidRPr="00482EF4" w:rsidRDefault="00670B21" w:rsidP="00670B21">
      <w:pPr>
        <w:autoSpaceDE w:val="0"/>
        <w:autoSpaceDN w:val="0"/>
        <w:adjustRightInd w:val="0"/>
        <w:ind w:left="567" w:hanging="363"/>
        <w:jc w:val="both"/>
        <w:rPr>
          <w:rFonts w:asciiTheme="minorHAnsi" w:hAnsiTheme="minorHAnsi"/>
          <w:sz w:val="26"/>
          <w:szCs w:val="26"/>
        </w:rPr>
      </w:pPr>
      <w:r w:rsidRPr="00482EF4">
        <w:rPr>
          <w:rFonts w:asciiTheme="minorHAnsi" w:hAnsiTheme="minorHAnsi"/>
          <w:sz w:val="26"/>
          <w:szCs w:val="26"/>
        </w:rPr>
        <w:t xml:space="preserve">b) </w:t>
      </w:r>
      <w:proofErr w:type="gramStart"/>
      <w:r w:rsidRPr="00482EF4">
        <w:rPr>
          <w:rFonts w:asciiTheme="minorHAnsi" w:hAnsiTheme="minorHAnsi"/>
          <w:sz w:val="26"/>
          <w:szCs w:val="26"/>
        </w:rPr>
        <w:t>A</w:t>
      </w:r>
      <w:proofErr w:type="gramEnd"/>
      <w:r w:rsidRPr="00482EF4">
        <w:rPr>
          <w:rFonts w:asciiTheme="minorHAnsi" w:hAnsiTheme="minorHAnsi"/>
          <w:sz w:val="26"/>
          <w:szCs w:val="26"/>
        </w:rPr>
        <w:t xml:space="preserve"> közbeszerzés értékének 10 %-át meghaladó mértékben igénybe venni kívánt alvállalkozók megnevezése, valamint a közbeszerzésnek az a %-os aránya, amelynek teljesítésében az alvállalkozók közre fognak működni:</w:t>
      </w:r>
    </w:p>
    <w:p w:rsidR="00670B21" w:rsidRPr="00482EF4" w:rsidRDefault="00670B21" w:rsidP="00670B21">
      <w:pPr>
        <w:autoSpaceDE w:val="0"/>
        <w:autoSpaceDN w:val="0"/>
        <w:adjustRightInd w:val="0"/>
        <w:ind w:left="567" w:hanging="363"/>
        <w:jc w:val="both"/>
        <w:rPr>
          <w:rFonts w:asciiTheme="minorHAnsi" w:hAnsiTheme="minorHAnsi"/>
          <w:sz w:val="26"/>
          <w:szCs w:val="26"/>
        </w:rPr>
      </w:pPr>
      <w:r w:rsidRPr="00482EF4">
        <w:rPr>
          <w:rFonts w:asciiTheme="minorHAnsi" w:hAnsiTheme="minorHAnsi"/>
          <w:sz w:val="26"/>
          <w:szCs w:val="26"/>
        </w:rPr>
        <w:t>………………………………………………………………………………………………………..</w:t>
      </w:r>
    </w:p>
    <w:p w:rsidR="00670B21" w:rsidRDefault="00670B21" w:rsidP="00670B21">
      <w:pPr>
        <w:autoSpaceDE w:val="0"/>
        <w:autoSpaceDN w:val="0"/>
        <w:adjustRightInd w:val="0"/>
        <w:ind w:left="567" w:hanging="363"/>
        <w:jc w:val="both"/>
        <w:rPr>
          <w:rFonts w:asciiTheme="minorHAnsi" w:hAnsiTheme="minorHAnsi"/>
          <w:sz w:val="26"/>
          <w:szCs w:val="26"/>
        </w:rPr>
      </w:pPr>
    </w:p>
    <w:p w:rsidR="00482EF4" w:rsidRPr="00482EF4" w:rsidRDefault="00482EF4" w:rsidP="00670B21">
      <w:pPr>
        <w:autoSpaceDE w:val="0"/>
        <w:autoSpaceDN w:val="0"/>
        <w:adjustRightInd w:val="0"/>
        <w:ind w:left="567" w:hanging="363"/>
        <w:jc w:val="both"/>
        <w:rPr>
          <w:rFonts w:asciiTheme="minorHAnsi" w:hAnsiTheme="minorHAnsi"/>
          <w:sz w:val="26"/>
          <w:szCs w:val="26"/>
        </w:rPr>
      </w:pPr>
    </w:p>
    <w:p w:rsidR="00670B21" w:rsidRDefault="00670B21" w:rsidP="00670B21">
      <w:pPr>
        <w:autoSpaceDE w:val="0"/>
        <w:autoSpaceDN w:val="0"/>
        <w:adjustRightInd w:val="0"/>
        <w:jc w:val="both"/>
        <w:rPr>
          <w:rFonts w:asciiTheme="minorHAnsi" w:hAnsiTheme="minorHAnsi"/>
          <w:sz w:val="26"/>
          <w:szCs w:val="26"/>
        </w:rPr>
      </w:pPr>
      <w:r w:rsidRPr="00482EF4">
        <w:rPr>
          <w:rFonts w:asciiTheme="minorHAnsi" w:hAnsiTheme="minorHAnsi"/>
          <w:sz w:val="26"/>
          <w:szCs w:val="26"/>
        </w:rPr>
        <w:t xml:space="preserve">II. </w:t>
      </w:r>
      <w:proofErr w:type="gramStart"/>
      <w:r w:rsidRPr="00482EF4">
        <w:rPr>
          <w:rFonts w:asciiTheme="minorHAnsi" w:hAnsiTheme="minorHAnsi"/>
          <w:sz w:val="26"/>
          <w:szCs w:val="26"/>
        </w:rPr>
        <w:t>Alulírott …</w:t>
      </w:r>
      <w:proofErr w:type="gramEnd"/>
      <w:r w:rsidRPr="00482EF4">
        <w:rPr>
          <w:rFonts w:asciiTheme="minorHAnsi" w:hAnsiTheme="minorHAnsi"/>
          <w:sz w:val="26"/>
          <w:szCs w:val="26"/>
        </w:rPr>
        <w:t>………………………., (név) mint a(z) ……………………………………(ajánlattevő neve, címe) kötelezettségvállalásra feljogosított vezetője az alábbi nyilatkozatot teszem:</w:t>
      </w:r>
    </w:p>
    <w:p w:rsidR="00482EF4" w:rsidRPr="00482EF4" w:rsidRDefault="00482EF4" w:rsidP="00670B21">
      <w:pPr>
        <w:autoSpaceDE w:val="0"/>
        <w:autoSpaceDN w:val="0"/>
        <w:adjustRightInd w:val="0"/>
        <w:jc w:val="both"/>
        <w:rPr>
          <w:rFonts w:asciiTheme="minorHAnsi" w:hAnsiTheme="minorHAnsi"/>
          <w:sz w:val="26"/>
          <w:szCs w:val="26"/>
        </w:rPr>
      </w:pPr>
    </w:p>
    <w:p w:rsidR="00670B21" w:rsidRPr="00482EF4" w:rsidRDefault="00482EF4" w:rsidP="00670B21">
      <w:pPr>
        <w:autoSpaceDE w:val="0"/>
        <w:autoSpaceDN w:val="0"/>
        <w:adjustRightInd w:val="0"/>
        <w:jc w:val="both"/>
        <w:rPr>
          <w:rFonts w:asciiTheme="minorHAnsi" w:hAnsiTheme="minorHAnsi"/>
          <w:sz w:val="26"/>
          <w:szCs w:val="26"/>
        </w:rPr>
      </w:pPr>
      <w:r w:rsidRPr="00BA75BE">
        <w:rPr>
          <w:rFonts w:asciiTheme="minorHAnsi" w:hAnsiTheme="minorHAnsi"/>
          <w:b/>
          <w:sz w:val="26"/>
          <w:szCs w:val="26"/>
        </w:rPr>
        <w:t>„</w:t>
      </w:r>
      <w:r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BA75BE">
        <w:rPr>
          <w:rFonts w:asciiTheme="minorHAnsi" w:hAnsiTheme="minorHAnsi"/>
          <w:b/>
          <w:sz w:val="26"/>
          <w:szCs w:val="26"/>
        </w:rPr>
        <w:t>”</w:t>
      </w:r>
      <w:r>
        <w:rPr>
          <w:rFonts w:asciiTheme="minorHAnsi" w:hAnsiTheme="minorHAnsi"/>
          <w:b/>
          <w:sz w:val="26"/>
          <w:szCs w:val="26"/>
        </w:rPr>
        <w:t xml:space="preserve"> </w:t>
      </w:r>
      <w:r w:rsidR="00670B21" w:rsidRPr="00482EF4">
        <w:rPr>
          <w:rFonts w:asciiTheme="minorHAnsi" w:hAnsiTheme="minorHAnsi" w:cstheme="minorHAnsi"/>
          <w:sz w:val="26"/>
          <w:szCs w:val="26"/>
        </w:rPr>
        <w:t xml:space="preserve">tárgyú </w:t>
      </w:r>
      <w:r w:rsidR="00670B21" w:rsidRPr="00482EF4">
        <w:rPr>
          <w:rFonts w:asciiTheme="minorHAnsi" w:hAnsiTheme="minorHAnsi"/>
          <w:sz w:val="26"/>
          <w:szCs w:val="26"/>
        </w:rPr>
        <w:t>közbeszerzési eljárásban alvállalkozót nem veszek igénybe.</w:t>
      </w:r>
    </w:p>
    <w:p w:rsidR="00670B21" w:rsidRPr="00482EF4" w:rsidRDefault="00670B21" w:rsidP="00670B21">
      <w:pPr>
        <w:autoSpaceDE w:val="0"/>
        <w:autoSpaceDN w:val="0"/>
        <w:adjustRightInd w:val="0"/>
        <w:jc w:val="both"/>
        <w:rPr>
          <w:rFonts w:asciiTheme="minorHAnsi" w:hAnsiTheme="minorHAnsi"/>
          <w:sz w:val="26"/>
          <w:szCs w:val="26"/>
        </w:rPr>
      </w:pPr>
    </w:p>
    <w:p w:rsidR="00670B21" w:rsidRPr="00482EF4" w:rsidRDefault="00670B21" w:rsidP="00670B21">
      <w:pPr>
        <w:ind w:left="709" w:hanging="709"/>
        <w:jc w:val="both"/>
        <w:rPr>
          <w:rFonts w:asciiTheme="minorHAnsi" w:hAnsiTheme="minorHAnsi"/>
          <w:sz w:val="26"/>
          <w:szCs w:val="26"/>
        </w:rPr>
      </w:pPr>
      <w:r w:rsidRPr="00482EF4">
        <w:rPr>
          <w:rFonts w:asciiTheme="minorHAnsi" w:hAnsiTheme="minorHAnsi"/>
          <w:sz w:val="26"/>
          <w:szCs w:val="26"/>
        </w:rPr>
        <w:t>Dátum</w:t>
      </w:r>
    </w:p>
    <w:p w:rsidR="00670B21" w:rsidRPr="00482EF4" w:rsidRDefault="00670B21" w:rsidP="00670B21">
      <w:pPr>
        <w:ind w:left="709" w:hanging="709"/>
        <w:jc w:val="both"/>
        <w:rPr>
          <w:rFonts w:asciiTheme="minorHAnsi" w:hAnsiTheme="minorHAnsi"/>
          <w:sz w:val="26"/>
          <w:szCs w:val="26"/>
        </w:rPr>
      </w:pP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t>…………………………………….</w:t>
      </w:r>
    </w:p>
    <w:p w:rsidR="00670B21" w:rsidRDefault="00670B21" w:rsidP="00670B21">
      <w:pPr>
        <w:ind w:left="709" w:hanging="709"/>
        <w:jc w:val="both"/>
        <w:rPr>
          <w:rFonts w:asciiTheme="minorHAnsi" w:hAnsiTheme="minorHAnsi"/>
          <w:sz w:val="26"/>
          <w:szCs w:val="26"/>
        </w:rPr>
      </w:pP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r>
      <w:r w:rsidRPr="00482EF4">
        <w:rPr>
          <w:rFonts w:asciiTheme="minorHAnsi" w:hAnsiTheme="minorHAnsi"/>
          <w:sz w:val="26"/>
          <w:szCs w:val="26"/>
        </w:rPr>
        <w:tab/>
        <w:t xml:space="preserve">           </w:t>
      </w:r>
      <w:proofErr w:type="gramStart"/>
      <w:r w:rsidRPr="00482EF4">
        <w:rPr>
          <w:rFonts w:asciiTheme="minorHAnsi" w:hAnsiTheme="minorHAnsi"/>
          <w:sz w:val="26"/>
          <w:szCs w:val="26"/>
        </w:rPr>
        <w:t>cégszerű</w:t>
      </w:r>
      <w:proofErr w:type="gramEnd"/>
      <w:r w:rsidRPr="00482EF4">
        <w:rPr>
          <w:rFonts w:asciiTheme="minorHAnsi" w:hAnsiTheme="minorHAnsi"/>
          <w:sz w:val="26"/>
          <w:szCs w:val="26"/>
        </w:rPr>
        <w:t xml:space="preserve"> aláírás</w:t>
      </w:r>
    </w:p>
    <w:p w:rsidR="00482EF4" w:rsidRPr="00482EF4" w:rsidRDefault="00482EF4" w:rsidP="00670B21">
      <w:pPr>
        <w:ind w:left="709" w:hanging="709"/>
        <w:jc w:val="both"/>
        <w:rPr>
          <w:rFonts w:asciiTheme="minorHAnsi" w:hAnsiTheme="minorHAnsi"/>
          <w:sz w:val="26"/>
          <w:szCs w:val="26"/>
        </w:rPr>
      </w:pPr>
    </w:p>
    <w:p w:rsidR="00670B21" w:rsidRPr="00F60927" w:rsidRDefault="00670B21" w:rsidP="00670B21">
      <w:pPr>
        <w:jc w:val="both"/>
        <w:rPr>
          <w:rFonts w:cstheme="minorHAnsi"/>
          <w:sz w:val="20"/>
          <w:szCs w:val="20"/>
        </w:rPr>
      </w:pPr>
      <w:r w:rsidRPr="00F60927">
        <w:rPr>
          <w:rFonts w:ascii="Calibri" w:hAnsi="Calibri"/>
          <w:sz w:val="20"/>
          <w:szCs w:val="20"/>
        </w:rPr>
        <w:t>*</w:t>
      </w:r>
      <w:r>
        <w:rPr>
          <w:rFonts w:ascii="Calibri" w:hAnsi="Calibri"/>
          <w:sz w:val="20"/>
          <w:szCs w:val="20"/>
        </w:rPr>
        <w:t xml:space="preserve">A </w:t>
      </w:r>
      <w:r w:rsidRPr="00F60927">
        <w:rPr>
          <w:rFonts w:ascii="Calibri" w:hAnsi="Calibri"/>
          <w:sz w:val="20"/>
          <w:szCs w:val="20"/>
        </w:rPr>
        <w:t>megfelelő sorok értelemszerűen kitöltendők</w:t>
      </w:r>
      <w:r>
        <w:rPr>
          <w:rFonts w:ascii="Calibri" w:hAnsi="Calibri"/>
          <w:sz w:val="20"/>
          <w:szCs w:val="20"/>
        </w:rPr>
        <w:t>; nemleges tartalmú nyilatkozat esetén is</w:t>
      </w:r>
      <w:r w:rsidRPr="00F60927">
        <w:rPr>
          <w:rFonts w:ascii="Calibri" w:hAnsi="Calibri"/>
          <w:sz w:val="20"/>
          <w:szCs w:val="20"/>
        </w:rPr>
        <w:t>!</w:t>
      </w:r>
      <w:r w:rsidRPr="00F60927">
        <w:rPr>
          <w:rFonts w:cstheme="minorHAnsi"/>
          <w:sz w:val="20"/>
          <w:szCs w:val="20"/>
        </w:rPr>
        <w:br w:type="page"/>
      </w:r>
    </w:p>
    <w:p w:rsidR="00670B21" w:rsidRPr="00C3154E" w:rsidRDefault="00670B21" w:rsidP="00670B21">
      <w:pPr>
        <w:pStyle w:val="Szvegtrzs"/>
        <w:tabs>
          <w:tab w:val="left" w:pos="567"/>
        </w:tabs>
        <w:ind w:left="141" w:right="-2" w:firstLine="567"/>
        <w:jc w:val="right"/>
        <w:rPr>
          <w:rFonts w:asciiTheme="minorHAnsi" w:hAnsiTheme="minorHAnsi" w:cstheme="minorHAnsi"/>
          <w:b/>
          <w:szCs w:val="26"/>
        </w:rPr>
      </w:pPr>
      <w:r w:rsidRPr="00C67097">
        <w:rPr>
          <w:rFonts w:asciiTheme="minorHAnsi" w:hAnsiTheme="minorHAnsi" w:cstheme="minorHAnsi"/>
          <w:szCs w:val="26"/>
        </w:rPr>
        <w:tab/>
      </w:r>
      <w:r w:rsidRPr="00C3154E">
        <w:rPr>
          <w:rFonts w:asciiTheme="minorHAnsi" w:hAnsiTheme="minorHAnsi" w:cstheme="minorHAnsi"/>
          <w:b/>
          <w:szCs w:val="26"/>
        </w:rPr>
        <w:t>AD 8/</w:t>
      </w:r>
      <w:proofErr w:type="gramStart"/>
      <w:r w:rsidRPr="00C3154E">
        <w:rPr>
          <w:rFonts w:asciiTheme="minorHAnsi" w:hAnsiTheme="minorHAnsi" w:cstheme="minorHAnsi"/>
          <w:b/>
          <w:szCs w:val="26"/>
        </w:rPr>
        <w:t>A</w:t>
      </w:r>
      <w:proofErr w:type="gramEnd"/>
      <w:r w:rsidRPr="00C3154E">
        <w:rPr>
          <w:rFonts w:asciiTheme="minorHAnsi" w:hAnsiTheme="minorHAnsi" w:cstheme="minorHAnsi"/>
          <w:b/>
          <w:szCs w:val="26"/>
        </w:rPr>
        <w:t>. sz. melléklet</w:t>
      </w:r>
    </w:p>
    <w:p w:rsidR="00670B21" w:rsidRPr="00C3154E" w:rsidRDefault="00670B21" w:rsidP="00670B21">
      <w:pPr>
        <w:pStyle w:val="Szvegtrzs"/>
        <w:tabs>
          <w:tab w:val="left" w:pos="567"/>
          <w:tab w:val="left" w:pos="6120"/>
        </w:tabs>
        <w:ind w:left="141" w:right="1134" w:firstLine="567"/>
        <w:rPr>
          <w:rFonts w:asciiTheme="minorHAnsi" w:hAnsiTheme="minorHAnsi" w:cstheme="minorHAnsi"/>
          <w:szCs w:val="26"/>
        </w:rPr>
      </w:pPr>
      <w:r w:rsidRPr="00C3154E">
        <w:rPr>
          <w:rFonts w:asciiTheme="minorHAnsi" w:hAnsiTheme="minorHAnsi" w:cstheme="minorHAnsi"/>
          <w:szCs w:val="26"/>
        </w:rPr>
        <w:tab/>
      </w:r>
    </w:p>
    <w:p w:rsidR="00670B21" w:rsidRPr="00C3154E" w:rsidRDefault="00670B21" w:rsidP="00670B21">
      <w:pPr>
        <w:pStyle w:val="Szvegtrzs"/>
        <w:tabs>
          <w:tab w:val="left" w:pos="567"/>
          <w:tab w:val="left" w:pos="6120"/>
        </w:tabs>
        <w:ind w:left="141" w:right="1134" w:firstLine="567"/>
        <w:rPr>
          <w:rFonts w:asciiTheme="minorHAnsi" w:hAnsiTheme="minorHAnsi" w:cstheme="minorHAnsi"/>
          <w:szCs w:val="26"/>
        </w:rPr>
      </w:pPr>
    </w:p>
    <w:p w:rsidR="00670B21" w:rsidRPr="00C3154E" w:rsidRDefault="00670B21" w:rsidP="00670B21">
      <w:pPr>
        <w:pStyle w:val="NormlWeb"/>
        <w:spacing w:before="0" w:beforeAutospacing="0" w:after="0"/>
        <w:ind w:left="147" w:right="147"/>
        <w:jc w:val="center"/>
        <w:rPr>
          <w:rFonts w:asciiTheme="minorHAnsi" w:hAnsiTheme="minorHAnsi" w:cstheme="minorHAnsi"/>
          <w:b/>
          <w:bCs/>
          <w:iCs/>
          <w:sz w:val="26"/>
          <w:szCs w:val="26"/>
        </w:rPr>
      </w:pPr>
      <w:r w:rsidRPr="00C3154E">
        <w:rPr>
          <w:rFonts w:asciiTheme="minorHAnsi" w:hAnsiTheme="minorHAnsi" w:cstheme="minorHAnsi"/>
          <w:b/>
          <w:bCs/>
          <w:iCs/>
          <w:sz w:val="26"/>
          <w:szCs w:val="26"/>
        </w:rPr>
        <w:t>NYILATKOZAT</w:t>
      </w:r>
    </w:p>
    <w:p w:rsidR="00670B21" w:rsidRPr="00C3154E" w:rsidRDefault="00670B21" w:rsidP="00670B21">
      <w:pPr>
        <w:pStyle w:val="NormlWeb"/>
        <w:spacing w:before="0" w:after="0"/>
        <w:ind w:left="147" w:right="147" w:firstLine="240"/>
        <w:jc w:val="center"/>
        <w:rPr>
          <w:rFonts w:asciiTheme="minorHAnsi" w:hAnsiTheme="minorHAnsi" w:cstheme="minorHAnsi"/>
          <w:b/>
          <w:spacing w:val="-6"/>
          <w:sz w:val="26"/>
          <w:szCs w:val="26"/>
        </w:rPr>
      </w:pPr>
      <w:r w:rsidRPr="00C3154E">
        <w:rPr>
          <w:rFonts w:asciiTheme="minorHAnsi" w:hAnsiTheme="minorHAnsi" w:cstheme="minorHAnsi"/>
          <w:b/>
          <w:spacing w:val="-6"/>
          <w:sz w:val="26"/>
          <w:szCs w:val="26"/>
        </w:rPr>
        <w:t xml:space="preserve">Kbt. 55. § (5)-(6) bekezdésében meghatározottakról </w:t>
      </w:r>
    </w:p>
    <w:p w:rsidR="00670B21" w:rsidRPr="00C3154E" w:rsidRDefault="00670B21" w:rsidP="00670B21">
      <w:pPr>
        <w:pStyle w:val="NormlWeb"/>
        <w:spacing w:before="0" w:beforeAutospacing="0" w:after="0"/>
        <w:ind w:right="150" w:firstLine="150"/>
        <w:jc w:val="both"/>
        <w:rPr>
          <w:rFonts w:asciiTheme="minorHAnsi" w:hAnsiTheme="minorHAnsi" w:cstheme="minorHAnsi"/>
          <w:bCs/>
          <w:sz w:val="26"/>
          <w:szCs w:val="26"/>
        </w:rPr>
      </w:pPr>
      <w:r w:rsidRPr="00C3154E">
        <w:rPr>
          <w:rFonts w:asciiTheme="minorHAnsi" w:hAnsiTheme="minorHAnsi" w:cstheme="minorHAnsi"/>
          <w:bCs/>
          <w:sz w:val="26"/>
          <w:szCs w:val="26"/>
        </w:rPr>
        <w:t xml:space="preserve">Alulírott, mint </w:t>
      </w:r>
      <w:proofErr w:type="gramStart"/>
      <w:r w:rsidRPr="00C3154E">
        <w:rPr>
          <w:rFonts w:asciiTheme="minorHAnsi" w:hAnsiTheme="minorHAnsi" w:cstheme="minorHAnsi"/>
          <w:bCs/>
          <w:sz w:val="26"/>
          <w:szCs w:val="26"/>
        </w:rPr>
        <w:t>a</w:t>
      </w:r>
      <w:proofErr w:type="gramEnd"/>
      <w:r w:rsidRPr="00C3154E">
        <w:rPr>
          <w:rFonts w:asciiTheme="minorHAnsi" w:hAnsiTheme="minorHAnsi" w:cstheme="minorHAnsi"/>
          <w:bCs/>
          <w:sz w:val="26"/>
          <w:szCs w:val="26"/>
        </w:rPr>
        <w:t xml:space="preserve"> </w:t>
      </w:r>
    </w:p>
    <w:p w:rsidR="00670B21" w:rsidRPr="00C3154E"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3154E">
        <w:rPr>
          <w:rFonts w:asciiTheme="minorHAnsi" w:hAnsiTheme="minorHAnsi" w:cstheme="minorHAnsi"/>
          <w:b/>
          <w:bCs/>
          <w:sz w:val="26"/>
          <w:szCs w:val="26"/>
        </w:rPr>
        <w:t>(cégnév)</w:t>
      </w:r>
    </w:p>
    <w:p w:rsidR="00670B21" w:rsidRPr="00C3154E"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3154E">
        <w:rPr>
          <w:rFonts w:asciiTheme="minorHAnsi" w:hAnsiTheme="minorHAnsi" w:cstheme="minorHAnsi"/>
          <w:b/>
          <w:bCs/>
          <w:sz w:val="26"/>
          <w:szCs w:val="26"/>
        </w:rPr>
        <w:t>(székhely)</w:t>
      </w:r>
    </w:p>
    <w:p w:rsidR="00670B21" w:rsidRDefault="00670B21" w:rsidP="00670B21">
      <w:pPr>
        <w:jc w:val="both"/>
        <w:rPr>
          <w:rFonts w:asciiTheme="minorHAnsi" w:hAnsiTheme="minorHAnsi" w:cstheme="minorHAnsi"/>
          <w:sz w:val="26"/>
          <w:szCs w:val="26"/>
        </w:rPr>
      </w:pPr>
      <w:proofErr w:type="gramStart"/>
      <w:r w:rsidRPr="00C3154E">
        <w:rPr>
          <w:rFonts w:asciiTheme="minorHAnsi" w:hAnsiTheme="minorHAnsi" w:cstheme="minorHAnsi"/>
          <w:bCs/>
          <w:sz w:val="26"/>
          <w:szCs w:val="26"/>
        </w:rPr>
        <w:t>kötelezettségvállalásra</w:t>
      </w:r>
      <w:proofErr w:type="gramEnd"/>
      <w:r w:rsidRPr="00C3154E">
        <w:rPr>
          <w:rFonts w:asciiTheme="minorHAnsi" w:hAnsiTheme="minorHAnsi" w:cstheme="minorHAnsi"/>
          <w:bCs/>
          <w:sz w:val="26"/>
          <w:szCs w:val="26"/>
        </w:rPr>
        <w:t xml:space="preserve"> feljogosított vezetője nyilatkozom, hogy </w:t>
      </w:r>
      <w:r w:rsidRPr="00C3154E">
        <w:rPr>
          <w:rFonts w:asciiTheme="minorHAnsi" w:hAnsiTheme="minorHAnsi" w:cstheme="minorHAnsi"/>
          <w:sz w:val="26"/>
          <w:szCs w:val="26"/>
        </w:rPr>
        <w:t xml:space="preserve">más szervezet (vagy személy) kapacitására </w:t>
      </w:r>
      <w:r w:rsidR="007611D2" w:rsidRPr="00BA75BE">
        <w:rPr>
          <w:rFonts w:asciiTheme="minorHAnsi" w:hAnsiTheme="minorHAnsi"/>
          <w:b/>
          <w:sz w:val="26"/>
          <w:szCs w:val="26"/>
        </w:rPr>
        <w:t>„</w:t>
      </w:r>
      <w:r w:rsidR="007611D2"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007611D2" w:rsidRPr="00BA75BE">
        <w:rPr>
          <w:rFonts w:asciiTheme="minorHAnsi" w:hAnsiTheme="minorHAnsi"/>
          <w:b/>
          <w:sz w:val="26"/>
          <w:szCs w:val="26"/>
        </w:rPr>
        <w:t>”</w:t>
      </w:r>
      <w:r w:rsidRPr="00C3154E">
        <w:rPr>
          <w:rFonts w:asciiTheme="minorHAnsi" w:hAnsiTheme="minorHAnsi"/>
          <w:b/>
          <w:sz w:val="26"/>
          <w:szCs w:val="26"/>
        </w:rPr>
        <w:t xml:space="preserve"> </w:t>
      </w:r>
      <w:r w:rsidRPr="00C3154E">
        <w:rPr>
          <w:rFonts w:asciiTheme="minorHAnsi" w:hAnsiTheme="minorHAnsi" w:cstheme="minorHAnsi"/>
          <w:bCs/>
          <w:sz w:val="26"/>
          <w:szCs w:val="26"/>
        </w:rPr>
        <w:t>tárgyú közbeszerzési eljárásban</w:t>
      </w:r>
      <w:r w:rsidRPr="00C3154E">
        <w:rPr>
          <w:rFonts w:asciiTheme="minorHAnsi" w:hAnsiTheme="minorHAnsi" w:cstheme="minorHAnsi"/>
          <w:sz w:val="26"/>
          <w:szCs w:val="26"/>
        </w:rPr>
        <w:t>:</w:t>
      </w:r>
    </w:p>
    <w:p w:rsidR="007611D2" w:rsidRPr="00C3154E" w:rsidRDefault="007611D2" w:rsidP="00670B21">
      <w:pPr>
        <w:jc w:val="both"/>
        <w:rPr>
          <w:rFonts w:asciiTheme="minorHAnsi" w:hAnsiTheme="minorHAnsi" w:cstheme="minorHAnsi"/>
          <w:sz w:val="26"/>
          <w:szCs w:val="26"/>
        </w:rPr>
      </w:pPr>
    </w:p>
    <w:p w:rsidR="00670B21" w:rsidRPr="00C3154E" w:rsidRDefault="00670B21" w:rsidP="00670B21">
      <w:pPr>
        <w:rPr>
          <w:rFonts w:asciiTheme="minorHAnsi" w:hAnsiTheme="minorHAnsi" w:cstheme="minorHAnsi"/>
          <w:sz w:val="26"/>
          <w:szCs w:val="26"/>
        </w:rPr>
      </w:pPr>
      <w:r w:rsidRPr="00C3154E">
        <w:rPr>
          <w:rFonts w:asciiTheme="minorHAnsi" w:hAnsiTheme="minorHAnsi" w:cstheme="minorHAnsi"/>
          <w:sz w:val="26"/>
          <w:szCs w:val="26"/>
        </w:rPr>
        <w:t>*</w:t>
      </w:r>
      <w:r w:rsidRPr="00C3154E">
        <w:rPr>
          <w:rFonts w:asciiTheme="minorHAnsi" w:hAnsiTheme="minorHAnsi" w:cstheme="minorHAnsi"/>
          <w:sz w:val="26"/>
          <w:szCs w:val="26"/>
        </w:rPr>
        <w:tab/>
      </w:r>
      <w:r w:rsidRPr="00C3154E">
        <w:rPr>
          <w:rFonts w:asciiTheme="minorHAnsi" w:hAnsiTheme="minorHAnsi" w:cstheme="minorHAnsi"/>
          <w:sz w:val="26"/>
          <w:szCs w:val="26"/>
        </w:rPr>
        <w:tab/>
        <w:t>- támaszkodunk</w:t>
      </w:r>
    </w:p>
    <w:p w:rsidR="00670B21" w:rsidRDefault="00670B21" w:rsidP="00670B21">
      <w:pPr>
        <w:ind w:left="1080" w:firstLine="336"/>
        <w:rPr>
          <w:rFonts w:asciiTheme="minorHAnsi" w:hAnsiTheme="minorHAnsi" w:cstheme="minorHAnsi"/>
          <w:sz w:val="26"/>
          <w:szCs w:val="26"/>
        </w:rPr>
      </w:pPr>
      <w:r w:rsidRPr="00C3154E">
        <w:rPr>
          <w:rFonts w:asciiTheme="minorHAnsi" w:hAnsiTheme="minorHAnsi" w:cstheme="minorHAnsi"/>
          <w:sz w:val="26"/>
          <w:szCs w:val="26"/>
        </w:rPr>
        <w:t>- nem támaszkodunk.</w:t>
      </w:r>
    </w:p>
    <w:p w:rsidR="007611D2" w:rsidRPr="00C3154E" w:rsidRDefault="007611D2" w:rsidP="00670B21">
      <w:pPr>
        <w:ind w:left="1080" w:firstLine="336"/>
        <w:rPr>
          <w:rFonts w:asciiTheme="minorHAnsi" w:hAnsiTheme="minorHAnsi" w:cstheme="minorHAnsi"/>
          <w:sz w:val="26"/>
          <w:szCs w:val="26"/>
        </w:rPr>
      </w:pPr>
    </w:p>
    <w:p w:rsidR="00670B21" w:rsidRDefault="00670B21" w:rsidP="00670B21">
      <w:pPr>
        <w:ind w:left="1080" w:firstLine="336"/>
        <w:rPr>
          <w:rFonts w:asciiTheme="minorHAnsi" w:hAnsiTheme="minorHAnsi" w:cstheme="minorHAnsi"/>
          <w:sz w:val="26"/>
          <w:szCs w:val="26"/>
        </w:rPr>
      </w:pPr>
      <w:proofErr w:type="gramStart"/>
      <w:r w:rsidRPr="00C3154E">
        <w:rPr>
          <w:rFonts w:asciiTheme="minorHAnsi" w:hAnsiTheme="minorHAnsi" w:cstheme="minorHAnsi"/>
          <w:sz w:val="26"/>
          <w:szCs w:val="26"/>
        </w:rPr>
        <w:t>ha</w:t>
      </w:r>
      <w:proofErr w:type="gramEnd"/>
      <w:r w:rsidRPr="00C3154E">
        <w:rPr>
          <w:rFonts w:asciiTheme="minorHAnsi" w:hAnsiTheme="minorHAnsi" w:cstheme="minorHAnsi"/>
          <w:sz w:val="26"/>
          <w:szCs w:val="26"/>
        </w:rPr>
        <w:t xml:space="preserve"> igen, a szervezet megjelölése (megnevezés, székhely)</w:t>
      </w:r>
    </w:p>
    <w:p w:rsidR="007611D2" w:rsidRPr="00C3154E" w:rsidRDefault="007611D2" w:rsidP="00670B21">
      <w:pPr>
        <w:ind w:left="1080" w:firstLine="336"/>
        <w:rPr>
          <w:rFonts w:asciiTheme="minorHAnsi" w:hAnsiTheme="minorHAnsi" w:cstheme="minorHAnsi"/>
          <w:sz w:val="26"/>
          <w:szCs w:val="26"/>
        </w:rPr>
      </w:pPr>
    </w:p>
    <w:p w:rsidR="00670B21" w:rsidRDefault="00670B21" w:rsidP="00670B21">
      <w:pPr>
        <w:ind w:left="1080" w:firstLine="336"/>
        <w:jc w:val="both"/>
        <w:rPr>
          <w:rFonts w:asciiTheme="minorHAnsi" w:hAnsiTheme="minorHAnsi" w:cstheme="minorHAnsi"/>
          <w:sz w:val="26"/>
          <w:szCs w:val="26"/>
        </w:rPr>
      </w:pPr>
      <w:r w:rsidRPr="00C3154E">
        <w:rPr>
          <w:rFonts w:asciiTheme="minorHAnsi" w:hAnsiTheme="minorHAnsi" w:cstheme="minorHAnsi"/>
          <w:sz w:val="26"/>
          <w:szCs w:val="26"/>
        </w:rPr>
        <w:t>- alkalmassági követelmény, felhívás szerinti megjelölése/hivatkozása, melynek igazolására igénybe veszik a más szervezet kapacitásait.</w:t>
      </w:r>
    </w:p>
    <w:p w:rsidR="007611D2" w:rsidRPr="00C3154E" w:rsidRDefault="007611D2" w:rsidP="00670B21">
      <w:pPr>
        <w:ind w:left="1080" w:firstLine="336"/>
        <w:jc w:val="both"/>
        <w:rPr>
          <w:rFonts w:asciiTheme="minorHAnsi" w:hAnsiTheme="minorHAnsi" w:cstheme="minorHAnsi"/>
          <w:sz w:val="26"/>
          <w:szCs w:val="26"/>
        </w:rPr>
      </w:pPr>
    </w:p>
    <w:p w:rsidR="00670B21" w:rsidRDefault="00670B21" w:rsidP="00670B21">
      <w:pPr>
        <w:ind w:left="1080" w:firstLine="336"/>
        <w:jc w:val="both"/>
        <w:rPr>
          <w:rFonts w:asciiTheme="minorHAnsi" w:hAnsiTheme="minorHAnsi" w:cstheme="minorHAnsi"/>
          <w:sz w:val="26"/>
          <w:szCs w:val="26"/>
        </w:rPr>
      </w:pPr>
      <w:r w:rsidRPr="00C3154E">
        <w:rPr>
          <w:rFonts w:asciiTheme="minorHAnsi" w:hAnsiTheme="minorHAnsi" w:cstheme="minorHAnsi"/>
          <w:sz w:val="26"/>
          <w:szCs w:val="26"/>
        </w:rPr>
        <w:t>Az alkalmasságot igazoló szervezet igénybevételének módja a teljesítés során:</w:t>
      </w:r>
    </w:p>
    <w:p w:rsidR="007611D2" w:rsidRPr="00C3154E" w:rsidRDefault="007611D2" w:rsidP="00670B21">
      <w:pPr>
        <w:ind w:left="1080" w:firstLine="336"/>
        <w:jc w:val="both"/>
        <w:rPr>
          <w:rFonts w:asciiTheme="minorHAnsi" w:hAnsiTheme="minorHAnsi" w:cstheme="minorHAnsi"/>
          <w:sz w:val="26"/>
          <w:szCs w:val="26"/>
        </w:rPr>
      </w:pPr>
    </w:p>
    <w:p w:rsidR="00670B21" w:rsidRPr="00C3154E" w:rsidRDefault="00670B21" w:rsidP="00670B21">
      <w:pPr>
        <w:ind w:left="1080" w:firstLine="336"/>
        <w:rPr>
          <w:rFonts w:asciiTheme="minorHAnsi" w:hAnsiTheme="minorHAnsi" w:cstheme="minorHAnsi"/>
          <w:b/>
          <w:sz w:val="26"/>
          <w:szCs w:val="26"/>
        </w:rPr>
      </w:pPr>
      <w:r w:rsidRPr="00C3154E">
        <w:rPr>
          <w:rFonts w:asciiTheme="minorHAnsi" w:hAnsiTheme="minorHAnsi" w:cstheme="minorHAnsi"/>
          <w:sz w:val="26"/>
          <w:szCs w:val="26"/>
        </w:rPr>
        <w:t>Kbt. 55.§ (6) a)</w:t>
      </w:r>
      <w:r w:rsidRPr="00C3154E">
        <w:rPr>
          <w:rFonts w:asciiTheme="minorHAnsi" w:hAnsiTheme="minorHAnsi" w:cstheme="minorHAnsi"/>
          <w:sz w:val="26"/>
          <w:szCs w:val="26"/>
        </w:rPr>
        <w:tab/>
      </w:r>
      <w:r w:rsidRPr="00C3154E">
        <w:rPr>
          <w:rFonts w:asciiTheme="minorHAnsi" w:hAnsiTheme="minorHAnsi" w:cstheme="minorHAnsi"/>
          <w:sz w:val="26"/>
          <w:szCs w:val="26"/>
        </w:rPr>
        <w:tab/>
        <w:t>Kbt. 55.§ (6) b)</w:t>
      </w:r>
      <w:r w:rsidRPr="00C3154E">
        <w:rPr>
          <w:rFonts w:asciiTheme="minorHAnsi" w:hAnsiTheme="minorHAnsi" w:cstheme="minorHAnsi"/>
          <w:sz w:val="26"/>
          <w:szCs w:val="26"/>
        </w:rPr>
        <w:tab/>
      </w:r>
      <w:r w:rsidRPr="00C3154E">
        <w:rPr>
          <w:rFonts w:asciiTheme="minorHAnsi" w:hAnsiTheme="minorHAnsi" w:cstheme="minorHAnsi"/>
          <w:sz w:val="26"/>
          <w:szCs w:val="26"/>
        </w:rPr>
        <w:tab/>
        <w:t>Kbt. 55.§ (6) c)</w:t>
      </w:r>
    </w:p>
    <w:p w:rsidR="00670B21" w:rsidRDefault="00670B21" w:rsidP="00670B21">
      <w:pPr>
        <w:rPr>
          <w:rFonts w:asciiTheme="minorHAnsi" w:hAnsiTheme="minorHAnsi" w:cstheme="minorHAnsi"/>
          <w:b/>
          <w:sz w:val="26"/>
          <w:szCs w:val="26"/>
        </w:rPr>
      </w:pPr>
    </w:p>
    <w:p w:rsidR="007611D2" w:rsidRPr="00C3154E" w:rsidRDefault="007611D2" w:rsidP="00670B21">
      <w:pPr>
        <w:rPr>
          <w:rFonts w:asciiTheme="minorHAnsi" w:hAnsiTheme="minorHAnsi" w:cstheme="minorHAnsi"/>
          <w:b/>
          <w:sz w:val="26"/>
          <w:szCs w:val="26"/>
        </w:rPr>
      </w:pPr>
    </w:p>
    <w:p w:rsidR="00670B21" w:rsidRPr="00C3154E" w:rsidRDefault="00670B21" w:rsidP="00670B21">
      <w:pPr>
        <w:rPr>
          <w:rFonts w:asciiTheme="minorHAnsi" w:hAnsiTheme="minorHAnsi" w:cstheme="minorHAnsi"/>
          <w:snapToGrid w:val="0"/>
          <w:sz w:val="26"/>
          <w:szCs w:val="26"/>
        </w:rPr>
      </w:pPr>
      <w:r w:rsidRPr="00C3154E">
        <w:rPr>
          <w:rFonts w:asciiTheme="minorHAnsi" w:hAnsiTheme="minorHAnsi" w:cstheme="minorHAnsi"/>
          <w:snapToGrid w:val="0"/>
          <w:sz w:val="26"/>
          <w:szCs w:val="26"/>
        </w:rPr>
        <w:t>Kelt</w:t>
      </w:r>
      <w:proofErr w:type="gramStart"/>
      <w:r w:rsidRPr="00C3154E">
        <w:rPr>
          <w:rFonts w:asciiTheme="minorHAnsi" w:hAnsiTheme="minorHAnsi" w:cstheme="minorHAnsi"/>
          <w:snapToGrid w:val="0"/>
          <w:sz w:val="26"/>
          <w:szCs w:val="26"/>
        </w:rPr>
        <w:t>: …</w:t>
      </w:r>
      <w:proofErr w:type="gramEnd"/>
      <w:r w:rsidRPr="00C3154E">
        <w:rPr>
          <w:rFonts w:asciiTheme="minorHAnsi" w:hAnsiTheme="minorHAnsi" w:cstheme="minorHAnsi"/>
          <w:snapToGrid w:val="0"/>
          <w:sz w:val="26"/>
          <w:szCs w:val="26"/>
        </w:rPr>
        <w:t xml:space="preserve">…………………………., 201... év ……………….. hó …. nap </w:t>
      </w:r>
    </w:p>
    <w:p w:rsidR="00670B21" w:rsidRPr="00C3154E" w:rsidRDefault="00670B21" w:rsidP="00670B21">
      <w:pPr>
        <w:ind w:left="709" w:hanging="709"/>
        <w:rPr>
          <w:rFonts w:asciiTheme="minorHAnsi" w:hAnsiTheme="minorHAnsi" w:cstheme="minorHAnsi"/>
          <w:sz w:val="26"/>
          <w:szCs w:val="26"/>
        </w:rPr>
      </w:pPr>
    </w:p>
    <w:p w:rsidR="00670B21" w:rsidRPr="00C3154E" w:rsidRDefault="00670B21" w:rsidP="00670B21">
      <w:pPr>
        <w:ind w:left="709" w:hanging="709"/>
        <w:rPr>
          <w:rFonts w:asciiTheme="minorHAnsi" w:hAnsiTheme="minorHAnsi" w:cstheme="minorHAnsi"/>
          <w:sz w:val="26"/>
          <w:szCs w:val="26"/>
        </w:rPr>
      </w:pPr>
    </w:p>
    <w:p w:rsidR="00670B21" w:rsidRPr="00C3154E" w:rsidRDefault="00670B21" w:rsidP="00670B21">
      <w:pPr>
        <w:ind w:left="709" w:hanging="709"/>
        <w:rPr>
          <w:rFonts w:asciiTheme="minorHAnsi" w:hAnsiTheme="minorHAnsi" w:cstheme="minorHAnsi"/>
          <w:sz w:val="26"/>
          <w:szCs w:val="26"/>
        </w:rPr>
      </w:pP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t>………………………………………</w:t>
      </w:r>
    </w:p>
    <w:p w:rsidR="00670B21" w:rsidRPr="00C3154E" w:rsidRDefault="00670B21" w:rsidP="00670B21">
      <w:pPr>
        <w:ind w:left="709" w:hanging="709"/>
        <w:rPr>
          <w:rFonts w:asciiTheme="minorHAnsi" w:hAnsiTheme="minorHAnsi" w:cstheme="minorHAnsi"/>
          <w:sz w:val="26"/>
          <w:szCs w:val="26"/>
        </w:rPr>
      </w:pP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r>
      <w:r w:rsidRPr="00C3154E">
        <w:rPr>
          <w:rFonts w:asciiTheme="minorHAnsi" w:hAnsiTheme="minorHAnsi" w:cstheme="minorHAnsi"/>
          <w:sz w:val="26"/>
          <w:szCs w:val="26"/>
        </w:rPr>
        <w:tab/>
        <w:t xml:space="preserve">         </w:t>
      </w:r>
      <w:proofErr w:type="gramStart"/>
      <w:r w:rsidRPr="00C3154E">
        <w:rPr>
          <w:rFonts w:asciiTheme="minorHAnsi" w:hAnsiTheme="minorHAnsi" w:cstheme="minorHAnsi"/>
          <w:sz w:val="26"/>
          <w:szCs w:val="26"/>
        </w:rPr>
        <w:t>cégszerű</w:t>
      </w:r>
      <w:proofErr w:type="gramEnd"/>
      <w:r w:rsidRPr="00C3154E">
        <w:rPr>
          <w:rFonts w:asciiTheme="minorHAnsi" w:hAnsiTheme="minorHAnsi" w:cstheme="minorHAnsi"/>
          <w:sz w:val="26"/>
          <w:szCs w:val="26"/>
        </w:rPr>
        <w:t xml:space="preserve"> aláírás</w:t>
      </w:r>
    </w:p>
    <w:p w:rsidR="00670B21" w:rsidRPr="00C67097" w:rsidRDefault="00670B21" w:rsidP="00670B21">
      <w:pPr>
        <w:pStyle w:val="Szvegtrzs"/>
        <w:tabs>
          <w:tab w:val="left" w:pos="567"/>
          <w:tab w:val="left" w:pos="6120"/>
        </w:tabs>
        <w:ind w:right="1134"/>
        <w:rPr>
          <w:rFonts w:asciiTheme="minorHAnsi" w:hAnsiTheme="minorHAnsi" w:cstheme="minorHAnsi"/>
          <w:szCs w:val="26"/>
        </w:rPr>
      </w:pPr>
      <w:r w:rsidRPr="00C67097">
        <w:rPr>
          <w:rFonts w:asciiTheme="minorHAnsi" w:hAnsiTheme="minorHAnsi" w:cstheme="minorHAnsi"/>
          <w:szCs w:val="26"/>
        </w:rPr>
        <w:t>*</w:t>
      </w:r>
      <w:r w:rsidRPr="00C67097">
        <w:rPr>
          <w:rFonts w:asciiTheme="minorHAnsi" w:hAnsiTheme="minorHAnsi" w:cstheme="minorHAnsi"/>
          <w:sz w:val="20"/>
        </w:rPr>
        <w:t>megfelelő sor aláhúzandó</w:t>
      </w:r>
    </w:p>
    <w:p w:rsidR="00670B21" w:rsidRPr="00C67097" w:rsidRDefault="00670B21" w:rsidP="00670B21">
      <w:pPr>
        <w:pStyle w:val="Szvegtrzs"/>
        <w:tabs>
          <w:tab w:val="left" w:pos="567"/>
        </w:tabs>
        <w:ind w:left="141" w:right="-2" w:firstLine="567"/>
        <w:jc w:val="right"/>
        <w:rPr>
          <w:rFonts w:asciiTheme="minorHAnsi" w:hAnsiTheme="minorHAnsi" w:cstheme="minorHAnsi"/>
          <w:b/>
          <w:szCs w:val="26"/>
        </w:rPr>
      </w:pPr>
      <w:r w:rsidRPr="00C67097">
        <w:rPr>
          <w:rFonts w:asciiTheme="minorHAnsi" w:hAnsiTheme="minorHAnsi" w:cstheme="minorHAnsi"/>
          <w:szCs w:val="26"/>
        </w:rPr>
        <w:br w:type="page"/>
      </w:r>
      <w:r w:rsidRPr="00C67097">
        <w:rPr>
          <w:rFonts w:asciiTheme="minorHAnsi" w:hAnsiTheme="minorHAnsi" w:cstheme="minorHAnsi"/>
          <w:b/>
          <w:szCs w:val="26"/>
        </w:rPr>
        <w:t xml:space="preserve">AD </w:t>
      </w:r>
      <w:r>
        <w:rPr>
          <w:rFonts w:asciiTheme="minorHAnsi" w:hAnsiTheme="minorHAnsi" w:cstheme="minorHAnsi"/>
          <w:b/>
          <w:szCs w:val="26"/>
        </w:rPr>
        <w:t>8</w:t>
      </w:r>
      <w:r w:rsidRPr="00C67097">
        <w:rPr>
          <w:rFonts w:asciiTheme="minorHAnsi" w:hAnsiTheme="minorHAnsi" w:cstheme="minorHAnsi"/>
          <w:b/>
          <w:szCs w:val="26"/>
        </w:rPr>
        <w:t>/B. sz. melléklet</w:t>
      </w:r>
    </w:p>
    <w:p w:rsidR="00670B21" w:rsidRPr="00C67097" w:rsidRDefault="00670B21" w:rsidP="00670B21">
      <w:pPr>
        <w:pStyle w:val="Szvegtrzs"/>
        <w:tabs>
          <w:tab w:val="left" w:pos="567"/>
          <w:tab w:val="left" w:pos="6120"/>
        </w:tabs>
        <w:ind w:left="141" w:right="1134" w:firstLine="567"/>
        <w:rPr>
          <w:rFonts w:asciiTheme="minorHAnsi" w:hAnsiTheme="minorHAnsi" w:cstheme="minorHAnsi"/>
          <w:szCs w:val="26"/>
        </w:rPr>
      </w:pPr>
      <w:r w:rsidRPr="00C67097">
        <w:rPr>
          <w:rFonts w:asciiTheme="minorHAnsi" w:hAnsiTheme="minorHAnsi" w:cstheme="minorHAnsi"/>
          <w:szCs w:val="26"/>
        </w:rPr>
        <w:tab/>
      </w:r>
    </w:p>
    <w:p w:rsidR="00670B21" w:rsidRPr="00C67097" w:rsidRDefault="00670B21" w:rsidP="00670B21">
      <w:pPr>
        <w:pStyle w:val="Szvegtrzs"/>
        <w:tabs>
          <w:tab w:val="left" w:pos="567"/>
          <w:tab w:val="left" w:pos="6120"/>
        </w:tabs>
        <w:ind w:left="141" w:right="1134" w:firstLine="567"/>
        <w:rPr>
          <w:rFonts w:asciiTheme="minorHAnsi" w:hAnsiTheme="minorHAnsi" w:cstheme="minorHAnsi"/>
          <w:szCs w:val="26"/>
        </w:rPr>
      </w:pPr>
    </w:p>
    <w:p w:rsidR="00670B21" w:rsidRPr="00C67097" w:rsidRDefault="00670B21" w:rsidP="00670B21">
      <w:pPr>
        <w:pStyle w:val="NormlWeb"/>
        <w:spacing w:before="0" w:beforeAutospacing="0" w:after="0"/>
        <w:ind w:left="147" w:right="147"/>
        <w:jc w:val="center"/>
        <w:rPr>
          <w:rFonts w:asciiTheme="minorHAnsi" w:hAnsiTheme="minorHAnsi" w:cstheme="minorHAnsi"/>
          <w:b/>
          <w:bCs/>
          <w:iCs/>
          <w:sz w:val="26"/>
          <w:szCs w:val="26"/>
        </w:rPr>
      </w:pPr>
      <w:r w:rsidRPr="00C67097">
        <w:rPr>
          <w:rFonts w:asciiTheme="minorHAnsi" w:hAnsiTheme="minorHAnsi" w:cstheme="minorHAnsi"/>
          <w:b/>
          <w:bCs/>
          <w:iCs/>
          <w:sz w:val="26"/>
          <w:szCs w:val="26"/>
        </w:rPr>
        <w:t>NYILATKOZAT</w:t>
      </w:r>
    </w:p>
    <w:p w:rsidR="00670B21" w:rsidRPr="00C67097" w:rsidRDefault="00670B21" w:rsidP="00670B21">
      <w:pPr>
        <w:pStyle w:val="NormlWeb"/>
        <w:spacing w:before="0" w:after="0"/>
        <w:ind w:left="147" w:right="147" w:firstLine="240"/>
        <w:jc w:val="center"/>
        <w:rPr>
          <w:rFonts w:asciiTheme="minorHAnsi" w:hAnsiTheme="minorHAnsi" w:cstheme="minorHAnsi"/>
          <w:b/>
          <w:spacing w:val="-6"/>
          <w:sz w:val="26"/>
          <w:szCs w:val="26"/>
        </w:rPr>
      </w:pPr>
      <w:r w:rsidRPr="00C67097">
        <w:rPr>
          <w:rFonts w:asciiTheme="minorHAnsi" w:hAnsiTheme="minorHAnsi" w:cstheme="minorHAnsi"/>
          <w:b/>
          <w:spacing w:val="-6"/>
          <w:sz w:val="26"/>
          <w:szCs w:val="26"/>
        </w:rPr>
        <w:t xml:space="preserve">Kbt. 55. § (6) bekezdés </w:t>
      </w:r>
      <w:r w:rsidRPr="00C67097">
        <w:rPr>
          <w:rFonts w:asciiTheme="minorHAnsi" w:hAnsiTheme="minorHAnsi" w:cstheme="minorHAnsi"/>
          <w:b/>
          <w:i/>
          <w:spacing w:val="-6"/>
          <w:sz w:val="26"/>
          <w:szCs w:val="26"/>
        </w:rPr>
        <w:t xml:space="preserve">a) </w:t>
      </w:r>
      <w:r w:rsidRPr="00C67097">
        <w:rPr>
          <w:rFonts w:asciiTheme="minorHAnsi" w:hAnsiTheme="minorHAnsi" w:cstheme="minorHAnsi"/>
          <w:b/>
          <w:spacing w:val="-6"/>
          <w:sz w:val="26"/>
          <w:szCs w:val="26"/>
        </w:rPr>
        <w:t xml:space="preserve">pontjában meghatározottakról* </w:t>
      </w:r>
    </w:p>
    <w:p w:rsidR="00670B21" w:rsidRPr="00C67097" w:rsidRDefault="00670B21" w:rsidP="00670B21">
      <w:pPr>
        <w:pStyle w:val="NormlWeb"/>
        <w:spacing w:before="0" w:beforeAutospacing="0" w:after="0"/>
        <w:ind w:left="150" w:right="150" w:firstLine="240"/>
        <w:jc w:val="both"/>
        <w:rPr>
          <w:rFonts w:asciiTheme="minorHAnsi" w:hAnsiTheme="minorHAnsi" w:cstheme="minorHAnsi"/>
          <w:b/>
          <w:bCs/>
          <w:sz w:val="26"/>
          <w:szCs w:val="26"/>
        </w:rPr>
      </w:pPr>
    </w:p>
    <w:p w:rsidR="00670B21" w:rsidRPr="00C67097" w:rsidRDefault="00670B21" w:rsidP="00670B21">
      <w:pPr>
        <w:pStyle w:val="NormlWeb"/>
        <w:spacing w:before="0" w:beforeAutospacing="0" w:after="0"/>
        <w:ind w:right="150" w:firstLine="150"/>
        <w:jc w:val="both"/>
        <w:rPr>
          <w:rFonts w:asciiTheme="minorHAnsi" w:hAnsiTheme="minorHAnsi" w:cstheme="minorHAnsi"/>
          <w:bCs/>
          <w:sz w:val="26"/>
          <w:szCs w:val="26"/>
        </w:rPr>
      </w:pPr>
      <w:r w:rsidRPr="00C67097">
        <w:rPr>
          <w:rFonts w:asciiTheme="minorHAnsi" w:hAnsiTheme="minorHAnsi" w:cstheme="minorHAnsi"/>
          <w:bCs/>
          <w:sz w:val="26"/>
          <w:szCs w:val="26"/>
        </w:rPr>
        <w:t xml:space="preserve">Alulírott, mint </w:t>
      </w:r>
      <w:proofErr w:type="gramStart"/>
      <w:r w:rsidRPr="00C67097">
        <w:rPr>
          <w:rFonts w:asciiTheme="minorHAnsi" w:hAnsiTheme="minorHAnsi" w:cstheme="minorHAnsi"/>
          <w:bCs/>
          <w:sz w:val="26"/>
          <w:szCs w:val="26"/>
        </w:rPr>
        <w:t>a</w:t>
      </w:r>
      <w:proofErr w:type="gramEnd"/>
      <w:r w:rsidRPr="00C67097">
        <w:rPr>
          <w:rFonts w:asciiTheme="minorHAnsi" w:hAnsiTheme="minorHAnsi" w:cstheme="minorHAnsi"/>
          <w:bCs/>
          <w:sz w:val="26"/>
          <w:szCs w:val="26"/>
        </w:rPr>
        <w:t xml:space="preserve"> </w:t>
      </w:r>
    </w:p>
    <w:p w:rsidR="00670B21" w:rsidRPr="00C67097"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67097">
        <w:rPr>
          <w:rFonts w:asciiTheme="minorHAnsi" w:hAnsiTheme="minorHAnsi" w:cstheme="minorHAnsi"/>
          <w:b/>
          <w:bCs/>
          <w:sz w:val="26"/>
          <w:szCs w:val="26"/>
        </w:rPr>
        <w:t>(cégnév)</w:t>
      </w:r>
    </w:p>
    <w:p w:rsidR="00670B21" w:rsidRPr="00C67097"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67097">
        <w:rPr>
          <w:rFonts w:asciiTheme="minorHAnsi" w:hAnsiTheme="minorHAnsi" w:cstheme="minorHAnsi"/>
          <w:b/>
          <w:bCs/>
          <w:sz w:val="26"/>
          <w:szCs w:val="26"/>
        </w:rPr>
        <w:t>(székhely)</w:t>
      </w:r>
    </w:p>
    <w:p w:rsidR="00670B21" w:rsidRPr="00C67097" w:rsidRDefault="00670B21" w:rsidP="00670B21">
      <w:pPr>
        <w:pStyle w:val="NormlWeb"/>
        <w:spacing w:before="0" w:beforeAutospacing="0" w:after="0"/>
        <w:ind w:left="150" w:right="150"/>
        <w:rPr>
          <w:rFonts w:asciiTheme="minorHAnsi" w:hAnsiTheme="minorHAnsi" w:cstheme="minorHAnsi"/>
          <w:bCs/>
          <w:sz w:val="26"/>
          <w:szCs w:val="26"/>
        </w:rPr>
      </w:pPr>
    </w:p>
    <w:p w:rsidR="00670B21" w:rsidRPr="00C67097" w:rsidRDefault="00670B21" w:rsidP="00670B21">
      <w:pPr>
        <w:pStyle w:val="Szvegtrzs"/>
        <w:tabs>
          <w:tab w:val="left" w:pos="567"/>
          <w:tab w:val="left" w:pos="6120"/>
        </w:tabs>
        <w:ind w:right="-108"/>
        <w:rPr>
          <w:rFonts w:asciiTheme="minorHAnsi" w:hAnsiTheme="minorHAnsi" w:cstheme="minorHAnsi"/>
          <w:bCs/>
          <w:szCs w:val="26"/>
        </w:rPr>
      </w:pPr>
      <w:proofErr w:type="gramStart"/>
      <w:r w:rsidRPr="00C67097">
        <w:rPr>
          <w:rFonts w:asciiTheme="minorHAnsi" w:hAnsiTheme="minorHAnsi" w:cstheme="minorHAnsi"/>
          <w:bCs/>
          <w:szCs w:val="26"/>
        </w:rPr>
        <w:t>kötelezettségvállalásra</w:t>
      </w:r>
      <w:proofErr w:type="gramEnd"/>
      <w:r w:rsidRPr="00C67097">
        <w:rPr>
          <w:rFonts w:asciiTheme="minorHAnsi" w:hAnsiTheme="minorHAnsi" w:cstheme="minorHAnsi"/>
          <w:bCs/>
          <w:szCs w:val="26"/>
        </w:rPr>
        <w:t xml:space="preserve"> feljogosított vezetője nyilatkozom, hogy </w:t>
      </w:r>
      <w:r w:rsidR="00A40517" w:rsidRPr="00BA75BE">
        <w:rPr>
          <w:rFonts w:asciiTheme="minorHAnsi" w:hAnsiTheme="minorHAnsi"/>
          <w:b/>
          <w:szCs w:val="26"/>
        </w:rPr>
        <w:t>„</w:t>
      </w:r>
      <w:r w:rsidR="00A40517" w:rsidRPr="00385B95">
        <w:rPr>
          <w:rFonts w:ascii="Calibri" w:hAnsi="Calibri"/>
          <w:b/>
          <w:szCs w:val="26"/>
        </w:rPr>
        <w:t>Az OEP központi épületének és mátraszentimrei oktatási központjának, 2016. évre vonatkozó villamos energia kereskedelmi szerződésének megkötéséhez szükséges közbeszerzési eljárás</w:t>
      </w:r>
      <w:r w:rsidR="00A40517" w:rsidRPr="00BA75BE">
        <w:rPr>
          <w:rFonts w:asciiTheme="minorHAnsi" w:hAnsiTheme="minorHAnsi"/>
          <w:b/>
          <w:szCs w:val="26"/>
        </w:rPr>
        <w:t>”</w:t>
      </w:r>
      <w:r w:rsidRPr="006F4FD0">
        <w:rPr>
          <w:rFonts w:asciiTheme="minorHAnsi" w:hAnsiTheme="minorHAnsi" w:cstheme="minorHAnsi"/>
          <w:b/>
          <w:spacing w:val="-6"/>
          <w:szCs w:val="26"/>
        </w:rPr>
        <w:t xml:space="preserve"> </w:t>
      </w:r>
      <w:r w:rsidRPr="00C67097">
        <w:rPr>
          <w:rFonts w:asciiTheme="minorHAnsi" w:hAnsiTheme="minorHAnsi" w:cstheme="minorHAnsi"/>
          <w:bCs/>
          <w:szCs w:val="26"/>
        </w:rPr>
        <w:t>tárgyú közbeszerzési eljárásban az alkalmasság igazolásakor bemutatott erőforrások a szerződés teljesítésekor ténylegesen rendelkezésre fognak állni.</w:t>
      </w:r>
    </w:p>
    <w:p w:rsidR="00670B21" w:rsidRPr="00C67097" w:rsidRDefault="00670B21" w:rsidP="00670B21">
      <w:pPr>
        <w:pStyle w:val="Szvegtrzs"/>
        <w:tabs>
          <w:tab w:val="left" w:pos="567"/>
          <w:tab w:val="left" w:pos="6120"/>
        </w:tabs>
        <w:ind w:right="1134"/>
        <w:rPr>
          <w:rFonts w:asciiTheme="minorHAnsi" w:hAnsiTheme="minorHAnsi" w:cstheme="minorHAnsi"/>
          <w:bCs/>
          <w:szCs w:val="26"/>
        </w:rPr>
      </w:pPr>
    </w:p>
    <w:p w:rsidR="00670B21" w:rsidRPr="00383679" w:rsidRDefault="00670B21" w:rsidP="00670B21">
      <w:pPr>
        <w:pStyle w:val="Szvegtrzs"/>
        <w:tabs>
          <w:tab w:val="left" w:pos="567"/>
          <w:tab w:val="left" w:pos="6120"/>
        </w:tabs>
        <w:ind w:right="1134"/>
        <w:rPr>
          <w:rFonts w:asciiTheme="minorHAnsi" w:hAnsiTheme="minorHAnsi" w:cstheme="minorHAnsi"/>
          <w:bCs/>
          <w:szCs w:val="26"/>
        </w:rPr>
      </w:pPr>
    </w:p>
    <w:p w:rsidR="00670B21" w:rsidRPr="00383679" w:rsidRDefault="00670B21" w:rsidP="00670B21">
      <w:pPr>
        <w:rPr>
          <w:rFonts w:asciiTheme="minorHAnsi" w:hAnsiTheme="minorHAnsi" w:cstheme="minorHAnsi"/>
          <w:snapToGrid w:val="0"/>
          <w:sz w:val="26"/>
          <w:szCs w:val="26"/>
        </w:rPr>
      </w:pPr>
    </w:p>
    <w:p w:rsidR="00670B21" w:rsidRPr="00383679" w:rsidRDefault="00670B21" w:rsidP="00670B21">
      <w:pPr>
        <w:rPr>
          <w:rFonts w:asciiTheme="minorHAnsi" w:hAnsiTheme="minorHAnsi" w:cstheme="minorHAnsi"/>
          <w:snapToGrid w:val="0"/>
          <w:sz w:val="26"/>
          <w:szCs w:val="26"/>
        </w:rPr>
      </w:pPr>
      <w:r w:rsidRPr="00383679">
        <w:rPr>
          <w:rFonts w:asciiTheme="minorHAnsi" w:hAnsiTheme="minorHAnsi" w:cstheme="minorHAnsi"/>
          <w:snapToGrid w:val="0"/>
          <w:sz w:val="26"/>
          <w:szCs w:val="26"/>
        </w:rPr>
        <w:t>Kelt</w:t>
      </w:r>
      <w:proofErr w:type="gramStart"/>
      <w:r w:rsidRPr="00383679">
        <w:rPr>
          <w:rFonts w:asciiTheme="minorHAnsi" w:hAnsiTheme="minorHAnsi" w:cstheme="minorHAnsi"/>
          <w:snapToGrid w:val="0"/>
          <w:sz w:val="26"/>
          <w:szCs w:val="26"/>
        </w:rPr>
        <w:t>: …</w:t>
      </w:r>
      <w:proofErr w:type="gramEnd"/>
      <w:r w:rsidRPr="00383679">
        <w:rPr>
          <w:rFonts w:asciiTheme="minorHAnsi" w:hAnsiTheme="minorHAnsi" w:cstheme="minorHAnsi"/>
          <w:snapToGrid w:val="0"/>
          <w:sz w:val="26"/>
          <w:szCs w:val="26"/>
        </w:rPr>
        <w:t xml:space="preserve">…………………………., 201…. év ……………….. hó …. nap </w:t>
      </w:r>
    </w:p>
    <w:p w:rsidR="00670B21" w:rsidRPr="00383679" w:rsidRDefault="00670B21" w:rsidP="00670B21">
      <w:pPr>
        <w:ind w:left="709" w:hanging="709"/>
        <w:rPr>
          <w:rFonts w:asciiTheme="minorHAnsi" w:hAnsiTheme="minorHAnsi" w:cstheme="minorHAnsi"/>
          <w:sz w:val="26"/>
          <w:szCs w:val="26"/>
        </w:rPr>
      </w:pPr>
    </w:p>
    <w:p w:rsidR="00670B21" w:rsidRPr="00383679" w:rsidRDefault="00670B21" w:rsidP="00670B21">
      <w:pPr>
        <w:ind w:left="709" w:hanging="709"/>
        <w:rPr>
          <w:rFonts w:asciiTheme="minorHAnsi" w:hAnsiTheme="minorHAnsi" w:cstheme="minorHAnsi"/>
          <w:sz w:val="26"/>
          <w:szCs w:val="26"/>
        </w:rPr>
      </w:pPr>
    </w:p>
    <w:p w:rsidR="00670B21" w:rsidRPr="00383679" w:rsidRDefault="00670B21" w:rsidP="00670B21">
      <w:pPr>
        <w:ind w:left="709" w:hanging="709"/>
        <w:rPr>
          <w:rFonts w:asciiTheme="minorHAnsi" w:hAnsiTheme="minorHAnsi" w:cstheme="minorHAnsi"/>
          <w:sz w:val="26"/>
          <w:szCs w:val="26"/>
        </w:rPr>
      </w:pPr>
    </w:p>
    <w:p w:rsidR="00670B21" w:rsidRPr="00383679" w:rsidRDefault="00670B21" w:rsidP="00670B21">
      <w:pPr>
        <w:ind w:left="709" w:hanging="709"/>
        <w:rPr>
          <w:rFonts w:asciiTheme="minorHAnsi" w:hAnsiTheme="minorHAnsi" w:cstheme="minorHAnsi"/>
          <w:sz w:val="26"/>
          <w:szCs w:val="26"/>
        </w:rPr>
      </w:pP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t>………………………………………</w:t>
      </w:r>
    </w:p>
    <w:p w:rsidR="00670B21" w:rsidRPr="00383679" w:rsidRDefault="00670B21" w:rsidP="00670B21">
      <w:pPr>
        <w:ind w:left="709" w:hanging="709"/>
        <w:rPr>
          <w:rFonts w:asciiTheme="minorHAnsi" w:hAnsiTheme="minorHAnsi" w:cstheme="minorHAnsi"/>
          <w:sz w:val="26"/>
          <w:szCs w:val="26"/>
        </w:rPr>
      </w:pP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r>
      <w:r w:rsidRPr="00383679">
        <w:rPr>
          <w:rFonts w:asciiTheme="minorHAnsi" w:hAnsiTheme="minorHAnsi" w:cstheme="minorHAnsi"/>
          <w:sz w:val="26"/>
          <w:szCs w:val="26"/>
        </w:rPr>
        <w:tab/>
        <w:t xml:space="preserve">        </w:t>
      </w:r>
      <w:proofErr w:type="gramStart"/>
      <w:r w:rsidRPr="00383679">
        <w:rPr>
          <w:rFonts w:asciiTheme="minorHAnsi" w:hAnsiTheme="minorHAnsi" w:cstheme="minorHAnsi"/>
          <w:sz w:val="26"/>
          <w:szCs w:val="26"/>
        </w:rPr>
        <w:t>cégszerű</w:t>
      </w:r>
      <w:proofErr w:type="gramEnd"/>
      <w:r w:rsidRPr="00383679">
        <w:rPr>
          <w:rFonts w:asciiTheme="minorHAnsi" w:hAnsiTheme="minorHAnsi" w:cstheme="minorHAnsi"/>
          <w:sz w:val="26"/>
          <w:szCs w:val="26"/>
        </w:rPr>
        <w:t xml:space="preserve"> aláírás</w:t>
      </w:r>
    </w:p>
    <w:p w:rsidR="00670B21" w:rsidRPr="00C67097" w:rsidRDefault="00670B21" w:rsidP="00670B21">
      <w:pPr>
        <w:pStyle w:val="Szvegtrzs"/>
        <w:tabs>
          <w:tab w:val="left" w:pos="567"/>
          <w:tab w:val="left" w:pos="6120"/>
        </w:tabs>
        <w:ind w:right="1134"/>
        <w:rPr>
          <w:rFonts w:asciiTheme="minorHAnsi" w:hAnsiTheme="minorHAnsi" w:cstheme="minorHAnsi"/>
          <w:szCs w:val="26"/>
        </w:rPr>
      </w:pPr>
    </w:p>
    <w:p w:rsidR="00670B21" w:rsidRPr="00C67097" w:rsidRDefault="00670B21" w:rsidP="00670B21">
      <w:pPr>
        <w:pStyle w:val="Szvegtrzs"/>
        <w:tabs>
          <w:tab w:val="left" w:pos="567"/>
          <w:tab w:val="left" w:pos="6120"/>
        </w:tabs>
        <w:ind w:right="1134"/>
        <w:rPr>
          <w:rFonts w:asciiTheme="minorHAnsi" w:hAnsiTheme="minorHAnsi" w:cstheme="minorHAnsi"/>
          <w:bCs/>
          <w:szCs w:val="26"/>
        </w:rPr>
      </w:pPr>
    </w:p>
    <w:p w:rsidR="00670B21" w:rsidRPr="00C67097" w:rsidRDefault="00670B21" w:rsidP="00670B21">
      <w:pPr>
        <w:pStyle w:val="Szvegtrzs"/>
        <w:pBdr>
          <w:bottom w:val="single" w:sz="6" w:space="1" w:color="auto"/>
        </w:pBdr>
        <w:tabs>
          <w:tab w:val="left" w:pos="567"/>
          <w:tab w:val="left" w:pos="6120"/>
        </w:tabs>
        <w:ind w:right="1134"/>
        <w:rPr>
          <w:rFonts w:asciiTheme="minorHAnsi" w:hAnsiTheme="minorHAnsi" w:cstheme="minorHAnsi"/>
          <w:bCs/>
          <w:szCs w:val="26"/>
        </w:rPr>
      </w:pPr>
    </w:p>
    <w:p w:rsidR="00670B21" w:rsidRPr="00C67097" w:rsidRDefault="00670B21" w:rsidP="00670B21">
      <w:pPr>
        <w:pStyle w:val="Szvegtrzs"/>
        <w:tabs>
          <w:tab w:val="left" w:pos="567"/>
          <w:tab w:val="left" w:pos="6120"/>
        </w:tabs>
        <w:ind w:right="1134"/>
        <w:rPr>
          <w:rFonts w:asciiTheme="minorHAnsi" w:hAnsiTheme="minorHAnsi" w:cstheme="minorHAnsi"/>
          <w:bCs/>
          <w:szCs w:val="26"/>
        </w:rPr>
      </w:pPr>
      <w:r w:rsidRPr="00C67097">
        <w:rPr>
          <w:rFonts w:asciiTheme="minorHAnsi" w:hAnsiTheme="minorHAnsi" w:cstheme="minorHAnsi"/>
          <w:bCs/>
          <w:szCs w:val="26"/>
        </w:rPr>
        <w:t>*</w:t>
      </w:r>
      <w:r w:rsidRPr="00C67097">
        <w:rPr>
          <w:rFonts w:asciiTheme="minorHAnsi" w:hAnsiTheme="minorHAnsi" w:cstheme="minorHAnsi"/>
          <w:bCs/>
          <w:sz w:val="20"/>
        </w:rPr>
        <w:t>Adott esetben, értelemszerűen kitöltendő (a teljesítés során – erőforrást nyújtó szervezet nyilatkozata).</w:t>
      </w:r>
    </w:p>
    <w:p w:rsidR="00670B21" w:rsidRPr="00C67097" w:rsidRDefault="00670B21" w:rsidP="00670B21">
      <w:pPr>
        <w:pStyle w:val="Szvegtrzs"/>
        <w:tabs>
          <w:tab w:val="left" w:pos="567"/>
        </w:tabs>
        <w:ind w:left="141" w:right="-2" w:firstLine="567"/>
        <w:jc w:val="right"/>
        <w:rPr>
          <w:rFonts w:asciiTheme="minorHAnsi" w:hAnsiTheme="minorHAnsi" w:cstheme="minorHAnsi"/>
          <w:b/>
          <w:szCs w:val="26"/>
        </w:rPr>
      </w:pPr>
      <w:r w:rsidRPr="00C67097">
        <w:rPr>
          <w:rFonts w:asciiTheme="minorHAnsi" w:hAnsiTheme="minorHAnsi" w:cstheme="minorHAnsi"/>
          <w:szCs w:val="26"/>
        </w:rPr>
        <w:br w:type="page"/>
      </w:r>
      <w:r w:rsidRPr="00C67097">
        <w:rPr>
          <w:rFonts w:asciiTheme="minorHAnsi" w:hAnsiTheme="minorHAnsi" w:cstheme="minorHAnsi"/>
          <w:b/>
          <w:szCs w:val="26"/>
        </w:rPr>
        <w:t xml:space="preserve">AD </w:t>
      </w:r>
      <w:r>
        <w:rPr>
          <w:rFonts w:asciiTheme="minorHAnsi" w:hAnsiTheme="minorHAnsi" w:cstheme="minorHAnsi"/>
          <w:b/>
          <w:szCs w:val="26"/>
        </w:rPr>
        <w:t>8</w:t>
      </w:r>
      <w:r w:rsidRPr="00C67097">
        <w:rPr>
          <w:rFonts w:asciiTheme="minorHAnsi" w:hAnsiTheme="minorHAnsi" w:cstheme="minorHAnsi"/>
          <w:b/>
          <w:szCs w:val="26"/>
        </w:rPr>
        <w:t>/C. sz. melléklet</w:t>
      </w:r>
    </w:p>
    <w:p w:rsidR="00670B21" w:rsidRPr="00C67097" w:rsidRDefault="00670B21" w:rsidP="00670B21">
      <w:pPr>
        <w:pStyle w:val="NormlWeb"/>
        <w:spacing w:before="0" w:beforeAutospacing="0" w:after="0"/>
        <w:ind w:left="147" w:right="147"/>
        <w:jc w:val="center"/>
        <w:rPr>
          <w:rFonts w:asciiTheme="minorHAnsi" w:hAnsiTheme="minorHAnsi" w:cstheme="minorHAnsi"/>
          <w:b/>
          <w:bCs/>
          <w:iCs/>
          <w:sz w:val="26"/>
          <w:szCs w:val="26"/>
        </w:rPr>
      </w:pPr>
      <w:r w:rsidRPr="00C67097">
        <w:rPr>
          <w:rFonts w:asciiTheme="minorHAnsi" w:hAnsiTheme="minorHAnsi" w:cstheme="minorHAnsi"/>
          <w:b/>
          <w:bCs/>
          <w:iCs/>
          <w:sz w:val="26"/>
          <w:szCs w:val="26"/>
        </w:rPr>
        <w:t>NYILATKOZAT</w:t>
      </w:r>
    </w:p>
    <w:p w:rsidR="00670B21" w:rsidRPr="00C67097" w:rsidRDefault="00670B21" w:rsidP="00670B21">
      <w:pPr>
        <w:pStyle w:val="NormlWeb"/>
        <w:spacing w:before="0" w:after="0"/>
        <w:ind w:left="147" w:right="147" w:firstLine="240"/>
        <w:jc w:val="center"/>
        <w:rPr>
          <w:rFonts w:asciiTheme="minorHAnsi" w:hAnsiTheme="minorHAnsi" w:cstheme="minorHAnsi"/>
          <w:b/>
          <w:spacing w:val="-6"/>
          <w:sz w:val="26"/>
          <w:szCs w:val="26"/>
        </w:rPr>
      </w:pPr>
      <w:r w:rsidRPr="00C67097">
        <w:rPr>
          <w:rFonts w:asciiTheme="minorHAnsi" w:hAnsiTheme="minorHAnsi" w:cstheme="minorHAnsi"/>
          <w:b/>
          <w:spacing w:val="-6"/>
          <w:sz w:val="26"/>
          <w:szCs w:val="26"/>
        </w:rPr>
        <w:t>Kbt. 55. § (6) bekezdés b</w:t>
      </w:r>
      <w:r w:rsidRPr="00C67097">
        <w:rPr>
          <w:rFonts w:asciiTheme="minorHAnsi" w:hAnsiTheme="minorHAnsi" w:cstheme="minorHAnsi"/>
          <w:b/>
          <w:i/>
          <w:spacing w:val="-6"/>
          <w:sz w:val="26"/>
          <w:szCs w:val="26"/>
        </w:rPr>
        <w:t>)</w:t>
      </w:r>
      <w:r w:rsidRPr="00C67097">
        <w:rPr>
          <w:rFonts w:asciiTheme="minorHAnsi" w:hAnsiTheme="minorHAnsi" w:cstheme="minorHAnsi"/>
          <w:b/>
          <w:spacing w:val="-6"/>
          <w:sz w:val="26"/>
          <w:szCs w:val="26"/>
        </w:rPr>
        <w:t xml:space="preserve"> pontjában meghatározottakról* </w:t>
      </w:r>
    </w:p>
    <w:p w:rsidR="00670B21" w:rsidRPr="00C67097" w:rsidRDefault="00670B21" w:rsidP="00670B21">
      <w:pPr>
        <w:pStyle w:val="NormlWeb"/>
        <w:spacing w:before="0" w:beforeAutospacing="0" w:after="0"/>
        <w:ind w:left="150" w:right="150" w:firstLine="240"/>
        <w:jc w:val="both"/>
        <w:rPr>
          <w:rFonts w:asciiTheme="minorHAnsi" w:hAnsiTheme="minorHAnsi" w:cstheme="minorHAnsi"/>
          <w:b/>
          <w:bCs/>
          <w:sz w:val="26"/>
          <w:szCs w:val="26"/>
        </w:rPr>
      </w:pPr>
    </w:p>
    <w:p w:rsidR="00670B21" w:rsidRPr="00C67097" w:rsidRDefault="00670B21" w:rsidP="00670B21">
      <w:pPr>
        <w:pStyle w:val="NormlWeb"/>
        <w:spacing w:before="0" w:beforeAutospacing="0" w:after="0"/>
        <w:ind w:right="150" w:firstLine="150"/>
        <w:jc w:val="both"/>
        <w:rPr>
          <w:rFonts w:asciiTheme="minorHAnsi" w:hAnsiTheme="minorHAnsi" w:cstheme="minorHAnsi"/>
          <w:bCs/>
          <w:sz w:val="26"/>
          <w:szCs w:val="26"/>
        </w:rPr>
      </w:pPr>
      <w:r w:rsidRPr="00C67097">
        <w:rPr>
          <w:rFonts w:asciiTheme="minorHAnsi" w:hAnsiTheme="minorHAnsi" w:cstheme="minorHAnsi"/>
          <w:bCs/>
          <w:sz w:val="26"/>
          <w:szCs w:val="26"/>
        </w:rPr>
        <w:t xml:space="preserve">Alulírott, mint </w:t>
      </w:r>
      <w:proofErr w:type="gramStart"/>
      <w:r w:rsidRPr="00C67097">
        <w:rPr>
          <w:rFonts w:asciiTheme="minorHAnsi" w:hAnsiTheme="minorHAnsi" w:cstheme="minorHAnsi"/>
          <w:bCs/>
          <w:sz w:val="26"/>
          <w:szCs w:val="26"/>
        </w:rPr>
        <w:t>a</w:t>
      </w:r>
      <w:proofErr w:type="gramEnd"/>
      <w:r w:rsidRPr="00C67097">
        <w:rPr>
          <w:rFonts w:asciiTheme="minorHAnsi" w:hAnsiTheme="minorHAnsi" w:cstheme="minorHAnsi"/>
          <w:bCs/>
          <w:sz w:val="26"/>
          <w:szCs w:val="26"/>
        </w:rPr>
        <w:t xml:space="preserve"> </w:t>
      </w:r>
    </w:p>
    <w:p w:rsidR="00670B21" w:rsidRPr="00C67097"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67097">
        <w:rPr>
          <w:rFonts w:asciiTheme="minorHAnsi" w:hAnsiTheme="minorHAnsi" w:cstheme="minorHAnsi"/>
          <w:b/>
          <w:bCs/>
          <w:sz w:val="26"/>
          <w:szCs w:val="26"/>
        </w:rPr>
        <w:t>(cégnév)</w:t>
      </w:r>
    </w:p>
    <w:p w:rsidR="00670B21" w:rsidRPr="00C24ED5"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67097">
        <w:rPr>
          <w:rFonts w:asciiTheme="minorHAnsi" w:hAnsiTheme="minorHAnsi" w:cstheme="minorHAnsi"/>
          <w:b/>
          <w:bCs/>
          <w:sz w:val="26"/>
          <w:szCs w:val="26"/>
        </w:rPr>
        <w:t>(</w:t>
      </w:r>
      <w:r w:rsidRPr="00C24ED5">
        <w:rPr>
          <w:rFonts w:asciiTheme="minorHAnsi" w:hAnsiTheme="minorHAnsi" w:cstheme="minorHAnsi"/>
          <w:b/>
          <w:bCs/>
          <w:sz w:val="26"/>
          <w:szCs w:val="26"/>
        </w:rPr>
        <w:t>székhely)</w:t>
      </w:r>
    </w:p>
    <w:p w:rsidR="00670B21" w:rsidRPr="00C24ED5" w:rsidRDefault="00670B21" w:rsidP="00670B21">
      <w:pPr>
        <w:pStyle w:val="NormlWeb"/>
        <w:spacing w:before="0" w:beforeAutospacing="0" w:after="0"/>
        <w:ind w:left="150" w:right="150"/>
        <w:rPr>
          <w:rFonts w:asciiTheme="minorHAnsi" w:hAnsiTheme="minorHAnsi" w:cstheme="minorHAnsi"/>
          <w:bCs/>
          <w:sz w:val="26"/>
          <w:szCs w:val="26"/>
        </w:rPr>
      </w:pPr>
    </w:p>
    <w:p w:rsidR="00670B21" w:rsidRDefault="00670B21" w:rsidP="00670B21">
      <w:pPr>
        <w:pStyle w:val="Szvegtrzs"/>
        <w:tabs>
          <w:tab w:val="left" w:pos="567"/>
          <w:tab w:val="left" w:pos="6120"/>
        </w:tabs>
        <w:ind w:right="72"/>
        <w:rPr>
          <w:rFonts w:asciiTheme="minorHAnsi" w:hAnsiTheme="minorHAnsi" w:cstheme="minorHAnsi"/>
          <w:bCs/>
          <w:szCs w:val="26"/>
        </w:rPr>
      </w:pPr>
      <w:proofErr w:type="gramStart"/>
      <w:r w:rsidRPr="00C24ED5">
        <w:rPr>
          <w:rFonts w:asciiTheme="minorHAnsi" w:hAnsiTheme="minorHAnsi" w:cstheme="minorHAnsi"/>
          <w:bCs/>
          <w:szCs w:val="26"/>
        </w:rPr>
        <w:t>kötelezettségvállalásra</w:t>
      </w:r>
      <w:proofErr w:type="gramEnd"/>
      <w:r w:rsidRPr="00C24ED5">
        <w:rPr>
          <w:rFonts w:asciiTheme="minorHAnsi" w:hAnsiTheme="minorHAnsi" w:cstheme="minorHAnsi"/>
          <w:bCs/>
          <w:szCs w:val="26"/>
        </w:rPr>
        <w:t xml:space="preserve"> feljogosított vezetője </w:t>
      </w:r>
      <w:r w:rsidR="00092E2E" w:rsidRPr="00BA75BE">
        <w:rPr>
          <w:rFonts w:asciiTheme="minorHAnsi" w:hAnsiTheme="minorHAnsi"/>
          <w:b/>
          <w:szCs w:val="26"/>
        </w:rPr>
        <w:t>„</w:t>
      </w:r>
      <w:r w:rsidR="00092E2E" w:rsidRPr="00385B95">
        <w:rPr>
          <w:rFonts w:ascii="Calibri" w:hAnsi="Calibri"/>
          <w:b/>
          <w:szCs w:val="26"/>
        </w:rPr>
        <w:t>Az OEP központi épületének és mátraszentimrei oktatási központjának, 2016. évre vonatkozó villamos energia kereskedelmi szerződésének megkötéséhez szükséges közbeszerzési eljárás</w:t>
      </w:r>
      <w:r w:rsidR="00092E2E" w:rsidRPr="00BA75BE">
        <w:rPr>
          <w:rFonts w:asciiTheme="minorHAnsi" w:hAnsiTheme="minorHAnsi"/>
          <w:b/>
          <w:szCs w:val="26"/>
        </w:rPr>
        <w:t>”</w:t>
      </w:r>
      <w:r w:rsidRPr="00C24ED5">
        <w:rPr>
          <w:rFonts w:ascii="Calibri" w:hAnsi="Calibri"/>
          <w:b/>
          <w:szCs w:val="26"/>
        </w:rPr>
        <w:t xml:space="preserve"> </w:t>
      </w:r>
      <w:r w:rsidRPr="00C24ED5">
        <w:rPr>
          <w:rFonts w:asciiTheme="minorHAnsi" w:hAnsiTheme="minorHAnsi" w:cstheme="minorHAnsi"/>
          <w:bCs/>
          <w:szCs w:val="26"/>
        </w:rPr>
        <w:t>tárgyú közbeszerzési eljárásban nyilatkozom, hogy az alábbi módon vonom be a teljesítés során azt a szervezetet, amelynek adatait az alkalmasság igazolásához felhasználja (amely lehetővé teszi e más szervezet szakmai tapasztalatának felhasználását a szerződés teljesítése során):</w:t>
      </w:r>
    </w:p>
    <w:p w:rsidR="0021400E" w:rsidRPr="00C24ED5" w:rsidRDefault="0021400E" w:rsidP="00670B21">
      <w:pPr>
        <w:pStyle w:val="Szvegtrzs"/>
        <w:tabs>
          <w:tab w:val="left" w:pos="567"/>
          <w:tab w:val="left" w:pos="6120"/>
        </w:tabs>
        <w:ind w:right="72"/>
        <w:rPr>
          <w:rFonts w:asciiTheme="minorHAnsi" w:hAnsiTheme="minorHAnsi" w:cstheme="minorHAnsi"/>
          <w:bCs/>
          <w:szCs w:val="26"/>
        </w:rPr>
      </w:pPr>
    </w:p>
    <w:p w:rsidR="00670B21" w:rsidRPr="00C24ED5" w:rsidRDefault="00670B21" w:rsidP="00670B21">
      <w:pPr>
        <w:rPr>
          <w:rFonts w:cstheme="minorHAnsi"/>
          <w:snapToGrid w:val="0"/>
          <w:sz w:val="26"/>
          <w:szCs w:val="26"/>
        </w:rPr>
      </w:pPr>
      <w:r w:rsidRPr="00C24ED5">
        <w:rPr>
          <w:rFonts w:cstheme="minorHAnsi"/>
          <w:snapToGrid w:val="0"/>
          <w:sz w:val="26"/>
          <w:szCs w:val="26"/>
        </w:rPr>
        <w:t>……………………………………………………………………………………………………………………………………</w:t>
      </w:r>
      <w:r w:rsidR="0021400E">
        <w:rPr>
          <w:rFonts w:cstheme="minorHAnsi"/>
          <w:snapToGrid w:val="0"/>
          <w:sz w:val="26"/>
          <w:szCs w:val="26"/>
        </w:rPr>
        <w:t>………………………………………………</w:t>
      </w:r>
    </w:p>
    <w:p w:rsidR="00670B21" w:rsidRPr="00FC2A41" w:rsidRDefault="00670B21" w:rsidP="00670B21">
      <w:pPr>
        <w:rPr>
          <w:rFonts w:asciiTheme="minorHAnsi" w:hAnsiTheme="minorHAnsi" w:cstheme="minorHAnsi"/>
          <w:snapToGrid w:val="0"/>
          <w:sz w:val="26"/>
          <w:szCs w:val="26"/>
        </w:rPr>
      </w:pPr>
    </w:p>
    <w:p w:rsidR="00670B21" w:rsidRPr="00FC2A41" w:rsidRDefault="00670B21" w:rsidP="00670B21">
      <w:pPr>
        <w:rPr>
          <w:rFonts w:asciiTheme="minorHAnsi" w:hAnsiTheme="minorHAnsi" w:cstheme="minorHAnsi"/>
          <w:snapToGrid w:val="0"/>
          <w:sz w:val="26"/>
          <w:szCs w:val="26"/>
        </w:rPr>
      </w:pPr>
    </w:p>
    <w:p w:rsidR="00670B21" w:rsidRPr="00FC2A41" w:rsidRDefault="00670B21" w:rsidP="00670B21">
      <w:pPr>
        <w:rPr>
          <w:rFonts w:asciiTheme="minorHAnsi" w:hAnsiTheme="minorHAnsi" w:cstheme="minorHAnsi"/>
          <w:snapToGrid w:val="0"/>
          <w:sz w:val="26"/>
          <w:szCs w:val="26"/>
        </w:rPr>
      </w:pPr>
      <w:r w:rsidRPr="00FC2A41">
        <w:rPr>
          <w:rFonts w:asciiTheme="minorHAnsi" w:hAnsiTheme="minorHAnsi" w:cstheme="minorHAnsi"/>
          <w:snapToGrid w:val="0"/>
          <w:sz w:val="26"/>
          <w:szCs w:val="26"/>
        </w:rPr>
        <w:t>Kelt</w:t>
      </w:r>
      <w:proofErr w:type="gramStart"/>
      <w:r w:rsidRPr="00FC2A41">
        <w:rPr>
          <w:rFonts w:asciiTheme="minorHAnsi" w:hAnsiTheme="minorHAnsi" w:cstheme="minorHAnsi"/>
          <w:snapToGrid w:val="0"/>
          <w:sz w:val="26"/>
          <w:szCs w:val="26"/>
        </w:rPr>
        <w:t>: …</w:t>
      </w:r>
      <w:proofErr w:type="gramEnd"/>
      <w:r w:rsidRPr="00FC2A41">
        <w:rPr>
          <w:rFonts w:asciiTheme="minorHAnsi" w:hAnsiTheme="minorHAnsi" w:cstheme="minorHAnsi"/>
          <w:snapToGrid w:val="0"/>
          <w:sz w:val="26"/>
          <w:szCs w:val="26"/>
        </w:rPr>
        <w:t xml:space="preserve">…………………………., 201…. év ……………….. hó …. nap </w:t>
      </w:r>
    </w:p>
    <w:p w:rsidR="00670B21" w:rsidRPr="00FC2A41" w:rsidRDefault="00670B21" w:rsidP="00670B21">
      <w:pPr>
        <w:ind w:left="709" w:hanging="709"/>
        <w:rPr>
          <w:rFonts w:asciiTheme="minorHAnsi" w:hAnsiTheme="minorHAnsi" w:cstheme="minorHAnsi"/>
          <w:sz w:val="26"/>
          <w:szCs w:val="26"/>
        </w:rPr>
      </w:pPr>
    </w:p>
    <w:p w:rsidR="00670B21" w:rsidRPr="00FC2A41" w:rsidRDefault="00670B21" w:rsidP="00670B21">
      <w:pPr>
        <w:ind w:left="709" w:hanging="709"/>
        <w:rPr>
          <w:rFonts w:asciiTheme="minorHAnsi" w:hAnsiTheme="minorHAnsi" w:cstheme="minorHAnsi"/>
          <w:sz w:val="26"/>
          <w:szCs w:val="26"/>
        </w:rPr>
      </w:pPr>
    </w:p>
    <w:p w:rsidR="00670B21" w:rsidRPr="00FC2A41" w:rsidRDefault="00670B21" w:rsidP="00670B21">
      <w:pPr>
        <w:ind w:left="709" w:hanging="709"/>
        <w:rPr>
          <w:rFonts w:asciiTheme="minorHAnsi" w:hAnsiTheme="minorHAnsi" w:cstheme="minorHAnsi"/>
          <w:sz w:val="26"/>
          <w:szCs w:val="26"/>
        </w:rPr>
      </w:pP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r>
      <w:r w:rsidR="00092E2E" w:rsidRPr="00FC2A41">
        <w:rPr>
          <w:rFonts w:asciiTheme="minorHAnsi" w:hAnsiTheme="minorHAnsi" w:cstheme="minorHAnsi"/>
          <w:sz w:val="26"/>
          <w:szCs w:val="26"/>
        </w:rPr>
        <w:tab/>
        <w:t xml:space="preserve">   ………………………………</w:t>
      </w:r>
    </w:p>
    <w:p w:rsidR="00670B21" w:rsidRPr="00FC2A41" w:rsidRDefault="00092E2E" w:rsidP="00670B21">
      <w:pPr>
        <w:ind w:left="709" w:hanging="709"/>
        <w:rPr>
          <w:rFonts w:asciiTheme="minorHAnsi" w:hAnsiTheme="minorHAnsi" w:cstheme="minorHAnsi"/>
          <w:sz w:val="26"/>
          <w:szCs w:val="26"/>
        </w:rPr>
      </w:pP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r>
      <w:r w:rsidRPr="00FC2A41">
        <w:rPr>
          <w:rFonts w:asciiTheme="minorHAnsi" w:hAnsiTheme="minorHAnsi" w:cstheme="minorHAnsi"/>
          <w:sz w:val="26"/>
          <w:szCs w:val="26"/>
        </w:rPr>
        <w:tab/>
        <w:t xml:space="preserve">     </w:t>
      </w:r>
      <w:proofErr w:type="gramStart"/>
      <w:r w:rsidR="00670B21" w:rsidRPr="00FC2A41">
        <w:rPr>
          <w:rFonts w:asciiTheme="minorHAnsi" w:hAnsiTheme="minorHAnsi" w:cstheme="minorHAnsi"/>
          <w:sz w:val="26"/>
          <w:szCs w:val="26"/>
        </w:rPr>
        <w:t>cégszerű</w:t>
      </w:r>
      <w:proofErr w:type="gramEnd"/>
      <w:r w:rsidR="00670B21" w:rsidRPr="00FC2A41">
        <w:rPr>
          <w:rFonts w:asciiTheme="minorHAnsi" w:hAnsiTheme="minorHAnsi" w:cstheme="minorHAnsi"/>
          <w:sz w:val="26"/>
          <w:szCs w:val="26"/>
        </w:rPr>
        <w:t xml:space="preserve"> aláírás</w:t>
      </w:r>
    </w:p>
    <w:p w:rsidR="00670B21" w:rsidRPr="00FC2A41" w:rsidRDefault="00670B21" w:rsidP="00670B21">
      <w:pPr>
        <w:pStyle w:val="Szvegtrzs"/>
        <w:tabs>
          <w:tab w:val="left" w:pos="567"/>
          <w:tab w:val="left" w:pos="6120"/>
        </w:tabs>
        <w:ind w:right="1134"/>
        <w:rPr>
          <w:rFonts w:asciiTheme="minorHAnsi" w:hAnsiTheme="minorHAnsi" w:cstheme="minorHAnsi"/>
          <w:szCs w:val="26"/>
        </w:rPr>
      </w:pPr>
    </w:p>
    <w:p w:rsidR="00670B21" w:rsidRPr="00FC2A41"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left="141" w:right="1134" w:firstLine="567"/>
        <w:rPr>
          <w:rFonts w:asciiTheme="minorHAnsi" w:hAnsiTheme="minorHAnsi" w:cstheme="minorHAnsi"/>
          <w:szCs w:val="26"/>
        </w:rPr>
      </w:pPr>
    </w:p>
    <w:p w:rsidR="00670B21" w:rsidRPr="00C24ED5" w:rsidRDefault="00670B21" w:rsidP="00670B21">
      <w:pPr>
        <w:pStyle w:val="Szvegtrzs"/>
        <w:tabs>
          <w:tab w:val="left" w:pos="567"/>
          <w:tab w:val="left" w:pos="6120"/>
        </w:tabs>
        <w:ind w:left="141" w:right="1134" w:firstLine="1"/>
        <w:rPr>
          <w:rFonts w:asciiTheme="minorHAnsi" w:hAnsiTheme="minorHAnsi" w:cstheme="minorHAnsi"/>
          <w:sz w:val="20"/>
        </w:rPr>
      </w:pPr>
      <w:r w:rsidRPr="00C24ED5">
        <w:rPr>
          <w:rFonts w:asciiTheme="minorHAnsi" w:hAnsiTheme="minorHAnsi" w:cstheme="minorHAnsi"/>
          <w:bCs/>
          <w:szCs w:val="26"/>
        </w:rPr>
        <w:t>*</w:t>
      </w:r>
      <w:r w:rsidRPr="00C24ED5">
        <w:rPr>
          <w:rFonts w:asciiTheme="minorHAnsi" w:hAnsiTheme="minorHAnsi" w:cstheme="minorHAnsi"/>
          <w:bCs/>
          <w:sz w:val="20"/>
        </w:rPr>
        <w:t>Adott esetben, értelemszerűen kitöltendő</w:t>
      </w:r>
    </w:p>
    <w:p w:rsidR="00670B21" w:rsidRPr="00C24ED5" w:rsidRDefault="00670B21" w:rsidP="00670B21">
      <w:pPr>
        <w:rPr>
          <w:rFonts w:cstheme="minorHAnsi"/>
          <w:sz w:val="26"/>
          <w:szCs w:val="26"/>
        </w:rPr>
      </w:pPr>
      <w:r w:rsidRPr="00C24ED5">
        <w:rPr>
          <w:rFonts w:cstheme="minorHAnsi"/>
          <w:sz w:val="26"/>
          <w:szCs w:val="26"/>
        </w:rPr>
        <w:br w:type="page"/>
      </w:r>
    </w:p>
    <w:p w:rsidR="00670B21" w:rsidRPr="00C24ED5" w:rsidRDefault="00670B21" w:rsidP="00670B21">
      <w:pPr>
        <w:pStyle w:val="Szvegtrzs"/>
        <w:tabs>
          <w:tab w:val="left" w:pos="567"/>
        </w:tabs>
        <w:ind w:left="141" w:right="-2" w:firstLine="567"/>
        <w:jc w:val="right"/>
        <w:rPr>
          <w:rFonts w:asciiTheme="minorHAnsi" w:hAnsiTheme="minorHAnsi" w:cstheme="minorHAnsi"/>
          <w:b/>
          <w:szCs w:val="26"/>
        </w:rPr>
      </w:pPr>
      <w:r>
        <w:rPr>
          <w:rFonts w:asciiTheme="minorHAnsi" w:hAnsiTheme="minorHAnsi" w:cstheme="minorHAnsi"/>
          <w:b/>
          <w:szCs w:val="26"/>
        </w:rPr>
        <w:t>AD 8</w:t>
      </w:r>
      <w:r w:rsidRPr="00C24ED5">
        <w:rPr>
          <w:rFonts w:asciiTheme="minorHAnsi" w:hAnsiTheme="minorHAnsi" w:cstheme="minorHAnsi"/>
          <w:b/>
          <w:szCs w:val="26"/>
        </w:rPr>
        <w:t>/D. sz. melléklet</w:t>
      </w:r>
    </w:p>
    <w:p w:rsidR="00670B21" w:rsidRPr="00C24ED5" w:rsidRDefault="00670B21" w:rsidP="00670B21">
      <w:pPr>
        <w:pStyle w:val="NormlWeb"/>
        <w:spacing w:before="0" w:beforeAutospacing="0" w:after="0"/>
        <w:ind w:left="147" w:right="147"/>
        <w:jc w:val="center"/>
        <w:rPr>
          <w:rFonts w:asciiTheme="minorHAnsi" w:hAnsiTheme="minorHAnsi" w:cstheme="minorHAnsi"/>
          <w:b/>
          <w:bCs/>
          <w:iCs/>
          <w:sz w:val="26"/>
          <w:szCs w:val="26"/>
        </w:rPr>
      </w:pPr>
      <w:r w:rsidRPr="00C24ED5">
        <w:rPr>
          <w:rFonts w:asciiTheme="minorHAnsi" w:hAnsiTheme="minorHAnsi" w:cstheme="minorHAnsi"/>
          <w:b/>
          <w:bCs/>
          <w:iCs/>
          <w:sz w:val="26"/>
          <w:szCs w:val="26"/>
        </w:rPr>
        <w:t>NYILATKOZAT</w:t>
      </w:r>
    </w:p>
    <w:p w:rsidR="00670B21" w:rsidRPr="00C24ED5" w:rsidRDefault="00670B21" w:rsidP="00670B21">
      <w:pPr>
        <w:pStyle w:val="NormlWeb"/>
        <w:spacing w:before="0" w:after="0"/>
        <w:ind w:left="147" w:right="147" w:firstLine="240"/>
        <w:jc w:val="center"/>
        <w:rPr>
          <w:rFonts w:asciiTheme="minorHAnsi" w:hAnsiTheme="minorHAnsi" w:cstheme="minorHAnsi"/>
          <w:b/>
          <w:spacing w:val="-6"/>
          <w:sz w:val="26"/>
          <w:szCs w:val="26"/>
        </w:rPr>
      </w:pPr>
      <w:r w:rsidRPr="00C24ED5">
        <w:rPr>
          <w:rFonts w:asciiTheme="minorHAnsi" w:hAnsiTheme="minorHAnsi" w:cstheme="minorHAnsi"/>
          <w:b/>
          <w:spacing w:val="-6"/>
          <w:sz w:val="26"/>
          <w:szCs w:val="26"/>
        </w:rPr>
        <w:t xml:space="preserve">Kbt. 55. § (6) bekezdés </w:t>
      </w:r>
      <w:r w:rsidRPr="00C24ED5">
        <w:rPr>
          <w:rFonts w:asciiTheme="minorHAnsi" w:hAnsiTheme="minorHAnsi" w:cstheme="minorHAnsi"/>
          <w:b/>
          <w:i/>
          <w:spacing w:val="-6"/>
          <w:sz w:val="26"/>
          <w:szCs w:val="26"/>
        </w:rPr>
        <w:t>c)</w:t>
      </w:r>
      <w:r w:rsidRPr="00C24ED5">
        <w:rPr>
          <w:rFonts w:asciiTheme="minorHAnsi" w:hAnsiTheme="minorHAnsi" w:cstheme="minorHAnsi"/>
          <w:b/>
          <w:spacing w:val="-6"/>
          <w:sz w:val="26"/>
          <w:szCs w:val="26"/>
        </w:rPr>
        <w:t xml:space="preserve"> pontjában meghatározottakról* </w:t>
      </w:r>
    </w:p>
    <w:p w:rsidR="00670B21" w:rsidRPr="00C24ED5" w:rsidRDefault="00670B21" w:rsidP="00670B21">
      <w:pPr>
        <w:pStyle w:val="NormlWeb"/>
        <w:spacing w:before="0" w:beforeAutospacing="0" w:after="0"/>
        <w:ind w:right="150" w:firstLine="150"/>
        <w:jc w:val="both"/>
        <w:rPr>
          <w:rFonts w:asciiTheme="minorHAnsi" w:hAnsiTheme="minorHAnsi" w:cstheme="minorHAnsi"/>
          <w:bCs/>
          <w:sz w:val="26"/>
          <w:szCs w:val="26"/>
        </w:rPr>
      </w:pPr>
      <w:r w:rsidRPr="00C24ED5">
        <w:rPr>
          <w:rFonts w:asciiTheme="minorHAnsi" w:hAnsiTheme="minorHAnsi" w:cstheme="minorHAnsi"/>
          <w:bCs/>
          <w:sz w:val="26"/>
          <w:szCs w:val="26"/>
        </w:rPr>
        <w:t xml:space="preserve">Alulírott, mint </w:t>
      </w:r>
      <w:proofErr w:type="gramStart"/>
      <w:r w:rsidRPr="00C24ED5">
        <w:rPr>
          <w:rFonts w:asciiTheme="minorHAnsi" w:hAnsiTheme="minorHAnsi" w:cstheme="minorHAnsi"/>
          <w:bCs/>
          <w:sz w:val="26"/>
          <w:szCs w:val="26"/>
        </w:rPr>
        <w:t>a</w:t>
      </w:r>
      <w:proofErr w:type="gramEnd"/>
      <w:r w:rsidRPr="00C24ED5">
        <w:rPr>
          <w:rFonts w:asciiTheme="minorHAnsi" w:hAnsiTheme="minorHAnsi" w:cstheme="minorHAnsi"/>
          <w:bCs/>
          <w:sz w:val="26"/>
          <w:szCs w:val="26"/>
        </w:rPr>
        <w:t xml:space="preserve"> </w:t>
      </w:r>
    </w:p>
    <w:p w:rsidR="00670B21" w:rsidRPr="00C24ED5"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p>
    <w:p w:rsidR="00670B21" w:rsidRPr="00C24ED5"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24ED5">
        <w:rPr>
          <w:rFonts w:asciiTheme="minorHAnsi" w:hAnsiTheme="minorHAnsi" w:cstheme="minorHAnsi"/>
          <w:b/>
          <w:bCs/>
          <w:sz w:val="26"/>
          <w:szCs w:val="26"/>
        </w:rPr>
        <w:t>(cégnév)</w:t>
      </w:r>
    </w:p>
    <w:p w:rsidR="00670B21" w:rsidRPr="00C24ED5" w:rsidRDefault="00670B21" w:rsidP="00670B21">
      <w:pPr>
        <w:pStyle w:val="NormlWeb"/>
        <w:spacing w:before="0" w:beforeAutospacing="0" w:after="0"/>
        <w:ind w:left="150" w:right="150" w:firstLine="240"/>
        <w:jc w:val="center"/>
        <w:rPr>
          <w:rFonts w:asciiTheme="minorHAnsi" w:hAnsiTheme="minorHAnsi" w:cstheme="minorHAnsi"/>
          <w:b/>
          <w:bCs/>
          <w:sz w:val="26"/>
          <w:szCs w:val="26"/>
        </w:rPr>
      </w:pPr>
      <w:r w:rsidRPr="00C24ED5">
        <w:rPr>
          <w:rFonts w:asciiTheme="minorHAnsi" w:hAnsiTheme="minorHAnsi" w:cstheme="minorHAnsi"/>
          <w:b/>
          <w:bCs/>
          <w:sz w:val="26"/>
          <w:szCs w:val="26"/>
        </w:rPr>
        <w:t>(székhely)</w:t>
      </w:r>
    </w:p>
    <w:p w:rsidR="00670B21" w:rsidRPr="00C24ED5" w:rsidRDefault="00670B21" w:rsidP="00670B21">
      <w:pPr>
        <w:pStyle w:val="Szvegtrzs"/>
        <w:tabs>
          <w:tab w:val="left" w:pos="567"/>
          <w:tab w:val="left" w:pos="6120"/>
        </w:tabs>
        <w:ind w:right="-2"/>
        <w:rPr>
          <w:rFonts w:asciiTheme="minorHAnsi" w:hAnsiTheme="minorHAnsi" w:cstheme="minorHAnsi"/>
          <w:bCs/>
          <w:szCs w:val="26"/>
        </w:rPr>
      </w:pPr>
      <w:proofErr w:type="gramStart"/>
      <w:r w:rsidRPr="00C24ED5">
        <w:rPr>
          <w:rFonts w:asciiTheme="minorHAnsi" w:hAnsiTheme="minorHAnsi" w:cstheme="minorHAnsi"/>
          <w:bCs/>
          <w:szCs w:val="26"/>
        </w:rPr>
        <w:t>kötelezettségvállalásra</w:t>
      </w:r>
      <w:proofErr w:type="gramEnd"/>
      <w:r w:rsidRPr="00C24ED5">
        <w:rPr>
          <w:rFonts w:asciiTheme="minorHAnsi" w:hAnsiTheme="minorHAnsi" w:cstheme="minorHAnsi"/>
          <w:bCs/>
          <w:szCs w:val="26"/>
        </w:rPr>
        <w:t xml:space="preserve"> feljogosított vezetője </w:t>
      </w:r>
      <w:r w:rsidR="006957D3" w:rsidRPr="00BA75BE">
        <w:rPr>
          <w:rFonts w:asciiTheme="minorHAnsi" w:hAnsiTheme="minorHAnsi"/>
          <w:b/>
          <w:szCs w:val="26"/>
        </w:rPr>
        <w:t>„</w:t>
      </w:r>
      <w:r w:rsidR="006957D3" w:rsidRPr="00385B95">
        <w:rPr>
          <w:rFonts w:ascii="Calibri" w:hAnsi="Calibri"/>
          <w:b/>
          <w:szCs w:val="26"/>
        </w:rPr>
        <w:t>Az OEP központi épületének és mátraszentimrei oktatási központjának, 2016. évre vonatkozó villamos energia kereskedelmi szerződésének megkötéséhez szükséges közbeszerzési eljárás</w:t>
      </w:r>
      <w:r w:rsidR="006957D3" w:rsidRPr="00BA75BE">
        <w:rPr>
          <w:rFonts w:asciiTheme="minorHAnsi" w:hAnsiTheme="minorHAnsi"/>
          <w:b/>
          <w:szCs w:val="26"/>
        </w:rPr>
        <w:t>”</w:t>
      </w:r>
      <w:r w:rsidRPr="00C24ED5">
        <w:rPr>
          <w:rFonts w:asciiTheme="minorHAnsi" w:hAnsiTheme="minorHAnsi" w:cstheme="minorHAnsi"/>
          <w:bCs/>
          <w:szCs w:val="26"/>
        </w:rPr>
        <w:t xml:space="preserve"> tárgyú közbeszerzési eljárásban nyilatkozom, hogy a Ptk. 6:419. §</w:t>
      </w:r>
      <w:proofErr w:type="spellStart"/>
      <w:r w:rsidRPr="00C24ED5">
        <w:rPr>
          <w:rFonts w:asciiTheme="minorHAnsi" w:hAnsiTheme="minorHAnsi" w:cstheme="minorHAnsi"/>
          <w:bCs/>
          <w:szCs w:val="26"/>
        </w:rPr>
        <w:t>-ában</w:t>
      </w:r>
      <w:proofErr w:type="spellEnd"/>
      <w:r w:rsidRPr="00C24ED5">
        <w:rPr>
          <w:rFonts w:asciiTheme="minorHAnsi" w:hAnsiTheme="minorHAnsi" w:cstheme="minorHAnsi"/>
          <w:bCs/>
          <w:szCs w:val="26"/>
        </w:rPr>
        <w:t xml:space="preserve"> foglaltak szerint kezesként felelek a Közös Ajánlatkérőket az ajánlattevő teljesítésének elmaradásával vagy hibás teljesítésével összefüggésben ért kár megtérítéséért.</w:t>
      </w:r>
    </w:p>
    <w:p w:rsidR="00670B21" w:rsidRPr="006957D3" w:rsidRDefault="00670B21" w:rsidP="00670B21">
      <w:pPr>
        <w:rPr>
          <w:rFonts w:asciiTheme="minorHAnsi" w:hAnsiTheme="minorHAnsi" w:cstheme="minorHAnsi"/>
          <w:snapToGrid w:val="0"/>
          <w:sz w:val="26"/>
          <w:szCs w:val="26"/>
        </w:rPr>
      </w:pPr>
    </w:p>
    <w:p w:rsidR="006957D3" w:rsidRPr="006957D3" w:rsidRDefault="006957D3" w:rsidP="00670B21">
      <w:pPr>
        <w:rPr>
          <w:rFonts w:asciiTheme="minorHAnsi" w:hAnsiTheme="minorHAnsi" w:cstheme="minorHAnsi"/>
          <w:snapToGrid w:val="0"/>
          <w:sz w:val="26"/>
          <w:szCs w:val="26"/>
        </w:rPr>
      </w:pPr>
    </w:p>
    <w:p w:rsidR="00670B21" w:rsidRPr="006957D3" w:rsidRDefault="00670B21" w:rsidP="00670B21">
      <w:pPr>
        <w:rPr>
          <w:rFonts w:asciiTheme="minorHAnsi" w:hAnsiTheme="minorHAnsi" w:cstheme="minorHAnsi"/>
          <w:snapToGrid w:val="0"/>
          <w:sz w:val="26"/>
          <w:szCs w:val="26"/>
        </w:rPr>
      </w:pPr>
      <w:r w:rsidRPr="006957D3">
        <w:rPr>
          <w:rFonts w:asciiTheme="minorHAnsi" w:hAnsiTheme="minorHAnsi" w:cstheme="minorHAnsi"/>
          <w:snapToGrid w:val="0"/>
          <w:sz w:val="26"/>
          <w:szCs w:val="26"/>
        </w:rPr>
        <w:t>Kelt</w:t>
      </w:r>
      <w:proofErr w:type="gramStart"/>
      <w:r w:rsidRPr="006957D3">
        <w:rPr>
          <w:rFonts w:asciiTheme="minorHAnsi" w:hAnsiTheme="minorHAnsi" w:cstheme="minorHAnsi"/>
          <w:snapToGrid w:val="0"/>
          <w:sz w:val="26"/>
          <w:szCs w:val="26"/>
        </w:rPr>
        <w:t>: …</w:t>
      </w:r>
      <w:proofErr w:type="gramEnd"/>
      <w:r w:rsidRPr="006957D3">
        <w:rPr>
          <w:rFonts w:asciiTheme="minorHAnsi" w:hAnsiTheme="minorHAnsi" w:cstheme="minorHAnsi"/>
          <w:snapToGrid w:val="0"/>
          <w:sz w:val="26"/>
          <w:szCs w:val="26"/>
        </w:rPr>
        <w:t xml:space="preserve">…………………………., 201…. év ……………….. hó …. nap </w:t>
      </w:r>
    </w:p>
    <w:p w:rsidR="00670B21" w:rsidRPr="006957D3" w:rsidRDefault="00670B21" w:rsidP="00670B21">
      <w:pPr>
        <w:ind w:left="709" w:hanging="709"/>
        <w:rPr>
          <w:rFonts w:asciiTheme="minorHAnsi" w:hAnsiTheme="minorHAnsi" w:cstheme="minorHAnsi"/>
          <w:sz w:val="26"/>
          <w:szCs w:val="26"/>
        </w:rPr>
      </w:pPr>
    </w:p>
    <w:p w:rsidR="00670B21" w:rsidRPr="006957D3" w:rsidRDefault="00670B21" w:rsidP="00670B21">
      <w:pPr>
        <w:ind w:left="709" w:hanging="709"/>
        <w:rPr>
          <w:rFonts w:asciiTheme="minorHAnsi" w:hAnsiTheme="minorHAnsi" w:cstheme="minorHAnsi"/>
          <w:sz w:val="26"/>
          <w:szCs w:val="26"/>
        </w:rPr>
      </w:pPr>
    </w:p>
    <w:p w:rsidR="00670B21" w:rsidRPr="006957D3" w:rsidRDefault="00670B21" w:rsidP="00670B21">
      <w:pPr>
        <w:ind w:left="709" w:hanging="709"/>
        <w:rPr>
          <w:rFonts w:asciiTheme="minorHAnsi" w:hAnsiTheme="minorHAnsi" w:cstheme="minorHAnsi"/>
          <w:sz w:val="26"/>
          <w:szCs w:val="26"/>
        </w:rPr>
      </w:pPr>
    </w:p>
    <w:p w:rsidR="00670B21" w:rsidRPr="006957D3" w:rsidRDefault="006957D3" w:rsidP="00670B21">
      <w:pPr>
        <w:ind w:left="709" w:hanging="709"/>
        <w:rPr>
          <w:rFonts w:asciiTheme="minorHAnsi" w:hAnsiTheme="minorHAnsi" w:cstheme="minorHAnsi"/>
          <w:sz w:val="26"/>
          <w:szCs w:val="26"/>
        </w:rPr>
      </w:pP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00670B21" w:rsidRPr="006957D3">
        <w:rPr>
          <w:rFonts w:asciiTheme="minorHAnsi" w:hAnsiTheme="minorHAnsi" w:cstheme="minorHAnsi"/>
          <w:sz w:val="26"/>
          <w:szCs w:val="26"/>
        </w:rPr>
        <w:tab/>
      </w:r>
      <w:r>
        <w:rPr>
          <w:rFonts w:asciiTheme="minorHAnsi" w:hAnsiTheme="minorHAnsi" w:cstheme="minorHAnsi"/>
          <w:sz w:val="26"/>
          <w:szCs w:val="26"/>
        </w:rPr>
        <w:tab/>
        <w:t xml:space="preserve">  </w:t>
      </w:r>
      <w:r w:rsidR="00670B21" w:rsidRPr="006957D3">
        <w:rPr>
          <w:rFonts w:asciiTheme="minorHAnsi" w:hAnsiTheme="minorHAnsi" w:cstheme="minorHAnsi"/>
          <w:sz w:val="26"/>
          <w:szCs w:val="26"/>
        </w:rPr>
        <w:t>………………………………………</w:t>
      </w:r>
    </w:p>
    <w:p w:rsidR="00670B21" w:rsidRPr="006957D3" w:rsidRDefault="006957D3" w:rsidP="00670B21">
      <w:pPr>
        <w:ind w:left="709" w:hanging="709"/>
        <w:rPr>
          <w:rFonts w:asciiTheme="minorHAnsi" w:hAnsiTheme="minorHAnsi" w:cstheme="minorHAnsi"/>
          <w:sz w:val="26"/>
          <w:szCs w:val="26"/>
        </w:rPr>
      </w:pP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r w:rsidRPr="006957D3">
        <w:rPr>
          <w:rFonts w:asciiTheme="minorHAnsi" w:hAnsiTheme="minorHAnsi" w:cstheme="minorHAnsi"/>
          <w:sz w:val="26"/>
          <w:szCs w:val="26"/>
        </w:rPr>
        <w:tab/>
      </w:r>
      <w:proofErr w:type="gramStart"/>
      <w:r w:rsidR="00670B21" w:rsidRPr="006957D3">
        <w:rPr>
          <w:rFonts w:asciiTheme="minorHAnsi" w:hAnsiTheme="minorHAnsi" w:cstheme="minorHAnsi"/>
          <w:sz w:val="26"/>
          <w:szCs w:val="26"/>
        </w:rPr>
        <w:t>cégszerű</w:t>
      </w:r>
      <w:proofErr w:type="gramEnd"/>
      <w:r w:rsidR="00670B21" w:rsidRPr="006957D3">
        <w:rPr>
          <w:rFonts w:asciiTheme="minorHAnsi" w:hAnsiTheme="minorHAnsi" w:cstheme="minorHAnsi"/>
          <w:sz w:val="26"/>
          <w:szCs w:val="26"/>
        </w:rPr>
        <w:t xml:space="preserve"> aláírás</w:t>
      </w:r>
    </w:p>
    <w:p w:rsidR="00670B21" w:rsidRPr="006957D3" w:rsidRDefault="00670B21" w:rsidP="00670B21">
      <w:pPr>
        <w:pStyle w:val="Szvegtrzs"/>
        <w:tabs>
          <w:tab w:val="left" w:pos="567"/>
          <w:tab w:val="left" w:pos="6120"/>
        </w:tabs>
        <w:ind w:right="1134"/>
        <w:rPr>
          <w:rFonts w:asciiTheme="minorHAnsi" w:hAnsiTheme="minorHAnsi" w:cstheme="minorHAnsi"/>
          <w:szCs w:val="26"/>
        </w:rPr>
      </w:pPr>
    </w:p>
    <w:p w:rsidR="00670B21" w:rsidRPr="006957D3"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 w:val="left" w:pos="6120"/>
        </w:tabs>
        <w:ind w:right="1134"/>
        <w:rPr>
          <w:rFonts w:asciiTheme="minorHAnsi" w:hAnsiTheme="minorHAnsi" w:cstheme="minorHAnsi"/>
          <w:szCs w:val="26"/>
        </w:rPr>
      </w:pPr>
    </w:p>
    <w:p w:rsidR="00670B21" w:rsidRPr="00C24ED5" w:rsidRDefault="00670B21" w:rsidP="00670B21">
      <w:pPr>
        <w:pStyle w:val="Szvegtrzs"/>
        <w:tabs>
          <w:tab w:val="left" w:pos="567"/>
        </w:tabs>
        <w:ind w:right="-2"/>
        <w:rPr>
          <w:rFonts w:asciiTheme="minorHAnsi" w:hAnsiTheme="minorHAnsi" w:cstheme="minorHAnsi"/>
          <w:sz w:val="20"/>
        </w:rPr>
      </w:pPr>
      <w:r w:rsidRPr="00C24ED5">
        <w:rPr>
          <w:rFonts w:asciiTheme="minorHAnsi" w:hAnsiTheme="minorHAnsi" w:cstheme="minorHAnsi"/>
          <w:bCs/>
          <w:szCs w:val="26"/>
        </w:rPr>
        <w:t>*</w:t>
      </w:r>
      <w:r w:rsidRPr="00C24ED5">
        <w:rPr>
          <w:rFonts w:asciiTheme="minorHAnsi" w:hAnsiTheme="minorHAnsi" w:cstheme="minorHAnsi"/>
          <w:bCs/>
          <w:sz w:val="20"/>
        </w:rPr>
        <w:t>Adott esetben, értelemszerűen kitöltendő (a gazdasági-pénzügyi alkalmasság igazolásában résztvevő szervezet nyilatkozata).</w:t>
      </w:r>
    </w:p>
    <w:p w:rsidR="00670B21" w:rsidRPr="00C24ED5" w:rsidRDefault="00670B21" w:rsidP="00670B21">
      <w:pPr>
        <w:pStyle w:val="Szvegtrzs"/>
        <w:tabs>
          <w:tab w:val="left" w:pos="567"/>
        </w:tabs>
        <w:ind w:left="141" w:right="-2" w:firstLine="567"/>
        <w:jc w:val="right"/>
        <w:rPr>
          <w:rFonts w:asciiTheme="minorHAnsi" w:hAnsiTheme="minorHAnsi" w:cstheme="minorHAnsi"/>
          <w:b/>
          <w:szCs w:val="26"/>
        </w:rPr>
      </w:pPr>
      <w:r w:rsidRPr="00C24ED5">
        <w:rPr>
          <w:rFonts w:asciiTheme="minorHAnsi" w:hAnsiTheme="minorHAnsi" w:cstheme="minorHAnsi"/>
          <w:szCs w:val="26"/>
        </w:rPr>
        <w:br w:type="page"/>
      </w:r>
      <w:r>
        <w:rPr>
          <w:rFonts w:asciiTheme="minorHAnsi" w:hAnsiTheme="minorHAnsi" w:cstheme="minorHAnsi"/>
          <w:b/>
          <w:szCs w:val="26"/>
        </w:rPr>
        <w:t>A</w:t>
      </w:r>
      <w:r w:rsidRPr="00C24ED5">
        <w:rPr>
          <w:rFonts w:asciiTheme="minorHAnsi" w:hAnsiTheme="minorHAnsi" w:cstheme="minorHAnsi"/>
          <w:b/>
          <w:szCs w:val="26"/>
        </w:rPr>
        <w:t xml:space="preserve">D </w:t>
      </w:r>
      <w:r>
        <w:rPr>
          <w:rFonts w:asciiTheme="minorHAnsi" w:hAnsiTheme="minorHAnsi" w:cstheme="minorHAnsi"/>
          <w:b/>
          <w:szCs w:val="26"/>
        </w:rPr>
        <w:t>9</w:t>
      </w:r>
      <w:r w:rsidRPr="00C24ED5">
        <w:rPr>
          <w:rFonts w:asciiTheme="minorHAnsi" w:hAnsiTheme="minorHAnsi" w:cstheme="minorHAnsi"/>
          <w:b/>
          <w:szCs w:val="26"/>
        </w:rPr>
        <w:t>. sz. melléklet</w:t>
      </w:r>
    </w:p>
    <w:p w:rsidR="00670B21" w:rsidRPr="00C24ED5" w:rsidRDefault="00670B21" w:rsidP="00670B21">
      <w:pPr>
        <w:pStyle w:val="Szvegtrzs"/>
        <w:tabs>
          <w:tab w:val="left" w:pos="567"/>
        </w:tabs>
        <w:ind w:right="1134"/>
        <w:jc w:val="right"/>
        <w:rPr>
          <w:rFonts w:asciiTheme="minorHAnsi" w:hAnsiTheme="minorHAnsi" w:cstheme="minorHAnsi"/>
          <w:b/>
          <w:szCs w:val="26"/>
        </w:rPr>
      </w:pPr>
    </w:p>
    <w:p w:rsidR="00670B21" w:rsidRPr="00C24ED5" w:rsidRDefault="00670B21" w:rsidP="00670B21">
      <w:pPr>
        <w:pStyle w:val="Szvegtrzs"/>
        <w:tabs>
          <w:tab w:val="left" w:pos="567"/>
        </w:tabs>
        <w:ind w:right="1134"/>
        <w:jc w:val="right"/>
        <w:rPr>
          <w:rFonts w:asciiTheme="minorHAnsi" w:hAnsiTheme="minorHAnsi" w:cstheme="minorHAnsi"/>
          <w:b/>
          <w:szCs w:val="26"/>
        </w:rPr>
      </w:pPr>
    </w:p>
    <w:p w:rsidR="00670B21" w:rsidRPr="00E73985" w:rsidRDefault="00670B21" w:rsidP="00670B21">
      <w:pPr>
        <w:jc w:val="center"/>
        <w:rPr>
          <w:rFonts w:asciiTheme="minorHAnsi" w:hAnsiTheme="minorHAnsi" w:cstheme="minorHAnsi"/>
          <w:b/>
          <w:sz w:val="26"/>
          <w:szCs w:val="26"/>
        </w:rPr>
      </w:pPr>
      <w:r w:rsidRPr="00E73985">
        <w:rPr>
          <w:rFonts w:asciiTheme="minorHAnsi" w:hAnsiTheme="minorHAnsi" w:cstheme="minorHAnsi"/>
          <w:b/>
          <w:sz w:val="26"/>
          <w:szCs w:val="26"/>
        </w:rPr>
        <w:t>Nyilatkozat a Kbt. 58.§ (3) bekezdése szerint</w:t>
      </w:r>
    </w:p>
    <w:p w:rsidR="00670B21" w:rsidRPr="00E73985" w:rsidRDefault="00670B21" w:rsidP="00670B21">
      <w:pPr>
        <w:tabs>
          <w:tab w:val="left" w:leader="dot" w:pos="1980"/>
          <w:tab w:val="left" w:pos="2160"/>
          <w:tab w:val="left" w:pos="2880"/>
          <w:tab w:val="left" w:leader="dot" w:pos="4680"/>
          <w:tab w:val="left" w:pos="4860"/>
          <w:tab w:val="left" w:leader="dot" w:pos="5400"/>
        </w:tabs>
        <w:rPr>
          <w:rFonts w:asciiTheme="minorHAnsi" w:hAnsiTheme="minorHAnsi" w:cstheme="minorHAnsi"/>
          <w:sz w:val="26"/>
          <w:szCs w:val="26"/>
        </w:rPr>
      </w:pPr>
    </w:p>
    <w:p w:rsidR="00670B21" w:rsidRPr="00E73985" w:rsidRDefault="00670B21" w:rsidP="00670B21">
      <w:pPr>
        <w:pStyle w:val="Szvegtrzs"/>
        <w:tabs>
          <w:tab w:val="left" w:leader="dot" w:pos="5760"/>
        </w:tabs>
        <w:rPr>
          <w:rFonts w:asciiTheme="minorHAnsi" w:hAnsiTheme="minorHAnsi" w:cstheme="minorHAnsi"/>
          <w:szCs w:val="26"/>
        </w:rPr>
      </w:pPr>
      <w:proofErr w:type="gramStart"/>
      <w:r w:rsidRPr="00E73985">
        <w:rPr>
          <w:rFonts w:asciiTheme="minorHAnsi" w:hAnsiTheme="minorHAnsi" w:cstheme="minorHAnsi"/>
          <w:szCs w:val="26"/>
        </w:rPr>
        <w:t>Alulírott …</w:t>
      </w:r>
      <w:proofErr w:type="gramEnd"/>
      <w:r w:rsidRPr="00E73985">
        <w:rPr>
          <w:rFonts w:asciiTheme="minorHAnsi" w:hAnsiTheme="minorHAnsi" w:cstheme="minorHAnsi"/>
          <w:szCs w:val="26"/>
        </w:rPr>
        <w:t xml:space="preserve">…………………, mint részvételre jelentkező </w:t>
      </w:r>
      <w:r w:rsidR="00E73985" w:rsidRPr="00BA75BE">
        <w:rPr>
          <w:rFonts w:asciiTheme="minorHAnsi" w:hAnsiTheme="minorHAnsi"/>
          <w:b/>
          <w:szCs w:val="26"/>
        </w:rPr>
        <w:t>„</w:t>
      </w:r>
      <w:r w:rsidR="00E73985" w:rsidRPr="00385B95">
        <w:rPr>
          <w:rFonts w:ascii="Calibri" w:hAnsi="Calibri"/>
          <w:b/>
          <w:szCs w:val="26"/>
        </w:rPr>
        <w:t>Az OEP központi épületének és mátraszentimrei oktatási központjának, 2016. évre vonatkozó villamos energia kereskedelmi szerződésének megkötéséhez szükséges közbeszerzési eljárás</w:t>
      </w:r>
      <w:r w:rsidR="00E73985" w:rsidRPr="00BA75BE">
        <w:rPr>
          <w:rFonts w:asciiTheme="minorHAnsi" w:hAnsiTheme="minorHAnsi"/>
          <w:b/>
          <w:szCs w:val="26"/>
        </w:rPr>
        <w:t>”</w:t>
      </w:r>
      <w:r w:rsidRPr="00E73985">
        <w:rPr>
          <w:rFonts w:asciiTheme="minorHAnsi" w:hAnsiTheme="minorHAnsi"/>
          <w:b/>
          <w:szCs w:val="26"/>
        </w:rPr>
        <w:t xml:space="preserve"> </w:t>
      </w:r>
      <w:r w:rsidRPr="00E73985">
        <w:rPr>
          <w:rFonts w:asciiTheme="minorHAnsi" w:hAnsiTheme="minorHAnsi" w:cstheme="minorHAnsi"/>
          <w:bCs/>
          <w:szCs w:val="26"/>
        </w:rPr>
        <w:t xml:space="preserve">tárgyú közbeszerzési eljárásban </w:t>
      </w:r>
      <w:r w:rsidRPr="00E73985">
        <w:rPr>
          <w:rFonts w:asciiTheme="minorHAnsi" w:hAnsiTheme="minorHAnsi" w:cstheme="minorHAnsi"/>
          <w:szCs w:val="26"/>
        </w:rPr>
        <w:t xml:space="preserve">nyilatkozom a Kbt. 58.§ (3) bekezdése szerint, hogy a szerződés teljesítéséhez </w:t>
      </w:r>
      <w:r w:rsidRPr="00E73985">
        <w:rPr>
          <w:rFonts w:asciiTheme="minorHAnsi" w:hAnsiTheme="minorHAnsi" w:cstheme="minorHAnsi"/>
          <w:szCs w:val="26"/>
          <w:u w:val="single"/>
        </w:rPr>
        <w:t>nem veszek igénybe</w:t>
      </w:r>
      <w:r w:rsidRPr="00E73985">
        <w:rPr>
          <w:rFonts w:asciiTheme="minorHAnsi" w:hAnsiTheme="minorHAnsi" w:cstheme="minorHAnsi"/>
          <w:szCs w:val="26"/>
        </w:rPr>
        <w:t xml:space="preserve"> az 56.§ (1) bekezdés szerinti kizáró okok hatálya alá eső alvállalkozót.</w:t>
      </w:r>
    </w:p>
    <w:p w:rsidR="00670B21" w:rsidRPr="00E73985" w:rsidRDefault="00670B21" w:rsidP="00670B21">
      <w:pPr>
        <w:pStyle w:val="Szvegtrzs"/>
        <w:tabs>
          <w:tab w:val="left" w:leader="dot" w:pos="5760"/>
        </w:tabs>
        <w:rPr>
          <w:rFonts w:asciiTheme="minorHAnsi" w:hAnsiTheme="minorHAnsi" w:cstheme="minorHAnsi"/>
          <w:szCs w:val="26"/>
        </w:rPr>
      </w:pPr>
    </w:p>
    <w:p w:rsidR="00670B21" w:rsidRPr="00E73985" w:rsidRDefault="00670B21" w:rsidP="00670B21">
      <w:pPr>
        <w:pStyle w:val="Szvegtrzs"/>
        <w:tabs>
          <w:tab w:val="left" w:leader="dot" w:pos="5760"/>
        </w:tabs>
        <w:rPr>
          <w:rFonts w:asciiTheme="minorHAnsi" w:hAnsiTheme="minorHAnsi" w:cstheme="minorHAnsi"/>
          <w:szCs w:val="26"/>
        </w:rPr>
      </w:pPr>
      <w:r w:rsidRPr="00E73985">
        <w:rPr>
          <w:rFonts w:asciiTheme="minorHAnsi" w:hAnsiTheme="minorHAnsi" w:cstheme="minorHAnsi"/>
          <w:szCs w:val="26"/>
        </w:rPr>
        <w:t>*</w:t>
      </w:r>
      <w:proofErr w:type="gramStart"/>
      <w:r w:rsidRPr="00E73985">
        <w:rPr>
          <w:rFonts w:asciiTheme="minorHAnsi" w:hAnsiTheme="minorHAnsi" w:cstheme="minorHAnsi"/>
          <w:szCs w:val="26"/>
        </w:rPr>
        <w:t>Alulírott …</w:t>
      </w:r>
      <w:proofErr w:type="gramEnd"/>
      <w:r w:rsidRPr="00E73985">
        <w:rPr>
          <w:rFonts w:asciiTheme="minorHAnsi" w:hAnsiTheme="minorHAnsi" w:cstheme="minorHAnsi"/>
          <w:szCs w:val="26"/>
        </w:rPr>
        <w:t xml:space="preserve">…………………, mint részvételre jelentkező </w:t>
      </w:r>
      <w:r w:rsidR="00E73985" w:rsidRPr="00BA75BE">
        <w:rPr>
          <w:rFonts w:asciiTheme="minorHAnsi" w:hAnsiTheme="minorHAnsi"/>
          <w:b/>
          <w:szCs w:val="26"/>
        </w:rPr>
        <w:t>„</w:t>
      </w:r>
      <w:r w:rsidR="00E73985" w:rsidRPr="00385B95">
        <w:rPr>
          <w:rFonts w:ascii="Calibri" w:hAnsi="Calibri"/>
          <w:b/>
          <w:szCs w:val="26"/>
        </w:rPr>
        <w:t>Az OEP központi épületének és mátraszentimrei oktatási központjának, 2016. évre vonatkozó villamos energia kereskedelmi szerződésének megkötéséhez szükséges közbeszerzési eljárás</w:t>
      </w:r>
      <w:r w:rsidR="00E73985" w:rsidRPr="00BA75BE">
        <w:rPr>
          <w:rFonts w:asciiTheme="minorHAnsi" w:hAnsiTheme="minorHAnsi"/>
          <w:b/>
          <w:szCs w:val="26"/>
        </w:rPr>
        <w:t>”</w:t>
      </w:r>
      <w:r w:rsidRPr="00E73985">
        <w:rPr>
          <w:rFonts w:asciiTheme="minorHAnsi" w:hAnsiTheme="minorHAnsi" w:cstheme="minorHAnsi"/>
          <w:b/>
          <w:bCs/>
          <w:szCs w:val="26"/>
        </w:rPr>
        <w:t xml:space="preserve"> </w:t>
      </w:r>
      <w:r w:rsidRPr="00E73985">
        <w:rPr>
          <w:rFonts w:asciiTheme="minorHAnsi" w:hAnsiTheme="minorHAnsi" w:cstheme="minorHAnsi"/>
          <w:bCs/>
          <w:szCs w:val="26"/>
        </w:rPr>
        <w:t xml:space="preserve">tárgyú közbeszerzési eljárásban </w:t>
      </w:r>
      <w:r w:rsidRPr="00E73985">
        <w:rPr>
          <w:rFonts w:asciiTheme="minorHAnsi" w:hAnsiTheme="minorHAnsi" w:cstheme="minorHAnsi"/>
          <w:szCs w:val="26"/>
        </w:rPr>
        <w:t xml:space="preserve">nyilatkozom a Kbt. 58.§ (3) bekezdése szerint, hogy az általam alkalmasság igazolására igénybe vett más szervezet </w:t>
      </w:r>
      <w:r w:rsidRPr="00E73985">
        <w:rPr>
          <w:rFonts w:asciiTheme="minorHAnsi" w:hAnsiTheme="minorHAnsi" w:cstheme="minorHAnsi"/>
          <w:szCs w:val="26"/>
          <w:u w:val="single"/>
        </w:rPr>
        <w:t>nem tartozik</w:t>
      </w:r>
      <w:r w:rsidRPr="00E73985">
        <w:rPr>
          <w:rFonts w:asciiTheme="minorHAnsi" w:hAnsiTheme="minorHAnsi" w:cstheme="minorHAnsi"/>
          <w:szCs w:val="26"/>
        </w:rPr>
        <w:t xml:space="preserve"> az 56. § (1) bekezdés szerinti kizáró okok hatálya alá.</w:t>
      </w:r>
    </w:p>
    <w:p w:rsidR="00670B21" w:rsidRPr="00E73985" w:rsidRDefault="00670B21" w:rsidP="00670B21">
      <w:pPr>
        <w:pStyle w:val="Szvegtrzs"/>
        <w:tabs>
          <w:tab w:val="left" w:leader="dot" w:pos="5760"/>
        </w:tabs>
        <w:rPr>
          <w:rFonts w:asciiTheme="minorHAnsi" w:hAnsiTheme="minorHAnsi" w:cstheme="minorHAnsi"/>
          <w:szCs w:val="26"/>
        </w:rPr>
      </w:pPr>
    </w:p>
    <w:p w:rsidR="00670B21" w:rsidRPr="00E73985" w:rsidRDefault="00670B21" w:rsidP="00670B21">
      <w:pPr>
        <w:pStyle w:val="Szvegtrzs"/>
        <w:tabs>
          <w:tab w:val="left" w:leader="dot" w:pos="5760"/>
        </w:tabs>
        <w:rPr>
          <w:rFonts w:asciiTheme="minorHAnsi" w:hAnsiTheme="minorHAnsi" w:cstheme="minorHAnsi"/>
          <w:szCs w:val="26"/>
        </w:rPr>
      </w:pPr>
    </w:p>
    <w:p w:rsidR="00670B21" w:rsidRPr="00E73985" w:rsidRDefault="00670B21" w:rsidP="00670B21">
      <w:pPr>
        <w:pStyle w:val="Szvegtrzs"/>
        <w:tabs>
          <w:tab w:val="left" w:leader="dot" w:pos="5760"/>
        </w:tabs>
        <w:rPr>
          <w:rFonts w:asciiTheme="minorHAnsi" w:hAnsiTheme="minorHAnsi" w:cstheme="minorHAnsi"/>
          <w:szCs w:val="26"/>
        </w:rPr>
      </w:pPr>
    </w:p>
    <w:p w:rsidR="00670B21" w:rsidRPr="00E73985" w:rsidRDefault="00670B21" w:rsidP="00670B21">
      <w:pPr>
        <w:rPr>
          <w:rFonts w:asciiTheme="minorHAnsi" w:hAnsiTheme="minorHAnsi" w:cstheme="minorHAnsi"/>
          <w:snapToGrid w:val="0"/>
          <w:sz w:val="26"/>
          <w:szCs w:val="26"/>
        </w:rPr>
      </w:pPr>
      <w:r w:rsidRPr="00E73985">
        <w:rPr>
          <w:rFonts w:asciiTheme="minorHAnsi" w:hAnsiTheme="minorHAnsi" w:cstheme="minorHAnsi"/>
          <w:snapToGrid w:val="0"/>
          <w:sz w:val="26"/>
          <w:szCs w:val="26"/>
        </w:rPr>
        <w:t>Kelt</w:t>
      </w:r>
      <w:proofErr w:type="gramStart"/>
      <w:r w:rsidRPr="00E73985">
        <w:rPr>
          <w:rFonts w:asciiTheme="minorHAnsi" w:hAnsiTheme="minorHAnsi" w:cstheme="minorHAnsi"/>
          <w:snapToGrid w:val="0"/>
          <w:sz w:val="26"/>
          <w:szCs w:val="26"/>
        </w:rPr>
        <w:t>: …</w:t>
      </w:r>
      <w:proofErr w:type="gramEnd"/>
      <w:r w:rsidRPr="00E73985">
        <w:rPr>
          <w:rFonts w:asciiTheme="minorHAnsi" w:hAnsiTheme="minorHAnsi" w:cstheme="minorHAnsi"/>
          <w:snapToGrid w:val="0"/>
          <w:sz w:val="26"/>
          <w:szCs w:val="26"/>
        </w:rPr>
        <w:t xml:space="preserve">…………………………., 201…. év ……………….. hó …. nap </w:t>
      </w:r>
    </w:p>
    <w:p w:rsidR="00670B21" w:rsidRPr="00E73985" w:rsidRDefault="00670B21" w:rsidP="00670B21">
      <w:pPr>
        <w:rPr>
          <w:rFonts w:asciiTheme="minorHAnsi" w:hAnsiTheme="minorHAnsi" w:cstheme="minorHAnsi"/>
          <w:sz w:val="26"/>
          <w:szCs w:val="26"/>
        </w:rPr>
      </w:pPr>
    </w:p>
    <w:p w:rsidR="00670B21" w:rsidRPr="00E73985" w:rsidRDefault="00670B21" w:rsidP="00670B21">
      <w:pPr>
        <w:rPr>
          <w:rFonts w:asciiTheme="minorHAnsi" w:hAnsiTheme="minorHAnsi" w:cstheme="minorHAnsi"/>
          <w:sz w:val="26"/>
          <w:szCs w:val="26"/>
        </w:rPr>
      </w:pPr>
    </w:p>
    <w:p w:rsidR="00670B21" w:rsidRPr="00E73985" w:rsidRDefault="00670B21" w:rsidP="00670B21">
      <w:pPr>
        <w:rPr>
          <w:rFonts w:asciiTheme="minorHAnsi" w:hAnsiTheme="minorHAnsi" w:cstheme="minorHAnsi"/>
          <w:sz w:val="26"/>
          <w:szCs w:val="26"/>
        </w:rPr>
      </w:pPr>
    </w:p>
    <w:p w:rsidR="00670B21" w:rsidRPr="00E73985" w:rsidRDefault="00670B21" w:rsidP="00670B21">
      <w:pPr>
        <w:rPr>
          <w:rFonts w:asciiTheme="minorHAnsi" w:hAnsiTheme="minorHAnsi" w:cstheme="minorHAnsi"/>
          <w:sz w:val="26"/>
          <w:szCs w:val="26"/>
        </w:rPr>
      </w:pPr>
    </w:p>
    <w:p w:rsidR="00670B21" w:rsidRPr="00E73985" w:rsidRDefault="00670B21" w:rsidP="00670B21">
      <w:pPr>
        <w:tabs>
          <w:tab w:val="center" w:pos="6840"/>
        </w:tabs>
        <w:rPr>
          <w:rFonts w:asciiTheme="minorHAnsi" w:hAnsiTheme="minorHAnsi" w:cstheme="minorHAnsi"/>
          <w:sz w:val="26"/>
          <w:szCs w:val="26"/>
        </w:rPr>
      </w:pPr>
      <w:r w:rsidRPr="00E73985">
        <w:rPr>
          <w:rFonts w:asciiTheme="minorHAnsi" w:hAnsiTheme="minorHAnsi" w:cstheme="minorHAnsi"/>
          <w:sz w:val="26"/>
          <w:szCs w:val="26"/>
        </w:rPr>
        <w:tab/>
        <w:t>……................................</w:t>
      </w:r>
    </w:p>
    <w:p w:rsidR="00670B21" w:rsidRPr="00E73985" w:rsidRDefault="00670B21" w:rsidP="00670B21">
      <w:pPr>
        <w:tabs>
          <w:tab w:val="center" w:pos="6840"/>
        </w:tabs>
        <w:rPr>
          <w:rFonts w:asciiTheme="minorHAnsi" w:hAnsiTheme="minorHAnsi" w:cstheme="minorHAnsi"/>
          <w:sz w:val="26"/>
          <w:szCs w:val="26"/>
        </w:rPr>
      </w:pPr>
      <w:r w:rsidRPr="00E73985">
        <w:rPr>
          <w:rFonts w:asciiTheme="minorHAnsi" w:hAnsiTheme="minorHAnsi" w:cstheme="minorHAnsi"/>
          <w:sz w:val="26"/>
          <w:szCs w:val="26"/>
        </w:rPr>
        <w:tab/>
      </w:r>
      <w:proofErr w:type="gramStart"/>
      <w:r w:rsidRPr="00E73985">
        <w:rPr>
          <w:rFonts w:asciiTheme="minorHAnsi" w:hAnsiTheme="minorHAnsi" w:cstheme="minorHAnsi"/>
          <w:sz w:val="26"/>
          <w:szCs w:val="26"/>
        </w:rPr>
        <w:t>cégszerű</w:t>
      </w:r>
      <w:proofErr w:type="gramEnd"/>
      <w:r w:rsidRPr="00E73985">
        <w:rPr>
          <w:rFonts w:asciiTheme="minorHAnsi" w:hAnsiTheme="minorHAnsi" w:cstheme="minorHAnsi"/>
          <w:sz w:val="26"/>
          <w:szCs w:val="26"/>
        </w:rPr>
        <w:t xml:space="preserve"> aláírás</w:t>
      </w:r>
    </w:p>
    <w:p w:rsidR="00670B21" w:rsidRPr="00E73985" w:rsidRDefault="00670B21" w:rsidP="00670B21">
      <w:pPr>
        <w:pStyle w:val="Szvegtrzs"/>
        <w:tabs>
          <w:tab w:val="left" w:pos="567"/>
        </w:tabs>
        <w:ind w:right="1134"/>
        <w:rPr>
          <w:rFonts w:asciiTheme="minorHAnsi" w:hAnsiTheme="minorHAnsi" w:cstheme="minorHAnsi"/>
          <w:b/>
          <w:szCs w:val="26"/>
        </w:rPr>
      </w:pPr>
    </w:p>
    <w:p w:rsidR="00670B21" w:rsidRPr="00E73985" w:rsidRDefault="00670B21" w:rsidP="00670B21">
      <w:pPr>
        <w:pStyle w:val="Szvegtrzs"/>
        <w:tabs>
          <w:tab w:val="left" w:pos="567"/>
        </w:tabs>
        <w:ind w:right="1134"/>
        <w:rPr>
          <w:rFonts w:asciiTheme="minorHAnsi" w:hAnsiTheme="minorHAnsi" w:cstheme="minorHAnsi"/>
          <w:b/>
          <w:szCs w:val="26"/>
        </w:rPr>
      </w:pPr>
    </w:p>
    <w:p w:rsidR="00670B21" w:rsidRPr="00E73985" w:rsidRDefault="00670B21" w:rsidP="00670B21">
      <w:pPr>
        <w:pStyle w:val="Szvegtrzs"/>
        <w:tabs>
          <w:tab w:val="left" w:pos="567"/>
        </w:tabs>
        <w:ind w:right="1134"/>
        <w:rPr>
          <w:rFonts w:asciiTheme="minorHAnsi" w:hAnsiTheme="minorHAnsi" w:cstheme="minorHAnsi"/>
          <w:b/>
          <w:szCs w:val="26"/>
        </w:rPr>
      </w:pPr>
    </w:p>
    <w:p w:rsidR="00670B21" w:rsidRPr="00E73985" w:rsidRDefault="00670B21" w:rsidP="00670B21">
      <w:pPr>
        <w:pStyle w:val="Szvegtrzs"/>
        <w:tabs>
          <w:tab w:val="left" w:pos="567"/>
        </w:tabs>
        <w:ind w:right="1134"/>
        <w:rPr>
          <w:rFonts w:asciiTheme="minorHAnsi" w:hAnsiTheme="minorHAnsi" w:cstheme="minorHAnsi"/>
          <w:b/>
          <w:szCs w:val="26"/>
        </w:rPr>
      </w:pPr>
    </w:p>
    <w:p w:rsidR="00670B21" w:rsidRPr="00E73985" w:rsidRDefault="00670B21" w:rsidP="00670B21">
      <w:pPr>
        <w:pStyle w:val="Szvegtrzs"/>
        <w:tabs>
          <w:tab w:val="left" w:pos="567"/>
        </w:tabs>
        <w:ind w:right="1134"/>
        <w:rPr>
          <w:rFonts w:asciiTheme="minorHAnsi" w:hAnsiTheme="minorHAnsi" w:cstheme="minorHAnsi"/>
          <w:b/>
          <w:szCs w:val="26"/>
        </w:rPr>
      </w:pPr>
    </w:p>
    <w:p w:rsidR="00670B21" w:rsidRPr="00C24ED5" w:rsidRDefault="00670B21" w:rsidP="00670B21">
      <w:pPr>
        <w:pStyle w:val="Szvegtrzs"/>
        <w:tabs>
          <w:tab w:val="left" w:pos="567"/>
        </w:tabs>
        <w:ind w:right="-2"/>
        <w:rPr>
          <w:rFonts w:asciiTheme="minorHAnsi" w:hAnsiTheme="minorHAnsi" w:cstheme="minorHAnsi"/>
          <w:sz w:val="20"/>
        </w:rPr>
      </w:pPr>
      <w:r w:rsidRPr="00C24ED5">
        <w:rPr>
          <w:rFonts w:asciiTheme="minorHAnsi" w:hAnsiTheme="minorHAnsi" w:cstheme="minorHAnsi"/>
          <w:szCs w:val="26"/>
        </w:rPr>
        <w:t>*</w:t>
      </w:r>
      <w:r w:rsidRPr="00C24ED5">
        <w:rPr>
          <w:rFonts w:asciiTheme="minorHAnsi" w:hAnsiTheme="minorHAnsi" w:cstheme="minorHAnsi"/>
          <w:sz w:val="20"/>
        </w:rPr>
        <w:t xml:space="preserve">Értelemszerűen kitöltendő, amennyiben </w:t>
      </w:r>
      <w:r>
        <w:rPr>
          <w:rFonts w:asciiTheme="minorHAnsi" w:hAnsiTheme="minorHAnsi" w:cstheme="minorHAnsi"/>
          <w:sz w:val="20"/>
        </w:rPr>
        <w:t>Ajánlattevő</w:t>
      </w:r>
      <w:r w:rsidRPr="00C24ED5">
        <w:rPr>
          <w:rFonts w:asciiTheme="minorHAnsi" w:hAnsiTheme="minorHAnsi" w:cstheme="minorHAnsi"/>
          <w:sz w:val="20"/>
        </w:rPr>
        <w:t xml:space="preserve"> ilyen szervezetet igénybe vesz!</w:t>
      </w:r>
    </w:p>
    <w:p w:rsidR="00670B21" w:rsidRPr="00BC641F" w:rsidRDefault="00670B21" w:rsidP="00670B21">
      <w:pPr>
        <w:jc w:val="right"/>
        <w:rPr>
          <w:rFonts w:cstheme="minorHAnsi"/>
          <w:b/>
          <w:color w:val="FF0000"/>
          <w:sz w:val="26"/>
          <w:szCs w:val="26"/>
        </w:rPr>
      </w:pPr>
      <w:r w:rsidRPr="00C24ED5">
        <w:rPr>
          <w:rFonts w:cstheme="minorHAnsi"/>
          <w:sz w:val="26"/>
          <w:szCs w:val="26"/>
        </w:rPr>
        <w:br w:type="page"/>
      </w:r>
    </w:p>
    <w:p w:rsidR="00670B21" w:rsidRPr="00092F1B" w:rsidRDefault="00670B21" w:rsidP="00670B21">
      <w:pPr>
        <w:jc w:val="right"/>
        <w:rPr>
          <w:rFonts w:asciiTheme="minorHAnsi" w:hAnsiTheme="minorHAnsi" w:cstheme="minorHAnsi"/>
          <w:b/>
          <w:sz w:val="26"/>
          <w:szCs w:val="26"/>
        </w:rPr>
      </w:pPr>
      <w:r w:rsidRPr="00092F1B">
        <w:rPr>
          <w:rFonts w:asciiTheme="minorHAnsi" w:hAnsiTheme="minorHAnsi" w:cstheme="minorHAnsi"/>
          <w:b/>
          <w:sz w:val="26"/>
          <w:szCs w:val="26"/>
        </w:rPr>
        <w:t>AD 10. számú melléklet</w:t>
      </w:r>
    </w:p>
    <w:p w:rsidR="00A474A0" w:rsidRPr="00092F1B" w:rsidRDefault="00A474A0" w:rsidP="00670B21">
      <w:pPr>
        <w:jc w:val="right"/>
        <w:rPr>
          <w:rFonts w:asciiTheme="minorHAnsi" w:hAnsiTheme="minorHAnsi" w:cstheme="minorHAnsi"/>
          <w:b/>
          <w:sz w:val="26"/>
          <w:szCs w:val="26"/>
        </w:rPr>
      </w:pPr>
    </w:p>
    <w:p w:rsidR="00670B21" w:rsidRPr="00092F1B" w:rsidRDefault="00670B21" w:rsidP="00670B21">
      <w:pPr>
        <w:jc w:val="center"/>
        <w:rPr>
          <w:rFonts w:asciiTheme="minorHAnsi" w:hAnsiTheme="minorHAnsi" w:cstheme="minorHAnsi"/>
          <w:b/>
          <w:sz w:val="26"/>
          <w:szCs w:val="26"/>
          <w:u w:val="single"/>
        </w:rPr>
      </w:pPr>
      <w:r w:rsidRPr="00092F1B">
        <w:rPr>
          <w:rFonts w:asciiTheme="minorHAnsi" w:hAnsiTheme="minorHAnsi" w:cstheme="minorHAnsi"/>
          <w:b/>
          <w:sz w:val="26"/>
          <w:szCs w:val="26"/>
          <w:u w:val="single"/>
        </w:rPr>
        <w:t>REGISZTRÁCIÓS ADATLAP</w:t>
      </w:r>
    </w:p>
    <w:p w:rsidR="00A474A0" w:rsidRPr="00092F1B" w:rsidRDefault="00A474A0" w:rsidP="00670B21">
      <w:pPr>
        <w:jc w:val="center"/>
        <w:rPr>
          <w:rFonts w:asciiTheme="minorHAnsi" w:hAnsiTheme="minorHAnsi" w:cstheme="minorHAnsi"/>
          <w:b/>
          <w:sz w:val="26"/>
          <w:szCs w:val="26"/>
          <w:u w:val="single"/>
        </w:rPr>
      </w:pPr>
    </w:p>
    <w:p w:rsidR="00A474A0" w:rsidRPr="00092F1B" w:rsidRDefault="00A474A0" w:rsidP="00670B21">
      <w:pPr>
        <w:jc w:val="center"/>
        <w:rPr>
          <w:rFonts w:asciiTheme="minorHAnsi" w:hAnsiTheme="minorHAnsi" w:cstheme="minorHAnsi"/>
          <w:b/>
          <w:sz w:val="26"/>
          <w:szCs w:val="26"/>
          <w:u w:val="single"/>
        </w:rPr>
      </w:pPr>
    </w:p>
    <w:p w:rsidR="00670B21" w:rsidRPr="00092F1B" w:rsidRDefault="00670B21" w:rsidP="00670B21">
      <w:pPr>
        <w:jc w:val="both"/>
        <w:rPr>
          <w:rFonts w:asciiTheme="minorHAnsi" w:hAnsiTheme="minorHAnsi"/>
          <w:b/>
          <w:smallCaps/>
          <w:sz w:val="26"/>
          <w:szCs w:val="26"/>
        </w:rPr>
      </w:pPr>
      <w:r w:rsidRPr="00092F1B">
        <w:rPr>
          <w:rFonts w:asciiTheme="minorHAnsi" w:hAnsiTheme="minorHAnsi" w:cstheme="minorHAnsi"/>
          <w:sz w:val="26"/>
          <w:szCs w:val="26"/>
        </w:rPr>
        <w:t xml:space="preserve">Közbeszerzés megnevezése: </w:t>
      </w:r>
      <w:r w:rsidRPr="00092F1B">
        <w:rPr>
          <w:rFonts w:asciiTheme="minorHAnsi" w:hAnsiTheme="minorHAnsi"/>
          <w:b/>
          <w:smallCaps/>
          <w:sz w:val="26"/>
          <w:szCs w:val="26"/>
        </w:rPr>
        <w:t>„</w:t>
      </w:r>
      <w:r w:rsidR="00092F1B" w:rsidRPr="00092F1B">
        <w:rPr>
          <w:rFonts w:asciiTheme="minorHAnsi" w:hAnsiTheme="minorHAnsi"/>
          <w:b/>
          <w:sz w:val="26"/>
          <w:szCs w:val="26"/>
        </w:rPr>
        <w:t>Az OEP központi épületének és mátraszentimrei oktatási központjának, 2016. évre vonatkozó villamos energia kereskedelmi szerződésének megkötéséhez szükséges közbeszerzési eljárás</w:t>
      </w:r>
      <w:r w:rsidRPr="00092F1B">
        <w:rPr>
          <w:rFonts w:asciiTheme="minorHAnsi" w:hAnsiTheme="minorHAnsi"/>
          <w:b/>
          <w:smallCaps/>
          <w:sz w:val="26"/>
          <w:szCs w:val="26"/>
        </w:rPr>
        <w:t>”</w:t>
      </w:r>
    </w:p>
    <w:p w:rsidR="00670B21" w:rsidRPr="00092F1B" w:rsidRDefault="00670B21" w:rsidP="00670B21">
      <w:pPr>
        <w:shd w:val="clear" w:color="auto" w:fill="FFFFFF"/>
        <w:jc w:val="center"/>
        <w:textAlignment w:val="baseline"/>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r w:rsidRPr="00092F1B">
        <w:rPr>
          <w:rFonts w:asciiTheme="minorHAnsi" w:hAnsiTheme="minorHAnsi" w:cstheme="minorHAnsi"/>
          <w:b/>
          <w:sz w:val="26"/>
          <w:szCs w:val="26"/>
        </w:rPr>
        <w:t>Cég neve:</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r w:rsidRPr="00092F1B">
        <w:rPr>
          <w:rFonts w:asciiTheme="minorHAnsi" w:hAnsiTheme="minorHAnsi" w:cstheme="minorHAnsi"/>
          <w:sz w:val="26"/>
          <w:szCs w:val="26"/>
        </w:rPr>
        <w:t>Címe:</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proofErr w:type="gramStart"/>
      <w:r w:rsidRPr="00092F1B">
        <w:rPr>
          <w:rFonts w:asciiTheme="minorHAnsi" w:hAnsiTheme="minorHAnsi" w:cstheme="minorHAnsi"/>
          <w:sz w:val="26"/>
          <w:szCs w:val="26"/>
        </w:rPr>
        <w:t>e-mail</w:t>
      </w:r>
      <w:proofErr w:type="gramEnd"/>
      <w:r w:rsidRPr="00092F1B">
        <w:rPr>
          <w:rFonts w:asciiTheme="minorHAnsi" w:hAnsiTheme="minorHAnsi" w:cstheme="minorHAnsi"/>
          <w:sz w:val="26"/>
          <w:szCs w:val="26"/>
        </w:rPr>
        <w:t xml:space="preserve"> címe:</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proofErr w:type="gramStart"/>
      <w:r w:rsidRPr="00092F1B">
        <w:rPr>
          <w:rFonts w:asciiTheme="minorHAnsi" w:hAnsiTheme="minorHAnsi" w:cstheme="minorHAnsi"/>
          <w:sz w:val="26"/>
          <w:szCs w:val="26"/>
        </w:rPr>
        <w:t>telefonszáma</w:t>
      </w:r>
      <w:proofErr w:type="gramEnd"/>
      <w:r w:rsidRPr="00092F1B">
        <w:rPr>
          <w:rFonts w:asciiTheme="minorHAnsi" w:hAnsiTheme="minorHAnsi" w:cstheme="minorHAnsi"/>
          <w:sz w:val="26"/>
          <w:szCs w:val="26"/>
        </w:rPr>
        <w:t>:</w:t>
      </w:r>
      <w:r w:rsidRPr="00092F1B">
        <w:rPr>
          <w:rFonts w:asciiTheme="minorHAnsi" w:hAnsiTheme="minorHAnsi" w:cstheme="minorHAnsi"/>
          <w:sz w:val="26"/>
          <w:szCs w:val="26"/>
        </w:rPr>
        <w:tab/>
      </w:r>
      <w:r w:rsidRPr="00092F1B">
        <w:rPr>
          <w:rFonts w:asciiTheme="minorHAnsi" w:hAnsiTheme="minorHAnsi" w:cstheme="minorHAnsi"/>
          <w:sz w:val="26"/>
          <w:szCs w:val="26"/>
        </w:rPr>
        <w:tab/>
        <w:t>…………………………………………………...</w:t>
      </w:r>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r w:rsidRPr="00092F1B">
        <w:rPr>
          <w:rFonts w:asciiTheme="minorHAnsi" w:hAnsiTheme="minorHAnsi" w:cstheme="minorHAnsi"/>
          <w:sz w:val="26"/>
          <w:szCs w:val="26"/>
        </w:rPr>
        <w:t>Fax száma:</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r w:rsidRPr="00092F1B">
        <w:rPr>
          <w:rFonts w:asciiTheme="minorHAnsi" w:hAnsiTheme="minorHAnsi" w:cstheme="minorHAnsi"/>
          <w:sz w:val="26"/>
          <w:szCs w:val="26"/>
        </w:rPr>
        <w:t>Adószám:</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r w:rsidRPr="00092F1B">
        <w:rPr>
          <w:rFonts w:asciiTheme="minorHAnsi" w:hAnsiTheme="minorHAnsi" w:cstheme="minorHAnsi"/>
          <w:sz w:val="26"/>
          <w:szCs w:val="26"/>
        </w:rPr>
        <w:t>Kapcsolattartó neve:</w:t>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proofErr w:type="gramStart"/>
      <w:r w:rsidRPr="00092F1B">
        <w:rPr>
          <w:rFonts w:asciiTheme="minorHAnsi" w:hAnsiTheme="minorHAnsi" w:cstheme="minorHAnsi"/>
          <w:sz w:val="26"/>
          <w:szCs w:val="26"/>
        </w:rPr>
        <w:t>telefonszáma</w:t>
      </w:r>
      <w:proofErr w:type="gramEnd"/>
      <w:r w:rsidRPr="00092F1B">
        <w:rPr>
          <w:rFonts w:asciiTheme="minorHAnsi" w:hAnsiTheme="minorHAnsi" w:cstheme="minorHAnsi"/>
          <w:sz w:val="26"/>
          <w:szCs w:val="26"/>
        </w:rPr>
        <w:t xml:space="preserve">: </w:t>
      </w:r>
      <w:r w:rsidRPr="00092F1B">
        <w:rPr>
          <w:rFonts w:asciiTheme="minorHAnsi" w:hAnsiTheme="minorHAnsi" w:cstheme="minorHAnsi"/>
          <w:sz w:val="26"/>
          <w:szCs w:val="26"/>
        </w:rPr>
        <w:tab/>
      </w:r>
      <w:r w:rsidRPr="00092F1B">
        <w:rPr>
          <w:rFonts w:asciiTheme="minorHAnsi" w:hAnsiTheme="minorHAnsi" w:cstheme="minorHAnsi"/>
          <w:sz w:val="26"/>
          <w:szCs w:val="26"/>
        </w:rPr>
        <w:tab/>
        <w:t>…………………………………………………...</w:t>
      </w:r>
    </w:p>
    <w:p w:rsidR="00092F1B" w:rsidRPr="00092F1B" w:rsidRDefault="00092F1B" w:rsidP="00670B21">
      <w:pPr>
        <w:rPr>
          <w:rFonts w:asciiTheme="minorHAnsi" w:hAnsiTheme="minorHAnsi" w:cstheme="minorHAnsi"/>
          <w:sz w:val="26"/>
          <w:szCs w:val="26"/>
        </w:rPr>
      </w:pPr>
    </w:p>
    <w:p w:rsidR="00670B21" w:rsidRDefault="00670B21" w:rsidP="00670B21">
      <w:pPr>
        <w:rPr>
          <w:rFonts w:asciiTheme="minorHAnsi" w:hAnsiTheme="minorHAnsi" w:cstheme="minorHAnsi"/>
          <w:sz w:val="26"/>
          <w:szCs w:val="26"/>
        </w:rPr>
      </w:pPr>
      <w:proofErr w:type="gramStart"/>
      <w:r w:rsidRPr="00092F1B">
        <w:rPr>
          <w:rFonts w:asciiTheme="minorHAnsi" w:hAnsiTheme="minorHAnsi" w:cstheme="minorHAnsi"/>
          <w:sz w:val="26"/>
          <w:szCs w:val="26"/>
        </w:rPr>
        <w:t>e-mail</w:t>
      </w:r>
      <w:proofErr w:type="gramEnd"/>
      <w:r w:rsidRPr="00092F1B">
        <w:rPr>
          <w:rFonts w:asciiTheme="minorHAnsi" w:hAnsiTheme="minorHAnsi" w:cstheme="minorHAnsi"/>
          <w:sz w:val="26"/>
          <w:szCs w:val="26"/>
        </w:rPr>
        <w:t xml:space="preserve"> címe:</w:t>
      </w:r>
      <w:r w:rsidRPr="00092F1B">
        <w:rPr>
          <w:rFonts w:asciiTheme="minorHAnsi" w:hAnsiTheme="minorHAnsi" w:cstheme="minorHAnsi"/>
          <w:sz w:val="26"/>
          <w:szCs w:val="26"/>
        </w:rPr>
        <w:tab/>
      </w:r>
      <w:r w:rsidRPr="00092F1B">
        <w:rPr>
          <w:rFonts w:asciiTheme="minorHAnsi" w:hAnsiTheme="minorHAnsi" w:cstheme="minorHAnsi"/>
          <w:sz w:val="26"/>
          <w:szCs w:val="26"/>
        </w:rPr>
        <w:tab/>
      </w:r>
      <w:r w:rsidRPr="00092F1B">
        <w:rPr>
          <w:rFonts w:asciiTheme="minorHAnsi" w:hAnsiTheme="minorHAnsi" w:cstheme="minorHAnsi"/>
          <w:sz w:val="26"/>
          <w:szCs w:val="26"/>
        </w:rPr>
        <w:tab/>
        <w:t>……………………………………….…………..</w:t>
      </w:r>
    </w:p>
    <w:p w:rsidR="00092F1B" w:rsidRPr="00092F1B" w:rsidRDefault="00092F1B" w:rsidP="00670B21">
      <w:pPr>
        <w:rPr>
          <w:rFonts w:asciiTheme="minorHAnsi" w:hAnsiTheme="minorHAnsi" w:cstheme="minorHAnsi"/>
          <w:sz w:val="26"/>
          <w:szCs w:val="26"/>
        </w:rPr>
      </w:pPr>
    </w:p>
    <w:p w:rsidR="00670B21" w:rsidRPr="00092F1B" w:rsidRDefault="00670B21" w:rsidP="00670B21">
      <w:pPr>
        <w:rPr>
          <w:rFonts w:asciiTheme="minorHAnsi" w:hAnsiTheme="minorHAnsi" w:cstheme="minorHAnsi"/>
          <w:sz w:val="26"/>
          <w:szCs w:val="26"/>
        </w:rPr>
      </w:pPr>
      <w:r w:rsidRPr="00092F1B">
        <w:rPr>
          <w:rFonts w:asciiTheme="minorHAnsi" w:hAnsiTheme="minorHAnsi" w:cstheme="minorHAnsi"/>
          <w:sz w:val="26"/>
          <w:szCs w:val="26"/>
        </w:rPr>
        <w:t>Letöltés dátuma:</w:t>
      </w:r>
      <w:r w:rsidRPr="00092F1B">
        <w:rPr>
          <w:rFonts w:asciiTheme="minorHAnsi" w:hAnsiTheme="minorHAnsi" w:cstheme="minorHAnsi"/>
          <w:sz w:val="26"/>
          <w:szCs w:val="26"/>
        </w:rPr>
        <w:tab/>
      </w:r>
      <w:r w:rsidRPr="00092F1B">
        <w:rPr>
          <w:rFonts w:asciiTheme="minorHAnsi" w:hAnsiTheme="minorHAnsi" w:cstheme="minorHAnsi"/>
          <w:sz w:val="26"/>
          <w:szCs w:val="26"/>
        </w:rPr>
        <w:tab/>
        <w:t>…</w:t>
      </w:r>
      <w:proofErr w:type="gramStart"/>
      <w:r w:rsidRPr="00092F1B">
        <w:rPr>
          <w:rFonts w:asciiTheme="minorHAnsi" w:hAnsiTheme="minorHAnsi" w:cstheme="minorHAnsi"/>
          <w:sz w:val="26"/>
          <w:szCs w:val="26"/>
        </w:rPr>
        <w:t>…………………………………………............</w:t>
      </w:r>
      <w:proofErr w:type="gramEnd"/>
    </w:p>
    <w:p w:rsidR="00670B21" w:rsidRPr="00092F1B" w:rsidRDefault="00670B21" w:rsidP="00670B21">
      <w:pPr>
        <w:rPr>
          <w:rFonts w:asciiTheme="minorHAnsi" w:hAnsiTheme="minorHAnsi" w:cstheme="minorHAnsi"/>
          <w:sz w:val="26"/>
          <w:szCs w:val="26"/>
        </w:rPr>
      </w:pPr>
    </w:p>
    <w:p w:rsidR="00A474A0" w:rsidRPr="00092F1B" w:rsidRDefault="00A474A0" w:rsidP="00670B21">
      <w:pPr>
        <w:shd w:val="clear" w:color="auto" w:fill="FFFFFF"/>
        <w:jc w:val="both"/>
        <w:textAlignment w:val="baseline"/>
        <w:rPr>
          <w:rFonts w:asciiTheme="minorHAnsi" w:hAnsiTheme="minorHAnsi" w:cstheme="minorHAnsi"/>
          <w:sz w:val="26"/>
          <w:szCs w:val="26"/>
          <w:bdr w:val="none" w:sz="0" w:space="0" w:color="auto" w:frame="1"/>
        </w:rPr>
      </w:pPr>
    </w:p>
    <w:p w:rsidR="00670B21" w:rsidRDefault="00670B21" w:rsidP="00670B21">
      <w:pPr>
        <w:shd w:val="clear" w:color="auto" w:fill="FFFFFF"/>
        <w:jc w:val="both"/>
        <w:textAlignment w:val="baseline"/>
        <w:rPr>
          <w:rFonts w:asciiTheme="minorHAnsi" w:hAnsiTheme="minorHAnsi" w:cstheme="minorHAnsi"/>
          <w:sz w:val="26"/>
          <w:szCs w:val="26"/>
          <w:bdr w:val="none" w:sz="0" w:space="0" w:color="auto" w:frame="1"/>
        </w:rPr>
      </w:pPr>
      <w:r w:rsidRPr="00092F1B">
        <w:rPr>
          <w:rFonts w:asciiTheme="minorHAnsi" w:hAnsiTheme="minorHAnsi" w:cstheme="minorHAnsi"/>
          <w:sz w:val="26"/>
          <w:szCs w:val="26"/>
          <w:bdr w:val="none" w:sz="0" w:space="0" w:color="auto" w:frame="1"/>
        </w:rPr>
        <w:t xml:space="preserve">A hiánytalanul kitöltött regisztrációs adatlapot Ajánlattevő a dokumentáció honlapról történő letöltését követően küldje meg Ajánlatkérő részére a </w:t>
      </w:r>
      <w:hyperlink r:id="rId33" w:history="1">
        <w:r w:rsidRPr="00092F1B">
          <w:rPr>
            <w:rStyle w:val="Hiperhivatkozs"/>
            <w:rFonts w:asciiTheme="minorHAnsi" w:hAnsiTheme="minorHAnsi" w:cstheme="minorHAnsi"/>
            <w:sz w:val="26"/>
            <w:szCs w:val="26"/>
          </w:rPr>
          <w:t>kozbeszerzes@oep.hu</w:t>
        </w:r>
      </w:hyperlink>
      <w:r w:rsidRPr="00092F1B">
        <w:rPr>
          <w:rFonts w:asciiTheme="minorHAnsi" w:hAnsiTheme="minorHAnsi" w:cstheme="minorHAnsi"/>
          <w:sz w:val="26"/>
          <w:szCs w:val="26"/>
          <w:bdr w:val="none" w:sz="0" w:space="0" w:color="auto" w:frame="1"/>
        </w:rPr>
        <w:t xml:space="preserve"> címre.</w:t>
      </w:r>
    </w:p>
    <w:p w:rsidR="00092F1B" w:rsidRPr="00092F1B" w:rsidRDefault="00092F1B" w:rsidP="00670B21">
      <w:pPr>
        <w:shd w:val="clear" w:color="auto" w:fill="FFFFFF"/>
        <w:jc w:val="both"/>
        <w:textAlignment w:val="baseline"/>
        <w:rPr>
          <w:rFonts w:asciiTheme="minorHAnsi" w:hAnsiTheme="minorHAnsi" w:cstheme="minorHAnsi"/>
          <w:sz w:val="26"/>
          <w:szCs w:val="26"/>
          <w:bdr w:val="none" w:sz="0" w:space="0" w:color="auto" w:frame="1"/>
        </w:rPr>
      </w:pPr>
    </w:p>
    <w:p w:rsidR="00670B21" w:rsidRDefault="00670B21" w:rsidP="00670B21">
      <w:pPr>
        <w:shd w:val="clear" w:color="auto" w:fill="FFFFFF"/>
        <w:jc w:val="both"/>
        <w:textAlignment w:val="baseline"/>
        <w:rPr>
          <w:rFonts w:asciiTheme="minorHAnsi" w:hAnsiTheme="minorHAnsi" w:cstheme="minorHAnsi"/>
          <w:sz w:val="26"/>
          <w:szCs w:val="26"/>
          <w:shd w:val="clear" w:color="auto" w:fill="FFFFFF"/>
        </w:rPr>
      </w:pPr>
      <w:r w:rsidRPr="00092F1B">
        <w:rPr>
          <w:rFonts w:asciiTheme="minorHAnsi" w:hAnsiTheme="minorHAnsi" w:cstheme="minorHAnsi"/>
          <w:sz w:val="26"/>
          <w:szCs w:val="26"/>
          <w:shd w:val="clear" w:color="auto" w:fill="FFFFFF"/>
        </w:rPr>
        <w:t xml:space="preserve">A Regisztrációs Adatlap megküldése </w:t>
      </w:r>
      <w:r w:rsidRPr="00092F1B">
        <w:rPr>
          <w:rFonts w:asciiTheme="minorHAnsi" w:hAnsiTheme="minorHAnsi" w:cstheme="minorHAnsi"/>
          <w:sz w:val="26"/>
          <w:szCs w:val="26"/>
          <w:bdr w:val="none" w:sz="0" w:space="0" w:color="auto" w:frame="1"/>
        </w:rPr>
        <w:t xml:space="preserve">Ajánlatkérő </w:t>
      </w:r>
      <w:r w:rsidRPr="00092F1B">
        <w:rPr>
          <w:rFonts w:asciiTheme="minorHAnsi" w:hAnsiTheme="minorHAnsi" w:cstheme="minorHAnsi"/>
          <w:sz w:val="26"/>
          <w:szCs w:val="26"/>
          <w:shd w:val="clear" w:color="auto" w:fill="FFFFFF"/>
        </w:rPr>
        <w:t xml:space="preserve">részére az ajánlattétel feltétele. </w:t>
      </w:r>
      <w:r w:rsidRPr="00092F1B">
        <w:rPr>
          <w:rFonts w:asciiTheme="minorHAnsi" w:hAnsiTheme="minorHAnsi" w:cstheme="minorHAnsi"/>
          <w:sz w:val="26"/>
          <w:szCs w:val="26"/>
          <w:bdr w:val="none" w:sz="0" w:space="0" w:color="auto" w:frame="1"/>
        </w:rPr>
        <w:t xml:space="preserve">Ajánlatkérő </w:t>
      </w:r>
      <w:r w:rsidRPr="00092F1B">
        <w:rPr>
          <w:rFonts w:asciiTheme="minorHAnsi" w:hAnsiTheme="minorHAnsi" w:cstheme="minorHAnsi"/>
          <w:sz w:val="26"/>
          <w:szCs w:val="26"/>
          <w:shd w:val="clear" w:color="auto" w:fill="FFFFFF"/>
        </w:rPr>
        <w:t xml:space="preserve">a Regisztrációs Adatlap a </w:t>
      </w:r>
      <w:hyperlink r:id="rId34" w:history="1">
        <w:r w:rsidRPr="00092F1B">
          <w:rPr>
            <w:rStyle w:val="Hiperhivatkozs"/>
            <w:rFonts w:asciiTheme="minorHAnsi" w:hAnsiTheme="minorHAnsi" w:cstheme="minorHAnsi"/>
            <w:sz w:val="26"/>
            <w:szCs w:val="26"/>
            <w:bdr w:val="none" w:sz="0" w:space="0" w:color="auto" w:frame="1"/>
            <w:shd w:val="clear" w:color="auto" w:fill="FFFFFF"/>
          </w:rPr>
          <w:t>kozbeszerzes@oep.hu</w:t>
        </w:r>
      </w:hyperlink>
      <w:r w:rsidRPr="00092F1B">
        <w:rPr>
          <w:rStyle w:val="apple-converted-space"/>
          <w:rFonts w:asciiTheme="minorHAnsi" w:hAnsiTheme="minorHAnsi" w:cstheme="minorHAnsi"/>
          <w:sz w:val="26"/>
          <w:szCs w:val="26"/>
          <w:shd w:val="clear" w:color="auto" w:fill="FFFFFF"/>
        </w:rPr>
        <w:t xml:space="preserve"> </w:t>
      </w:r>
      <w:r w:rsidRPr="00092F1B">
        <w:rPr>
          <w:rFonts w:asciiTheme="minorHAnsi" w:hAnsiTheme="minorHAnsi" w:cstheme="minorHAnsi"/>
          <w:sz w:val="26"/>
          <w:szCs w:val="26"/>
          <w:shd w:val="clear" w:color="auto" w:fill="FFFFFF"/>
        </w:rPr>
        <w:t>címre történő beérkezéséről visszaigazolást küld a Regisztrációs Adatlapon megjelölt kapcsolattartó részére.</w:t>
      </w:r>
    </w:p>
    <w:p w:rsidR="00092F1B" w:rsidRPr="00092F1B" w:rsidRDefault="00092F1B" w:rsidP="00670B21">
      <w:pPr>
        <w:shd w:val="clear" w:color="auto" w:fill="FFFFFF"/>
        <w:jc w:val="both"/>
        <w:textAlignment w:val="baseline"/>
        <w:rPr>
          <w:rFonts w:asciiTheme="minorHAnsi" w:hAnsiTheme="minorHAnsi" w:cstheme="minorHAnsi"/>
          <w:sz w:val="26"/>
          <w:szCs w:val="26"/>
          <w:bdr w:val="none" w:sz="0" w:space="0" w:color="auto" w:frame="1"/>
        </w:rPr>
      </w:pPr>
    </w:p>
    <w:p w:rsidR="00670B21" w:rsidRPr="00092F1B" w:rsidRDefault="00670B21" w:rsidP="00670B21">
      <w:pPr>
        <w:shd w:val="clear" w:color="auto" w:fill="FFFFFF"/>
        <w:jc w:val="both"/>
        <w:textAlignment w:val="baseline"/>
        <w:rPr>
          <w:rFonts w:asciiTheme="minorHAnsi" w:hAnsiTheme="minorHAnsi" w:cstheme="minorHAnsi"/>
          <w:sz w:val="26"/>
          <w:szCs w:val="26"/>
          <w:bdr w:val="none" w:sz="0" w:space="0" w:color="auto" w:frame="1"/>
        </w:rPr>
      </w:pPr>
      <w:r w:rsidRPr="00092F1B">
        <w:rPr>
          <w:rFonts w:asciiTheme="minorHAnsi" w:hAnsiTheme="minorHAnsi" w:cstheme="minorHAnsi"/>
          <w:sz w:val="26"/>
          <w:szCs w:val="26"/>
          <w:bdr w:val="none" w:sz="0" w:space="0" w:color="auto" w:frame="1"/>
        </w:rPr>
        <w:t>A „Regisztrációs Adatlap” megküldésének elmaradásából származó esetleges hátrányos következményekért minden felelősség Ajánlattevőt terhel!</w:t>
      </w:r>
    </w:p>
    <w:p w:rsidR="00670B21" w:rsidRPr="006E7687" w:rsidRDefault="00670B21" w:rsidP="00670B21">
      <w:pPr>
        <w:jc w:val="right"/>
        <w:rPr>
          <w:rFonts w:asciiTheme="minorHAnsi" w:hAnsiTheme="minorHAnsi" w:cstheme="minorHAnsi"/>
          <w:b/>
          <w:sz w:val="26"/>
          <w:szCs w:val="26"/>
        </w:rPr>
      </w:pPr>
      <w:r w:rsidRPr="00C24ED5">
        <w:rPr>
          <w:rFonts w:cstheme="minorHAnsi"/>
          <w:sz w:val="26"/>
          <w:szCs w:val="26"/>
          <w:bdr w:val="none" w:sz="0" w:space="0" w:color="auto" w:frame="1"/>
        </w:rPr>
        <w:br w:type="page"/>
      </w:r>
      <w:r w:rsidRPr="006E7687">
        <w:rPr>
          <w:rFonts w:asciiTheme="minorHAnsi" w:hAnsiTheme="minorHAnsi" w:cstheme="minorHAnsi"/>
          <w:b/>
          <w:sz w:val="26"/>
          <w:szCs w:val="26"/>
        </w:rPr>
        <w:t>AD 11. számú melléklet</w:t>
      </w:r>
    </w:p>
    <w:p w:rsidR="00670B21" w:rsidRPr="006E7687" w:rsidRDefault="00670B21" w:rsidP="00670B21">
      <w:pPr>
        <w:pStyle w:val="NormlWeb"/>
        <w:spacing w:before="0" w:after="0"/>
        <w:ind w:left="147" w:right="147"/>
        <w:jc w:val="center"/>
        <w:rPr>
          <w:rFonts w:asciiTheme="minorHAnsi" w:hAnsiTheme="minorHAnsi" w:cstheme="minorHAnsi"/>
          <w:b/>
          <w:sz w:val="26"/>
          <w:szCs w:val="26"/>
        </w:rPr>
      </w:pPr>
      <w:r w:rsidRPr="006E7687">
        <w:rPr>
          <w:rFonts w:asciiTheme="minorHAnsi" w:hAnsiTheme="minorHAnsi" w:cstheme="minorHAnsi"/>
          <w:b/>
          <w:sz w:val="26"/>
          <w:szCs w:val="26"/>
        </w:rPr>
        <w:t xml:space="preserve">Nyilatkozat az elektronikusan benyújtott ajánlatok vonatkozásában </w:t>
      </w:r>
    </w:p>
    <w:p w:rsidR="00670B21" w:rsidRPr="006E7687" w:rsidRDefault="00670B21" w:rsidP="00670B21">
      <w:pPr>
        <w:shd w:val="clear" w:color="auto" w:fill="FFFFFF"/>
        <w:textAlignment w:val="baseline"/>
        <w:rPr>
          <w:rFonts w:asciiTheme="minorHAnsi" w:hAnsiTheme="minorHAnsi" w:cstheme="minorHAnsi"/>
          <w:sz w:val="26"/>
          <w:szCs w:val="26"/>
          <w:bdr w:val="none" w:sz="0" w:space="0" w:color="auto" w:frame="1"/>
        </w:rPr>
      </w:pPr>
    </w:p>
    <w:p w:rsidR="00670B21" w:rsidRPr="006E7687" w:rsidRDefault="00670B21" w:rsidP="00670B21">
      <w:pPr>
        <w:jc w:val="both"/>
        <w:rPr>
          <w:rFonts w:asciiTheme="minorHAnsi" w:hAnsiTheme="minorHAnsi" w:cstheme="minorHAnsi"/>
          <w:b/>
          <w:sz w:val="26"/>
          <w:szCs w:val="26"/>
        </w:rPr>
      </w:pPr>
      <w:proofErr w:type="gramStart"/>
      <w:r w:rsidRPr="006E7687">
        <w:rPr>
          <w:rFonts w:asciiTheme="minorHAnsi" w:hAnsiTheme="minorHAnsi" w:cstheme="minorHAnsi"/>
          <w:sz w:val="26"/>
          <w:szCs w:val="26"/>
        </w:rPr>
        <w:t xml:space="preserve">Alulírott ……………………………………………, mint a(z) ………………………….. Ajánlattevő cégjegyzésre jogosult képviselője nyilatkozom, hogy </w:t>
      </w:r>
      <w:r w:rsidRPr="006E7687">
        <w:rPr>
          <w:rFonts w:asciiTheme="minorHAnsi" w:hAnsiTheme="minorHAnsi"/>
          <w:b/>
          <w:smallCaps/>
          <w:sz w:val="26"/>
          <w:szCs w:val="26"/>
        </w:rPr>
        <w:t>„</w:t>
      </w:r>
      <w:r w:rsidR="009F7F6A"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6E7687">
        <w:rPr>
          <w:rFonts w:asciiTheme="minorHAnsi" w:hAnsiTheme="minorHAnsi"/>
          <w:b/>
          <w:smallCaps/>
          <w:sz w:val="26"/>
          <w:szCs w:val="26"/>
        </w:rPr>
        <w:t>”</w:t>
      </w:r>
      <w:r w:rsidRPr="006E7687">
        <w:rPr>
          <w:rFonts w:asciiTheme="minorHAnsi" w:hAnsiTheme="minorHAnsi"/>
          <w:b/>
          <w:sz w:val="26"/>
          <w:szCs w:val="26"/>
        </w:rPr>
        <w:t xml:space="preserve"> </w:t>
      </w:r>
      <w:r w:rsidRPr="006E7687">
        <w:rPr>
          <w:rFonts w:asciiTheme="minorHAnsi" w:hAnsiTheme="minorHAnsi" w:cstheme="minorHAnsi"/>
          <w:sz w:val="26"/>
          <w:szCs w:val="26"/>
        </w:rPr>
        <w:t>tárgyú közbeszerzési eljárásban az ajánlat elektronikus formában benyújtott (jelszó nélkül olvasható, de nem módosítható .</w:t>
      </w:r>
      <w:proofErr w:type="spellStart"/>
      <w:r w:rsidRPr="006E7687">
        <w:rPr>
          <w:rFonts w:asciiTheme="minorHAnsi" w:hAnsiTheme="minorHAnsi" w:cstheme="minorHAnsi"/>
          <w:sz w:val="26"/>
          <w:szCs w:val="26"/>
        </w:rPr>
        <w:t>pdf</w:t>
      </w:r>
      <w:proofErr w:type="spellEnd"/>
      <w:r w:rsidRPr="006E7687">
        <w:rPr>
          <w:rFonts w:asciiTheme="minorHAnsi" w:hAnsiTheme="minorHAnsi" w:cstheme="minorHAnsi"/>
          <w:sz w:val="26"/>
          <w:szCs w:val="26"/>
        </w:rPr>
        <w:t xml:space="preserve"> – vagy azzal egyenértékű kiterjesztésű – file) példányai a papír alapú (eredeti) példánnyal mindenben megegyeznek.</w:t>
      </w:r>
      <w:proofErr w:type="gramEnd"/>
    </w:p>
    <w:p w:rsidR="00670B21" w:rsidRPr="006E7687" w:rsidRDefault="00670B21" w:rsidP="00670B21">
      <w:pPr>
        <w:rPr>
          <w:rFonts w:asciiTheme="minorHAnsi" w:hAnsiTheme="minorHAnsi" w:cstheme="minorHAnsi"/>
          <w:sz w:val="26"/>
          <w:szCs w:val="26"/>
        </w:rPr>
      </w:pPr>
    </w:p>
    <w:p w:rsidR="00670B21" w:rsidRPr="006E7687" w:rsidRDefault="00670B21" w:rsidP="00670B21">
      <w:pPr>
        <w:rPr>
          <w:rFonts w:asciiTheme="minorHAnsi" w:hAnsiTheme="minorHAnsi" w:cstheme="minorHAnsi"/>
          <w:sz w:val="26"/>
          <w:szCs w:val="26"/>
        </w:rPr>
      </w:pPr>
    </w:p>
    <w:p w:rsidR="00670B21" w:rsidRPr="006E7687" w:rsidRDefault="00670B21" w:rsidP="00670B21">
      <w:pPr>
        <w:rPr>
          <w:rFonts w:asciiTheme="minorHAnsi" w:hAnsiTheme="minorHAnsi" w:cstheme="minorHAnsi"/>
          <w:sz w:val="26"/>
          <w:szCs w:val="26"/>
        </w:rPr>
      </w:pPr>
    </w:p>
    <w:p w:rsidR="00670B21" w:rsidRPr="006E7687" w:rsidRDefault="00670B21" w:rsidP="00670B21">
      <w:pPr>
        <w:rPr>
          <w:rFonts w:asciiTheme="minorHAnsi" w:hAnsiTheme="minorHAnsi" w:cstheme="minorHAnsi"/>
          <w:snapToGrid w:val="0"/>
          <w:sz w:val="26"/>
          <w:szCs w:val="26"/>
        </w:rPr>
      </w:pPr>
      <w:r w:rsidRPr="006E7687">
        <w:rPr>
          <w:rFonts w:asciiTheme="minorHAnsi" w:hAnsiTheme="minorHAnsi" w:cstheme="minorHAnsi"/>
          <w:snapToGrid w:val="0"/>
          <w:sz w:val="26"/>
          <w:szCs w:val="26"/>
        </w:rPr>
        <w:t>Kelt</w:t>
      </w:r>
      <w:proofErr w:type="gramStart"/>
      <w:r w:rsidRPr="006E7687">
        <w:rPr>
          <w:rFonts w:asciiTheme="minorHAnsi" w:hAnsiTheme="minorHAnsi" w:cstheme="minorHAnsi"/>
          <w:snapToGrid w:val="0"/>
          <w:sz w:val="26"/>
          <w:szCs w:val="26"/>
        </w:rPr>
        <w:t>: …</w:t>
      </w:r>
      <w:proofErr w:type="gramEnd"/>
      <w:r w:rsidRPr="006E7687">
        <w:rPr>
          <w:rFonts w:asciiTheme="minorHAnsi" w:hAnsiTheme="minorHAnsi" w:cstheme="minorHAnsi"/>
          <w:snapToGrid w:val="0"/>
          <w:sz w:val="26"/>
          <w:szCs w:val="26"/>
        </w:rPr>
        <w:t xml:space="preserve">…………………………., 201... év ……………….. hó …. nap </w:t>
      </w:r>
    </w:p>
    <w:p w:rsidR="00670B21" w:rsidRPr="006E7687" w:rsidRDefault="00670B21" w:rsidP="00670B21">
      <w:pPr>
        <w:rPr>
          <w:rFonts w:asciiTheme="minorHAnsi" w:hAnsiTheme="minorHAnsi" w:cstheme="minorHAnsi"/>
          <w:sz w:val="26"/>
          <w:szCs w:val="26"/>
        </w:rPr>
      </w:pPr>
    </w:p>
    <w:p w:rsidR="00670B21" w:rsidRPr="006E7687" w:rsidRDefault="00670B21" w:rsidP="00670B21">
      <w:pPr>
        <w:rPr>
          <w:rFonts w:asciiTheme="minorHAnsi" w:hAnsiTheme="minorHAnsi" w:cstheme="minorHAnsi"/>
          <w:sz w:val="26"/>
          <w:szCs w:val="26"/>
        </w:rPr>
      </w:pPr>
    </w:p>
    <w:p w:rsidR="00670B21" w:rsidRPr="006E7687" w:rsidRDefault="00670B21" w:rsidP="00670B21">
      <w:pPr>
        <w:tabs>
          <w:tab w:val="center" w:pos="7380"/>
        </w:tabs>
        <w:spacing w:before="480"/>
        <w:rPr>
          <w:rFonts w:asciiTheme="minorHAnsi" w:hAnsiTheme="minorHAnsi" w:cstheme="minorHAnsi"/>
          <w:sz w:val="26"/>
          <w:szCs w:val="26"/>
        </w:rPr>
      </w:pPr>
      <w:r w:rsidRPr="006E7687">
        <w:rPr>
          <w:rFonts w:asciiTheme="minorHAnsi" w:hAnsiTheme="minorHAnsi" w:cstheme="minorHAnsi"/>
          <w:sz w:val="26"/>
          <w:szCs w:val="26"/>
        </w:rPr>
        <w:tab/>
        <w:t>...........................</w:t>
      </w:r>
    </w:p>
    <w:p w:rsidR="00670B21" w:rsidRPr="006E7687" w:rsidRDefault="00670B21" w:rsidP="00670B21">
      <w:pPr>
        <w:tabs>
          <w:tab w:val="center" w:pos="7380"/>
        </w:tabs>
        <w:rPr>
          <w:rFonts w:asciiTheme="minorHAnsi" w:hAnsiTheme="minorHAnsi" w:cstheme="minorHAnsi"/>
          <w:sz w:val="26"/>
          <w:szCs w:val="26"/>
        </w:rPr>
      </w:pPr>
      <w:r w:rsidRPr="006E7687">
        <w:rPr>
          <w:rFonts w:asciiTheme="minorHAnsi" w:hAnsiTheme="minorHAnsi" w:cstheme="minorHAnsi"/>
          <w:sz w:val="26"/>
          <w:szCs w:val="26"/>
        </w:rPr>
        <w:tab/>
      </w:r>
      <w:proofErr w:type="gramStart"/>
      <w:r w:rsidRPr="006E7687">
        <w:rPr>
          <w:rFonts w:asciiTheme="minorHAnsi" w:hAnsiTheme="minorHAnsi" w:cstheme="minorHAnsi"/>
          <w:sz w:val="26"/>
          <w:szCs w:val="26"/>
        </w:rPr>
        <w:t>cégszerű</w:t>
      </w:r>
      <w:proofErr w:type="gramEnd"/>
      <w:r w:rsidRPr="006E7687">
        <w:rPr>
          <w:rFonts w:asciiTheme="minorHAnsi" w:hAnsiTheme="minorHAnsi" w:cstheme="minorHAnsi"/>
          <w:sz w:val="26"/>
          <w:szCs w:val="26"/>
        </w:rPr>
        <w:t xml:space="preserve"> aláírás</w:t>
      </w:r>
    </w:p>
    <w:p w:rsidR="00670B21" w:rsidRPr="00C24ED5" w:rsidRDefault="00670B21" w:rsidP="00670B21">
      <w:pPr>
        <w:tabs>
          <w:tab w:val="center" w:pos="7380"/>
        </w:tabs>
        <w:rPr>
          <w:rFonts w:cstheme="minorHAnsi"/>
          <w:sz w:val="26"/>
          <w:szCs w:val="26"/>
        </w:rPr>
      </w:pPr>
      <w:r w:rsidRPr="00C24ED5">
        <w:rPr>
          <w:rFonts w:cstheme="minorHAnsi"/>
          <w:sz w:val="26"/>
          <w:szCs w:val="26"/>
        </w:rPr>
        <w:br w:type="page"/>
      </w:r>
    </w:p>
    <w:p w:rsidR="00670B21" w:rsidRPr="00597855" w:rsidRDefault="00670B21" w:rsidP="00670B21">
      <w:pPr>
        <w:jc w:val="right"/>
        <w:rPr>
          <w:rFonts w:asciiTheme="minorHAnsi" w:hAnsiTheme="minorHAnsi" w:cstheme="minorHAnsi"/>
          <w:b/>
          <w:sz w:val="26"/>
          <w:szCs w:val="26"/>
        </w:rPr>
      </w:pPr>
      <w:r w:rsidRPr="00597855">
        <w:rPr>
          <w:rFonts w:asciiTheme="minorHAnsi" w:hAnsiTheme="minorHAnsi" w:cstheme="minorHAnsi"/>
          <w:b/>
          <w:sz w:val="26"/>
          <w:szCs w:val="26"/>
        </w:rPr>
        <w:t>AD 12. számú melléklet</w:t>
      </w:r>
    </w:p>
    <w:p w:rsidR="00670B21" w:rsidRPr="00597855" w:rsidRDefault="00670B21" w:rsidP="00670B21">
      <w:pPr>
        <w:ind w:left="1416" w:firstLine="708"/>
        <w:rPr>
          <w:rFonts w:asciiTheme="minorHAnsi" w:hAnsiTheme="minorHAnsi" w:cstheme="minorHAnsi"/>
          <w:b/>
          <w:sz w:val="26"/>
          <w:szCs w:val="26"/>
          <w:u w:val="single"/>
        </w:rPr>
      </w:pPr>
    </w:p>
    <w:p w:rsidR="00597855" w:rsidRPr="00597855" w:rsidRDefault="00670B21" w:rsidP="00670B21">
      <w:pPr>
        <w:shd w:val="clear" w:color="auto" w:fill="FFFFFF"/>
        <w:jc w:val="center"/>
        <w:textAlignment w:val="baseline"/>
        <w:rPr>
          <w:rFonts w:asciiTheme="minorHAnsi" w:hAnsiTheme="minorHAnsi" w:cstheme="minorHAnsi"/>
          <w:b/>
          <w:sz w:val="26"/>
          <w:szCs w:val="26"/>
          <w:bdr w:val="none" w:sz="0" w:space="0" w:color="auto" w:frame="1"/>
        </w:rPr>
      </w:pPr>
      <w:r w:rsidRPr="00597855">
        <w:rPr>
          <w:rFonts w:asciiTheme="minorHAnsi" w:hAnsiTheme="minorHAnsi" w:cstheme="minorHAnsi"/>
          <w:b/>
          <w:sz w:val="26"/>
          <w:szCs w:val="26"/>
          <w:bdr w:val="none" w:sz="0" w:space="0" w:color="auto" w:frame="1"/>
        </w:rPr>
        <w:t>Aláírás címpéldány / Aláírás minta, Meghatalmazás (adott esetben)</w:t>
      </w:r>
    </w:p>
    <w:p w:rsidR="00597855" w:rsidRPr="00597855" w:rsidRDefault="00597855">
      <w:pPr>
        <w:rPr>
          <w:rFonts w:asciiTheme="minorHAnsi" w:hAnsiTheme="minorHAnsi" w:cstheme="minorHAnsi"/>
          <w:b/>
          <w:sz w:val="26"/>
          <w:szCs w:val="26"/>
          <w:bdr w:val="none" w:sz="0" w:space="0" w:color="auto" w:frame="1"/>
        </w:rPr>
      </w:pPr>
      <w:r w:rsidRPr="00597855">
        <w:rPr>
          <w:rFonts w:asciiTheme="minorHAnsi" w:hAnsiTheme="minorHAnsi" w:cstheme="minorHAnsi"/>
          <w:b/>
          <w:sz w:val="26"/>
          <w:szCs w:val="26"/>
          <w:bdr w:val="none" w:sz="0" w:space="0" w:color="auto" w:frame="1"/>
        </w:rPr>
        <w:br w:type="page"/>
      </w:r>
    </w:p>
    <w:p w:rsidR="00365209" w:rsidRPr="003A0574" w:rsidRDefault="00365209" w:rsidP="00365209">
      <w:pPr>
        <w:shd w:val="clear" w:color="auto" w:fill="FFFFFF"/>
        <w:jc w:val="right"/>
        <w:textAlignment w:val="baseline"/>
        <w:rPr>
          <w:rFonts w:ascii="Calibri" w:hAnsi="Calibri"/>
          <w:b/>
          <w:sz w:val="26"/>
          <w:szCs w:val="26"/>
        </w:rPr>
      </w:pPr>
      <w:r>
        <w:rPr>
          <w:rFonts w:ascii="Calibri" w:hAnsi="Calibri"/>
          <w:b/>
          <w:sz w:val="26"/>
          <w:szCs w:val="26"/>
        </w:rPr>
        <w:t>AD 13</w:t>
      </w:r>
      <w:r w:rsidRPr="00120BF6">
        <w:rPr>
          <w:rFonts w:ascii="Calibri" w:hAnsi="Calibri"/>
          <w:b/>
          <w:sz w:val="26"/>
          <w:szCs w:val="26"/>
        </w:rPr>
        <w:t>. számú melléklet</w:t>
      </w:r>
    </w:p>
    <w:p w:rsidR="00365209" w:rsidRDefault="00365209" w:rsidP="00365209">
      <w:pPr>
        <w:jc w:val="center"/>
        <w:rPr>
          <w:rFonts w:ascii="Calibri" w:hAnsi="Calibri"/>
          <w:b/>
          <w:sz w:val="26"/>
          <w:szCs w:val="26"/>
        </w:rPr>
      </w:pPr>
    </w:p>
    <w:p w:rsidR="00365209" w:rsidRPr="00B813F4" w:rsidRDefault="00365209" w:rsidP="00365209">
      <w:pPr>
        <w:jc w:val="center"/>
        <w:rPr>
          <w:rFonts w:asciiTheme="minorHAnsi" w:hAnsiTheme="minorHAnsi"/>
          <w:b/>
          <w:sz w:val="26"/>
          <w:szCs w:val="26"/>
        </w:rPr>
      </w:pPr>
      <w:r w:rsidRPr="00B813F4">
        <w:rPr>
          <w:rFonts w:asciiTheme="minorHAnsi" w:hAnsiTheme="minorHAnsi"/>
          <w:b/>
          <w:sz w:val="26"/>
          <w:szCs w:val="26"/>
        </w:rPr>
        <w:t>Nyilatkozat a közbeszerzés tárgya szerinti árbevételről</w:t>
      </w:r>
    </w:p>
    <w:p w:rsidR="00365209" w:rsidRPr="00B813F4" w:rsidRDefault="00365209" w:rsidP="00365209">
      <w:pPr>
        <w:jc w:val="center"/>
        <w:rPr>
          <w:rFonts w:asciiTheme="minorHAnsi" w:hAnsiTheme="minorHAnsi"/>
          <w:b/>
          <w:sz w:val="26"/>
          <w:szCs w:val="26"/>
        </w:rPr>
      </w:pPr>
    </w:p>
    <w:p w:rsidR="00365209" w:rsidRPr="00B813F4" w:rsidRDefault="00365209" w:rsidP="00365209">
      <w:pPr>
        <w:jc w:val="center"/>
        <w:rPr>
          <w:rFonts w:asciiTheme="minorHAnsi" w:hAnsiTheme="minorHAnsi"/>
          <w:b/>
          <w:sz w:val="26"/>
          <w:szCs w:val="26"/>
        </w:rPr>
      </w:pPr>
    </w:p>
    <w:p w:rsidR="00365209" w:rsidRPr="00B813F4" w:rsidRDefault="00365209" w:rsidP="00365209">
      <w:pPr>
        <w:jc w:val="both"/>
        <w:rPr>
          <w:rFonts w:asciiTheme="minorHAnsi" w:hAnsiTheme="minorHAnsi"/>
          <w:sz w:val="26"/>
          <w:szCs w:val="26"/>
        </w:rPr>
      </w:pPr>
      <w:proofErr w:type="gramStart"/>
      <w:r w:rsidRPr="00B813F4">
        <w:rPr>
          <w:rFonts w:asciiTheme="minorHAnsi" w:hAnsiTheme="minorHAnsi"/>
          <w:sz w:val="26"/>
          <w:szCs w:val="26"/>
        </w:rPr>
        <w:t>Alulírott ..</w:t>
      </w:r>
      <w:proofErr w:type="gramEnd"/>
      <w:r w:rsidRPr="00B813F4">
        <w:rPr>
          <w:rFonts w:asciiTheme="minorHAnsi" w:hAnsiTheme="minorHAnsi"/>
          <w:sz w:val="26"/>
          <w:szCs w:val="26"/>
        </w:rPr>
        <w:t xml:space="preserve">..................................., mint a(z) .................................................. ajánlattevő cégjegyzésre jogosult képviselője </w:t>
      </w:r>
      <w:r w:rsidRPr="00B813F4">
        <w:rPr>
          <w:rFonts w:asciiTheme="minorHAnsi" w:hAnsiTheme="minorHAnsi"/>
          <w:b/>
          <w:smallCaps/>
          <w:sz w:val="26"/>
          <w:szCs w:val="26"/>
        </w:rPr>
        <w:t>„</w:t>
      </w:r>
      <w:r w:rsidR="00731005"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B813F4">
        <w:rPr>
          <w:rFonts w:asciiTheme="minorHAnsi" w:hAnsiTheme="minorHAnsi"/>
          <w:b/>
          <w:smallCaps/>
          <w:sz w:val="26"/>
          <w:szCs w:val="26"/>
        </w:rPr>
        <w:t>”</w:t>
      </w:r>
      <w:r w:rsidRPr="00B813F4">
        <w:rPr>
          <w:rFonts w:asciiTheme="minorHAnsi" w:hAnsiTheme="minorHAnsi"/>
          <w:b/>
          <w:sz w:val="26"/>
          <w:szCs w:val="26"/>
        </w:rPr>
        <w:t xml:space="preserve"> </w:t>
      </w:r>
      <w:r w:rsidRPr="00B813F4">
        <w:rPr>
          <w:rFonts w:asciiTheme="minorHAnsi" w:hAnsiTheme="minorHAnsi" w:cstheme="minorHAnsi"/>
          <w:sz w:val="26"/>
          <w:szCs w:val="26"/>
        </w:rPr>
        <w:t>tárgyú közbeszerzési eljárásban</w:t>
      </w:r>
      <w:r w:rsidRPr="00B813F4">
        <w:rPr>
          <w:rFonts w:asciiTheme="minorHAnsi" w:hAnsiTheme="minorHAnsi"/>
          <w:sz w:val="26"/>
          <w:szCs w:val="26"/>
        </w:rPr>
        <w:t xml:space="preserve"> nyilatkozom, hogy az általam képviselt gazdasági szereplő villamos </w:t>
      </w:r>
      <w:proofErr w:type="gramStart"/>
      <w:r w:rsidRPr="00B813F4">
        <w:rPr>
          <w:rFonts w:asciiTheme="minorHAnsi" w:hAnsiTheme="minorHAnsi"/>
          <w:sz w:val="26"/>
          <w:szCs w:val="26"/>
        </w:rPr>
        <w:t>energia értékesítésből</w:t>
      </w:r>
      <w:proofErr w:type="gramEnd"/>
      <w:r w:rsidRPr="00B813F4">
        <w:rPr>
          <w:rFonts w:asciiTheme="minorHAnsi" w:hAnsiTheme="minorHAnsi"/>
          <w:sz w:val="26"/>
          <w:szCs w:val="26"/>
        </w:rPr>
        <w:t xml:space="preserve"> származó nettó árbevétele az előző üzleti évben a következő:</w:t>
      </w:r>
    </w:p>
    <w:p w:rsidR="00365209" w:rsidRPr="00B813F4" w:rsidRDefault="00365209" w:rsidP="00365209">
      <w:pPr>
        <w:jc w:val="both"/>
        <w:rPr>
          <w:rFonts w:asciiTheme="minorHAnsi" w:hAnsiTheme="minorHAnsi"/>
          <w:sz w:val="26"/>
          <w:szCs w:val="26"/>
        </w:rPr>
      </w:pPr>
    </w:p>
    <w:p w:rsidR="00365209" w:rsidRPr="00B813F4" w:rsidRDefault="00365209" w:rsidP="00365209">
      <w:pPr>
        <w:jc w:val="both"/>
        <w:rPr>
          <w:rFonts w:asciiTheme="minorHAnsi" w:hAnsiTheme="minorHAnsi"/>
          <w:b/>
          <w:sz w:val="26"/>
          <w:szCs w:val="26"/>
        </w:rPr>
      </w:pPr>
    </w:p>
    <w:tbl>
      <w:tblPr>
        <w:tblStyle w:val="Rcsostblzat"/>
        <w:tblW w:w="0" w:type="auto"/>
        <w:tblLook w:val="04A0"/>
      </w:tblPr>
      <w:tblGrid>
        <w:gridCol w:w="4629"/>
        <w:gridCol w:w="4659"/>
      </w:tblGrid>
      <w:tr w:rsidR="00365209" w:rsidRPr="00B813F4" w:rsidTr="008663D7">
        <w:tc>
          <w:tcPr>
            <w:tcW w:w="4629" w:type="dxa"/>
            <w:vAlign w:val="center"/>
          </w:tcPr>
          <w:p w:rsidR="00365209" w:rsidRPr="00B813F4" w:rsidRDefault="00365209" w:rsidP="008663D7">
            <w:pPr>
              <w:jc w:val="center"/>
              <w:rPr>
                <w:b/>
                <w:sz w:val="26"/>
                <w:szCs w:val="26"/>
              </w:rPr>
            </w:pPr>
            <w:r w:rsidRPr="00B813F4">
              <w:rPr>
                <w:b/>
                <w:sz w:val="26"/>
                <w:szCs w:val="26"/>
              </w:rPr>
              <w:t>Év</w:t>
            </w:r>
          </w:p>
        </w:tc>
        <w:tc>
          <w:tcPr>
            <w:tcW w:w="4659" w:type="dxa"/>
            <w:vAlign w:val="center"/>
          </w:tcPr>
          <w:p w:rsidR="00365209" w:rsidRPr="00B813F4" w:rsidRDefault="00365209" w:rsidP="008663D7">
            <w:pPr>
              <w:jc w:val="center"/>
              <w:rPr>
                <w:b/>
                <w:sz w:val="26"/>
                <w:szCs w:val="26"/>
              </w:rPr>
            </w:pPr>
            <w:r w:rsidRPr="00B813F4">
              <w:rPr>
                <w:b/>
                <w:sz w:val="26"/>
                <w:szCs w:val="26"/>
              </w:rPr>
              <w:t>Közbeszerzés tárgya szerinti árbevétel (</w:t>
            </w:r>
            <w:r w:rsidR="00F6151A">
              <w:rPr>
                <w:b/>
                <w:sz w:val="26"/>
                <w:szCs w:val="26"/>
              </w:rPr>
              <w:t xml:space="preserve">nettó </w:t>
            </w:r>
            <w:r w:rsidRPr="00B813F4">
              <w:rPr>
                <w:b/>
                <w:sz w:val="26"/>
                <w:szCs w:val="26"/>
              </w:rPr>
              <w:t>HUF)</w:t>
            </w:r>
          </w:p>
        </w:tc>
      </w:tr>
      <w:tr w:rsidR="00365209" w:rsidRPr="00B813F4" w:rsidTr="008663D7">
        <w:trPr>
          <w:trHeight w:val="566"/>
        </w:trPr>
        <w:tc>
          <w:tcPr>
            <w:tcW w:w="4629" w:type="dxa"/>
            <w:vAlign w:val="center"/>
          </w:tcPr>
          <w:p w:rsidR="00365209" w:rsidRPr="00B813F4" w:rsidRDefault="00365209" w:rsidP="008663D7">
            <w:pPr>
              <w:jc w:val="center"/>
              <w:rPr>
                <w:sz w:val="26"/>
                <w:szCs w:val="26"/>
              </w:rPr>
            </w:pPr>
            <w:r w:rsidRPr="00B813F4">
              <w:rPr>
                <w:sz w:val="26"/>
                <w:szCs w:val="26"/>
              </w:rPr>
              <w:t>2014.</w:t>
            </w:r>
          </w:p>
        </w:tc>
        <w:tc>
          <w:tcPr>
            <w:tcW w:w="4659" w:type="dxa"/>
            <w:vAlign w:val="center"/>
          </w:tcPr>
          <w:p w:rsidR="00365209" w:rsidRPr="00B813F4" w:rsidRDefault="00365209" w:rsidP="008663D7">
            <w:pPr>
              <w:jc w:val="center"/>
              <w:rPr>
                <w:sz w:val="26"/>
                <w:szCs w:val="26"/>
              </w:rPr>
            </w:pPr>
          </w:p>
        </w:tc>
      </w:tr>
    </w:tbl>
    <w:p w:rsidR="00365209" w:rsidRPr="00B813F4" w:rsidRDefault="00365209" w:rsidP="00365209">
      <w:pPr>
        <w:rPr>
          <w:rFonts w:asciiTheme="minorHAnsi" w:hAnsiTheme="minorHAnsi"/>
          <w:sz w:val="26"/>
          <w:szCs w:val="26"/>
        </w:rPr>
      </w:pPr>
    </w:p>
    <w:p w:rsidR="00365209" w:rsidRPr="00B813F4" w:rsidRDefault="00365209" w:rsidP="00365209">
      <w:pPr>
        <w:rPr>
          <w:rFonts w:asciiTheme="minorHAnsi" w:hAnsiTheme="minorHAnsi"/>
          <w:sz w:val="26"/>
          <w:szCs w:val="26"/>
        </w:rPr>
      </w:pPr>
    </w:p>
    <w:p w:rsidR="00365209" w:rsidRPr="00B813F4" w:rsidRDefault="00365209" w:rsidP="00365209">
      <w:pPr>
        <w:rPr>
          <w:rFonts w:asciiTheme="minorHAnsi" w:hAnsiTheme="minorHAnsi"/>
          <w:sz w:val="26"/>
          <w:szCs w:val="26"/>
        </w:rPr>
      </w:pPr>
      <w:r w:rsidRPr="00B813F4">
        <w:rPr>
          <w:rFonts w:asciiTheme="minorHAnsi" w:hAnsiTheme="minorHAnsi"/>
          <w:sz w:val="26"/>
          <w:szCs w:val="26"/>
        </w:rPr>
        <w:t>Kelt</w:t>
      </w:r>
      <w:proofErr w:type="gramStart"/>
      <w:r w:rsidRPr="00B813F4">
        <w:rPr>
          <w:rFonts w:asciiTheme="minorHAnsi" w:hAnsiTheme="minorHAnsi"/>
          <w:sz w:val="26"/>
          <w:szCs w:val="26"/>
        </w:rPr>
        <w:t>…………………………………………</w:t>
      </w:r>
      <w:proofErr w:type="gramEnd"/>
    </w:p>
    <w:p w:rsidR="00365209" w:rsidRPr="00B813F4" w:rsidRDefault="00365209" w:rsidP="00365209">
      <w:pPr>
        <w:rPr>
          <w:rFonts w:asciiTheme="minorHAnsi" w:hAnsiTheme="minorHAnsi"/>
          <w:sz w:val="26"/>
          <w:szCs w:val="26"/>
        </w:rPr>
      </w:pP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t>…………………………………………..</w:t>
      </w:r>
    </w:p>
    <w:p w:rsidR="00365209" w:rsidRPr="00B813F4" w:rsidRDefault="00365209" w:rsidP="00365209">
      <w:pPr>
        <w:rPr>
          <w:rFonts w:asciiTheme="minorHAnsi" w:hAnsiTheme="minorHAnsi"/>
          <w:sz w:val="26"/>
          <w:szCs w:val="26"/>
        </w:rPr>
      </w:pP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r>
      <w:r w:rsidRPr="00B813F4">
        <w:rPr>
          <w:rFonts w:asciiTheme="minorHAnsi" w:hAnsiTheme="minorHAnsi"/>
          <w:sz w:val="26"/>
          <w:szCs w:val="26"/>
        </w:rPr>
        <w:tab/>
        <w:t xml:space="preserve">                </w:t>
      </w:r>
      <w:proofErr w:type="gramStart"/>
      <w:r w:rsidRPr="00B813F4">
        <w:rPr>
          <w:rFonts w:asciiTheme="minorHAnsi" w:hAnsiTheme="minorHAnsi"/>
          <w:sz w:val="26"/>
          <w:szCs w:val="26"/>
        </w:rPr>
        <w:t>cégszerű</w:t>
      </w:r>
      <w:proofErr w:type="gramEnd"/>
      <w:r w:rsidRPr="00B813F4">
        <w:rPr>
          <w:rFonts w:asciiTheme="minorHAnsi" w:hAnsiTheme="minorHAnsi"/>
          <w:sz w:val="26"/>
          <w:szCs w:val="26"/>
        </w:rPr>
        <w:t xml:space="preserve"> aláírás</w:t>
      </w:r>
    </w:p>
    <w:p w:rsidR="00365209" w:rsidRDefault="00365209" w:rsidP="00365209">
      <w:pPr>
        <w:rPr>
          <w:rFonts w:ascii="Calibri" w:hAnsi="Calibri"/>
          <w:sz w:val="26"/>
          <w:szCs w:val="26"/>
        </w:rPr>
      </w:pPr>
    </w:p>
    <w:p w:rsidR="00365209" w:rsidRDefault="00365209">
      <w:pPr>
        <w:rPr>
          <w:rFonts w:asciiTheme="minorHAnsi" w:hAnsiTheme="minorHAnsi" w:cstheme="minorHAnsi"/>
          <w:b/>
          <w:sz w:val="26"/>
          <w:szCs w:val="26"/>
        </w:rPr>
      </w:pPr>
      <w:r>
        <w:rPr>
          <w:rFonts w:asciiTheme="minorHAnsi" w:hAnsiTheme="minorHAnsi" w:cstheme="minorHAnsi"/>
          <w:b/>
          <w:sz w:val="26"/>
          <w:szCs w:val="26"/>
        </w:rPr>
        <w:br w:type="page"/>
      </w:r>
    </w:p>
    <w:p w:rsidR="00B36AE7" w:rsidRPr="00FE5B50" w:rsidRDefault="00B36AE7" w:rsidP="00B36AE7">
      <w:pPr>
        <w:jc w:val="right"/>
        <w:rPr>
          <w:rFonts w:ascii="Calibri" w:hAnsi="Calibri"/>
          <w:b/>
          <w:bCs/>
          <w:sz w:val="26"/>
          <w:szCs w:val="26"/>
        </w:rPr>
      </w:pPr>
      <w:r w:rsidRPr="00FE5B50">
        <w:rPr>
          <w:rFonts w:ascii="Calibri" w:hAnsi="Calibri"/>
          <w:b/>
          <w:sz w:val="26"/>
          <w:szCs w:val="26"/>
        </w:rPr>
        <w:t>AD 1</w:t>
      </w:r>
      <w:r>
        <w:rPr>
          <w:rFonts w:ascii="Calibri" w:hAnsi="Calibri"/>
          <w:b/>
          <w:sz w:val="26"/>
          <w:szCs w:val="26"/>
        </w:rPr>
        <w:t>4</w:t>
      </w:r>
      <w:r w:rsidRPr="00FE5B50">
        <w:rPr>
          <w:rFonts w:ascii="Calibri" w:hAnsi="Calibri"/>
          <w:b/>
          <w:bCs/>
          <w:sz w:val="26"/>
          <w:szCs w:val="26"/>
        </w:rPr>
        <w:t>. számú melléklet</w:t>
      </w:r>
    </w:p>
    <w:p w:rsidR="00B36AE7" w:rsidRPr="00B63408" w:rsidRDefault="00B36AE7" w:rsidP="00B36AE7">
      <w:pPr>
        <w:tabs>
          <w:tab w:val="center" w:pos="7380"/>
        </w:tabs>
        <w:spacing w:before="360"/>
        <w:jc w:val="center"/>
        <w:rPr>
          <w:rFonts w:ascii="Calibri" w:hAnsi="Calibri"/>
          <w:b/>
          <w:sz w:val="26"/>
          <w:szCs w:val="26"/>
        </w:rPr>
      </w:pPr>
      <w:proofErr w:type="gramStart"/>
      <w:r>
        <w:rPr>
          <w:rFonts w:ascii="Calibri" w:hAnsi="Calibri"/>
          <w:b/>
          <w:sz w:val="26"/>
          <w:szCs w:val="26"/>
        </w:rPr>
        <w:t>Referencia igazolás</w:t>
      </w:r>
      <w:proofErr w:type="gramEnd"/>
      <w:r>
        <w:rPr>
          <w:rFonts w:ascii="Calibri" w:hAnsi="Calibri"/>
          <w:b/>
          <w:sz w:val="26"/>
          <w:szCs w:val="26"/>
        </w:rPr>
        <w:t>/nyilatkozat (minta)</w:t>
      </w:r>
    </w:p>
    <w:p w:rsidR="00B36AE7" w:rsidRPr="00B63408" w:rsidRDefault="00B36AE7" w:rsidP="00B36AE7">
      <w:pPr>
        <w:jc w:val="center"/>
        <w:rPr>
          <w:rFonts w:ascii="Calibri" w:hAnsi="Calibri"/>
          <w:b/>
          <w:sz w:val="26"/>
          <w:szCs w:val="26"/>
        </w:rPr>
      </w:pPr>
    </w:p>
    <w:p w:rsidR="00B36AE7" w:rsidRDefault="00B36AE7" w:rsidP="00B36AE7">
      <w:pPr>
        <w:tabs>
          <w:tab w:val="center" w:pos="7380"/>
        </w:tabs>
        <w:jc w:val="both"/>
        <w:rPr>
          <w:rFonts w:ascii="Calibri" w:hAnsi="Calibri"/>
          <w:sz w:val="26"/>
          <w:szCs w:val="26"/>
        </w:rPr>
      </w:pPr>
      <w:proofErr w:type="gramStart"/>
      <w:r w:rsidRPr="00B63408">
        <w:rPr>
          <w:rFonts w:ascii="Calibri" w:hAnsi="Calibri"/>
          <w:sz w:val="26"/>
          <w:szCs w:val="26"/>
        </w:rPr>
        <w:t>Alulírott ..</w:t>
      </w:r>
      <w:proofErr w:type="gramEnd"/>
      <w:r w:rsidRPr="00B63408">
        <w:rPr>
          <w:rFonts w:ascii="Calibri" w:hAnsi="Calibri"/>
          <w:sz w:val="26"/>
          <w:szCs w:val="26"/>
        </w:rPr>
        <w:t xml:space="preserve">..................................., mint a(z) .................................................. </w:t>
      </w:r>
      <w:proofErr w:type="gramStart"/>
      <w:r w:rsidRPr="00B63408">
        <w:rPr>
          <w:rFonts w:ascii="Calibri" w:hAnsi="Calibri"/>
          <w:sz w:val="26"/>
          <w:szCs w:val="26"/>
        </w:rPr>
        <w:t>ajánlattevő</w:t>
      </w:r>
      <w:proofErr w:type="gramEnd"/>
      <w:r w:rsidRPr="00B63408">
        <w:rPr>
          <w:rFonts w:ascii="Calibri" w:hAnsi="Calibri"/>
          <w:sz w:val="26"/>
          <w:szCs w:val="26"/>
        </w:rPr>
        <w:t xml:space="preserve"> cégjegyzésre jogosult képviselője - az eljárást megindító felhívásban és a dokumentációban foglalt valamennyi formai és tartalmi követelmény, utasítás, kikötés és műszaki leírás gondos áttekintése után - a 310/2011. (XII. 23.) Korm. rendelet 15. § (1) bekezdés a) pontjában foglaltaknak megfelelően ezennel kijelentem, hogy </w:t>
      </w:r>
      <w:proofErr w:type="gramStart"/>
      <w:r w:rsidRPr="00B63408">
        <w:rPr>
          <w:rFonts w:ascii="Calibri" w:hAnsi="Calibri"/>
          <w:sz w:val="26"/>
          <w:szCs w:val="26"/>
        </w:rPr>
        <w:t>a(</w:t>
      </w:r>
      <w:proofErr w:type="gramEnd"/>
      <w:r w:rsidRPr="00B63408">
        <w:rPr>
          <w:rFonts w:ascii="Calibri" w:hAnsi="Calibri"/>
          <w:sz w:val="26"/>
          <w:szCs w:val="26"/>
        </w:rPr>
        <w:t>z)</w:t>
      </w:r>
    </w:p>
    <w:p w:rsidR="00B36AE7" w:rsidRDefault="00B36AE7" w:rsidP="00B36AE7">
      <w:pPr>
        <w:jc w:val="center"/>
        <w:rPr>
          <w:rFonts w:ascii="Calibri" w:hAnsi="Calibri"/>
          <w:sz w:val="26"/>
          <w:szCs w:val="26"/>
        </w:rPr>
      </w:pPr>
      <w:r w:rsidRPr="00B63408">
        <w:rPr>
          <w:rFonts w:ascii="Calibri" w:hAnsi="Calibri"/>
          <w:sz w:val="26"/>
          <w:szCs w:val="26"/>
        </w:rPr>
        <w:t>..........................................</w:t>
      </w:r>
      <w:r>
        <w:rPr>
          <w:rFonts w:ascii="Calibri" w:hAnsi="Calibri"/>
          <w:sz w:val="26"/>
          <w:szCs w:val="26"/>
        </w:rPr>
        <w:t xml:space="preserve"> (A</w:t>
      </w:r>
      <w:r w:rsidRPr="00B63408">
        <w:rPr>
          <w:rFonts w:ascii="Calibri" w:hAnsi="Calibri"/>
          <w:sz w:val="26"/>
          <w:szCs w:val="26"/>
        </w:rPr>
        <w:t>jánlattevő)</w:t>
      </w:r>
    </w:p>
    <w:p w:rsidR="00B36AE7" w:rsidRDefault="00B36AE7" w:rsidP="00B36AE7">
      <w:pPr>
        <w:jc w:val="center"/>
        <w:rPr>
          <w:rFonts w:ascii="Calibri" w:hAnsi="Calibri"/>
          <w:sz w:val="26"/>
          <w:szCs w:val="26"/>
        </w:rPr>
      </w:pPr>
      <w:r>
        <w:rPr>
          <w:rFonts w:ascii="Calibri" w:hAnsi="Calibri"/>
          <w:sz w:val="26"/>
          <w:szCs w:val="26"/>
        </w:rPr>
        <w:t>„</w:t>
      </w:r>
      <w:r w:rsidR="00372D69"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Pr>
          <w:rFonts w:ascii="Calibri" w:hAnsi="Calibri"/>
          <w:b/>
          <w:sz w:val="26"/>
          <w:szCs w:val="26"/>
        </w:rPr>
        <w:t xml:space="preserve">” </w:t>
      </w:r>
      <w:r>
        <w:rPr>
          <w:rFonts w:ascii="Calibri" w:hAnsi="Calibri"/>
          <w:sz w:val="26"/>
          <w:szCs w:val="26"/>
        </w:rPr>
        <w:t>tárgyú közbeszerzési eljárásban</w:t>
      </w:r>
    </w:p>
    <w:p w:rsidR="00B36AE7" w:rsidRDefault="00B36AE7" w:rsidP="00B36AE7">
      <w:pPr>
        <w:jc w:val="center"/>
        <w:rPr>
          <w:rFonts w:ascii="Calibri" w:hAnsi="Calibri"/>
          <w:sz w:val="26"/>
          <w:szCs w:val="26"/>
        </w:rPr>
      </w:pPr>
    </w:p>
    <w:p w:rsidR="00B36AE7" w:rsidRDefault="00B36AE7" w:rsidP="00B36AE7">
      <w:pPr>
        <w:jc w:val="both"/>
        <w:rPr>
          <w:rFonts w:ascii="Calibri" w:hAnsi="Calibri"/>
          <w:sz w:val="26"/>
          <w:szCs w:val="26"/>
        </w:rPr>
      </w:pPr>
      <w:proofErr w:type="gramStart"/>
      <w:r w:rsidRPr="009D1009">
        <w:rPr>
          <w:rFonts w:ascii="Calibri" w:hAnsi="Calibri"/>
          <w:sz w:val="26"/>
          <w:szCs w:val="26"/>
        </w:rPr>
        <w:t>az</w:t>
      </w:r>
      <w:proofErr w:type="gramEnd"/>
      <w:r w:rsidRPr="009D1009">
        <w:rPr>
          <w:rFonts w:ascii="Calibri" w:hAnsi="Calibri"/>
          <w:sz w:val="26"/>
          <w:szCs w:val="26"/>
        </w:rPr>
        <w:t xml:space="preserve"> </w:t>
      </w:r>
      <w:r>
        <w:rPr>
          <w:rFonts w:ascii="Calibri" w:hAnsi="Calibri"/>
          <w:sz w:val="26"/>
          <w:szCs w:val="26"/>
        </w:rPr>
        <w:t>eljárást megindító</w:t>
      </w:r>
      <w:r w:rsidRPr="009D1009">
        <w:rPr>
          <w:rFonts w:ascii="Calibri" w:hAnsi="Calibri"/>
          <w:sz w:val="26"/>
          <w:szCs w:val="26"/>
        </w:rPr>
        <w:t xml:space="preserve"> felhívás feladásától visszafelé számított</w:t>
      </w:r>
      <w:r>
        <w:rPr>
          <w:rFonts w:ascii="Calibri" w:hAnsi="Calibri"/>
          <w:sz w:val="26"/>
          <w:szCs w:val="26"/>
        </w:rPr>
        <w:t xml:space="preserve"> megelőző</w:t>
      </w:r>
      <w:r w:rsidRPr="009D1009">
        <w:rPr>
          <w:rFonts w:ascii="Calibri" w:hAnsi="Calibri"/>
          <w:sz w:val="26"/>
          <w:szCs w:val="26"/>
        </w:rPr>
        <w:t xml:space="preserve"> 3 évben (36 hónapban)</w:t>
      </w:r>
      <w:r w:rsidRPr="009D1009" w:rsidDel="00937378">
        <w:rPr>
          <w:rFonts w:ascii="Calibri" w:hAnsi="Calibri"/>
          <w:b/>
          <w:sz w:val="26"/>
          <w:szCs w:val="26"/>
        </w:rPr>
        <w:t xml:space="preserve"> </w:t>
      </w:r>
      <w:r>
        <w:rPr>
          <w:rFonts w:ascii="Calibri" w:hAnsi="Calibri"/>
          <w:b/>
          <w:sz w:val="26"/>
          <w:szCs w:val="26"/>
        </w:rPr>
        <w:t>villamos energia értékesítési</w:t>
      </w:r>
      <w:r w:rsidRPr="009D1009">
        <w:rPr>
          <w:rFonts w:ascii="Calibri" w:hAnsi="Calibri"/>
          <w:b/>
          <w:sz w:val="26"/>
          <w:szCs w:val="26"/>
        </w:rPr>
        <w:t xml:space="preserve"> teljesítései</w:t>
      </w:r>
      <w:r w:rsidRPr="009D1009">
        <w:rPr>
          <w:rFonts w:ascii="Calibri" w:hAnsi="Calibri"/>
          <w:sz w:val="26"/>
          <w:szCs w:val="26"/>
        </w:rPr>
        <w:t xml:space="preserve"> a következők voltak:</w:t>
      </w:r>
    </w:p>
    <w:p w:rsidR="00B36AE7" w:rsidRDefault="00B36AE7" w:rsidP="00B36AE7">
      <w:pPr>
        <w:jc w:val="both"/>
        <w:rPr>
          <w:rFonts w:ascii="Calibri" w:hAnsi="Calibri"/>
          <w:sz w:val="26"/>
          <w:szCs w:val="26"/>
        </w:rPr>
      </w:pPr>
    </w:p>
    <w:tbl>
      <w:tblPr>
        <w:tblW w:w="1067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5"/>
        <w:gridCol w:w="2126"/>
        <w:gridCol w:w="1559"/>
        <w:gridCol w:w="1560"/>
        <w:gridCol w:w="1701"/>
        <w:gridCol w:w="1741"/>
      </w:tblGrid>
      <w:tr w:rsidR="00B36AE7" w:rsidRPr="00B63408" w:rsidTr="008663D7">
        <w:tc>
          <w:tcPr>
            <w:tcW w:w="1985"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Szerződő fél megnevezése, címe</w:t>
            </w:r>
          </w:p>
        </w:tc>
        <w:tc>
          <w:tcPr>
            <w:tcW w:w="2126"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Szerződő fél kapcsolattartója, telefonszáma</w:t>
            </w:r>
          </w:p>
        </w:tc>
        <w:tc>
          <w:tcPr>
            <w:tcW w:w="1559"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A szerződés tárgya</w:t>
            </w:r>
          </w:p>
        </w:tc>
        <w:tc>
          <w:tcPr>
            <w:tcW w:w="1560"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Az ellen-szolgáltatás összege</w:t>
            </w:r>
          </w:p>
          <w:p w:rsidR="00B36AE7" w:rsidRPr="00D23268" w:rsidRDefault="00B36AE7" w:rsidP="008663D7">
            <w:pPr>
              <w:jc w:val="center"/>
              <w:rPr>
                <w:rFonts w:ascii="Calibri" w:hAnsi="Calibri"/>
                <w:sz w:val="26"/>
                <w:szCs w:val="26"/>
              </w:rPr>
            </w:pPr>
            <w:r w:rsidRPr="00D23268">
              <w:rPr>
                <w:rFonts w:ascii="Calibri" w:hAnsi="Calibri"/>
                <w:sz w:val="26"/>
                <w:szCs w:val="26"/>
              </w:rPr>
              <w:t>(Nettó Ft)</w:t>
            </w:r>
          </w:p>
        </w:tc>
        <w:tc>
          <w:tcPr>
            <w:tcW w:w="1701"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A teljesítés időpontja (év/hó/nap)</w:t>
            </w:r>
          </w:p>
        </w:tc>
        <w:tc>
          <w:tcPr>
            <w:tcW w:w="1741" w:type="dxa"/>
            <w:vAlign w:val="center"/>
          </w:tcPr>
          <w:p w:rsidR="00B36AE7" w:rsidRPr="00D23268" w:rsidRDefault="00B36AE7" w:rsidP="008663D7">
            <w:pPr>
              <w:jc w:val="center"/>
              <w:rPr>
                <w:rFonts w:ascii="Calibri" w:hAnsi="Calibri"/>
                <w:sz w:val="26"/>
                <w:szCs w:val="26"/>
              </w:rPr>
            </w:pPr>
            <w:r w:rsidRPr="00D23268">
              <w:rPr>
                <w:rFonts w:ascii="Calibri" w:hAnsi="Calibri"/>
                <w:sz w:val="26"/>
                <w:szCs w:val="26"/>
              </w:rPr>
              <w:t>A teljesítés az előírásoknak és a szerződésnek megfelelően történt?</w:t>
            </w:r>
          </w:p>
        </w:tc>
      </w:tr>
      <w:tr w:rsidR="00B36AE7" w:rsidRPr="00B63408" w:rsidTr="008663D7">
        <w:tc>
          <w:tcPr>
            <w:tcW w:w="1985" w:type="dxa"/>
            <w:vAlign w:val="center"/>
          </w:tcPr>
          <w:p w:rsidR="00B36AE7" w:rsidRPr="00D23268" w:rsidRDefault="00B36AE7" w:rsidP="008663D7">
            <w:pPr>
              <w:jc w:val="center"/>
              <w:rPr>
                <w:rFonts w:ascii="Calibri" w:hAnsi="Calibri"/>
                <w:sz w:val="26"/>
                <w:szCs w:val="26"/>
              </w:rPr>
            </w:pPr>
          </w:p>
        </w:tc>
        <w:tc>
          <w:tcPr>
            <w:tcW w:w="2126" w:type="dxa"/>
            <w:vAlign w:val="center"/>
          </w:tcPr>
          <w:p w:rsidR="00B36AE7" w:rsidRPr="00D23268" w:rsidRDefault="00B36AE7" w:rsidP="008663D7">
            <w:pPr>
              <w:jc w:val="center"/>
              <w:rPr>
                <w:rFonts w:ascii="Calibri" w:hAnsi="Calibri"/>
                <w:sz w:val="26"/>
                <w:szCs w:val="26"/>
              </w:rPr>
            </w:pPr>
          </w:p>
        </w:tc>
        <w:tc>
          <w:tcPr>
            <w:tcW w:w="1559" w:type="dxa"/>
            <w:vAlign w:val="center"/>
          </w:tcPr>
          <w:p w:rsidR="00B36AE7" w:rsidRPr="00D23268" w:rsidRDefault="00B36AE7" w:rsidP="008663D7">
            <w:pPr>
              <w:jc w:val="center"/>
              <w:rPr>
                <w:rFonts w:ascii="Calibri" w:hAnsi="Calibri"/>
                <w:sz w:val="26"/>
                <w:szCs w:val="26"/>
              </w:rPr>
            </w:pPr>
          </w:p>
        </w:tc>
        <w:tc>
          <w:tcPr>
            <w:tcW w:w="1560" w:type="dxa"/>
            <w:vAlign w:val="center"/>
          </w:tcPr>
          <w:p w:rsidR="00B36AE7" w:rsidRPr="00D23268" w:rsidRDefault="00B36AE7" w:rsidP="008663D7">
            <w:pPr>
              <w:jc w:val="center"/>
              <w:rPr>
                <w:rFonts w:ascii="Calibri" w:hAnsi="Calibri"/>
                <w:sz w:val="26"/>
                <w:szCs w:val="26"/>
              </w:rPr>
            </w:pPr>
          </w:p>
        </w:tc>
        <w:tc>
          <w:tcPr>
            <w:tcW w:w="1701" w:type="dxa"/>
            <w:vAlign w:val="center"/>
          </w:tcPr>
          <w:p w:rsidR="00B36AE7" w:rsidRPr="00D23268" w:rsidRDefault="00B36AE7" w:rsidP="008663D7">
            <w:pPr>
              <w:jc w:val="center"/>
              <w:rPr>
                <w:rFonts w:ascii="Calibri" w:hAnsi="Calibri"/>
                <w:sz w:val="26"/>
                <w:szCs w:val="26"/>
              </w:rPr>
            </w:pPr>
          </w:p>
        </w:tc>
        <w:tc>
          <w:tcPr>
            <w:tcW w:w="1741" w:type="dxa"/>
            <w:vAlign w:val="center"/>
          </w:tcPr>
          <w:p w:rsidR="00B36AE7" w:rsidRPr="00D23268" w:rsidRDefault="00B36AE7" w:rsidP="008663D7">
            <w:pPr>
              <w:jc w:val="center"/>
              <w:rPr>
                <w:rFonts w:ascii="Calibri" w:hAnsi="Calibri"/>
                <w:sz w:val="26"/>
                <w:szCs w:val="26"/>
              </w:rPr>
            </w:pPr>
          </w:p>
        </w:tc>
      </w:tr>
      <w:tr w:rsidR="00B36AE7" w:rsidRPr="00B63408" w:rsidTr="008663D7">
        <w:tc>
          <w:tcPr>
            <w:tcW w:w="1985" w:type="dxa"/>
            <w:vAlign w:val="center"/>
          </w:tcPr>
          <w:p w:rsidR="00B36AE7" w:rsidRPr="00D23268" w:rsidRDefault="00B36AE7" w:rsidP="008663D7">
            <w:pPr>
              <w:jc w:val="center"/>
              <w:rPr>
                <w:rFonts w:ascii="Calibri" w:hAnsi="Calibri"/>
                <w:sz w:val="26"/>
                <w:szCs w:val="26"/>
              </w:rPr>
            </w:pPr>
          </w:p>
        </w:tc>
        <w:tc>
          <w:tcPr>
            <w:tcW w:w="2126" w:type="dxa"/>
            <w:vAlign w:val="center"/>
          </w:tcPr>
          <w:p w:rsidR="00B36AE7" w:rsidRPr="00D23268" w:rsidRDefault="00B36AE7" w:rsidP="008663D7">
            <w:pPr>
              <w:jc w:val="center"/>
              <w:rPr>
                <w:rFonts w:ascii="Calibri" w:hAnsi="Calibri"/>
                <w:sz w:val="26"/>
                <w:szCs w:val="26"/>
              </w:rPr>
            </w:pPr>
          </w:p>
        </w:tc>
        <w:tc>
          <w:tcPr>
            <w:tcW w:w="1559" w:type="dxa"/>
            <w:vAlign w:val="center"/>
          </w:tcPr>
          <w:p w:rsidR="00B36AE7" w:rsidRPr="00D23268" w:rsidRDefault="00B36AE7" w:rsidP="008663D7">
            <w:pPr>
              <w:jc w:val="center"/>
              <w:rPr>
                <w:rFonts w:ascii="Calibri" w:hAnsi="Calibri"/>
                <w:sz w:val="26"/>
                <w:szCs w:val="26"/>
              </w:rPr>
            </w:pPr>
          </w:p>
        </w:tc>
        <w:tc>
          <w:tcPr>
            <w:tcW w:w="1560" w:type="dxa"/>
            <w:vAlign w:val="center"/>
          </w:tcPr>
          <w:p w:rsidR="00B36AE7" w:rsidRPr="00D23268" w:rsidRDefault="00B36AE7" w:rsidP="008663D7">
            <w:pPr>
              <w:jc w:val="center"/>
              <w:rPr>
                <w:rFonts w:ascii="Calibri" w:hAnsi="Calibri"/>
                <w:sz w:val="26"/>
                <w:szCs w:val="26"/>
              </w:rPr>
            </w:pPr>
          </w:p>
        </w:tc>
        <w:tc>
          <w:tcPr>
            <w:tcW w:w="1701" w:type="dxa"/>
            <w:vAlign w:val="center"/>
          </w:tcPr>
          <w:p w:rsidR="00B36AE7" w:rsidRPr="00D23268" w:rsidRDefault="00B36AE7" w:rsidP="008663D7">
            <w:pPr>
              <w:jc w:val="center"/>
              <w:rPr>
                <w:rFonts w:ascii="Calibri" w:hAnsi="Calibri"/>
                <w:sz w:val="26"/>
                <w:szCs w:val="26"/>
              </w:rPr>
            </w:pPr>
          </w:p>
        </w:tc>
        <w:tc>
          <w:tcPr>
            <w:tcW w:w="1741" w:type="dxa"/>
            <w:vAlign w:val="center"/>
          </w:tcPr>
          <w:p w:rsidR="00B36AE7" w:rsidRPr="00D23268" w:rsidRDefault="00B36AE7" w:rsidP="008663D7">
            <w:pPr>
              <w:jc w:val="center"/>
              <w:rPr>
                <w:rFonts w:ascii="Calibri" w:hAnsi="Calibri"/>
                <w:sz w:val="26"/>
                <w:szCs w:val="26"/>
              </w:rPr>
            </w:pPr>
          </w:p>
        </w:tc>
      </w:tr>
      <w:tr w:rsidR="00B36AE7" w:rsidRPr="00B63408" w:rsidTr="008663D7">
        <w:tc>
          <w:tcPr>
            <w:tcW w:w="1985" w:type="dxa"/>
            <w:vAlign w:val="center"/>
          </w:tcPr>
          <w:p w:rsidR="00B36AE7" w:rsidRPr="00D23268" w:rsidRDefault="00B36AE7" w:rsidP="008663D7">
            <w:pPr>
              <w:jc w:val="center"/>
              <w:rPr>
                <w:rFonts w:ascii="Calibri" w:hAnsi="Calibri"/>
                <w:sz w:val="26"/>
                <w:szCs w:val="26"/>
              </w:rPr>
            </w:pPr>
          </w:p>
        </w:tc>
        <w:tc>
          <w:tcPr>
            <w:tcW w:w="2126" w:type="dxa"/>
            <w:vAlign w:val="center"/>
          </w:tcPr>
          <w:p w:rsidR="00B36AE7" w:rsidRPr="00D23268" w:rsidRDefault="00B36AE7" w:rsidP="008663D7">
            <w:pPr>
              <w:jc w:val="center"/>
              <w:rPr>
                <w:rFonts w:ascii="Calibri" w:hAnsi="Calibri"/>
                <w:sz w:val="26"/>
                <w:szCs w:val="26"/>
              </w:rPr>
            </w:pPr>
          </w:p>
        </w:tc>
        <w:tc>
          <w:tcPr>
            <w:tcW w:w="1559" w:type="dxa"/>
            <w:vAlign w:val="center"/>
          </w:tcPr>
          <w:p w:rsidR="00B36AE7" w:rsidRPr="00D23268" w:rsidRDefault="00B36AE7" w:rsidP="008663D7">
            <w:pPr>
              <w:jc w:val="center"/>
              <w:rPr>
                <w:rFonts w:ascii="Calibri" w:hAnsi="Calibri"/>
                <w:sz w:val="26"/>
                <w:szCs w:val="26"/>
              </w:rPr>
            </w:pPr>
          </w:p>
        </w:tc>
        <w:tc>
          <w:tcPr>
            <w:tcW w:w="1560" w:type="dxa"/>
            <w:vAlign w:val="center"/>
          </w:tcPr>
          <w:p w:rsidR="00B36AE7" w:rsidRPr="00D23268" w:rsidRDefault="00B36AE7" w:rsidP="008663D7">
            <w:pPr>
              <w:jc w:val="center"/>
              <w:rPr>
                <w:rFonts w:ascii="Calibri" w:hAnsi="Calibri"/>
                <w:sz w:val="26"/>
                <w:szCs w:val="26"/>
              </w:rPr>
            </w:pPr>
          </w:p>
        </w:tc>
        <w:tc>
          <w:tcPr>
            <w:tcW w:w="1701" w:type="dxa"/>
            <w:vAlign w:val="center"/>
          </w:tcPr>
          <w:p w:rsidR="00B36AE7" w:rsidRPr="00D23268" w:rsidRDefault="00B36AE7" w:rsidP="008663D7">
            <w:pPr>
              <w:jc w:val="center"/>
              <w:rPr>
                <w:rFonts w:ascii="Calibri" w:hAnsi="Calibri"/>
                <w:sz w:val="26"/>
                <w:szCs w:val="26"/>
              </w:rPr>
            </w:pPr>
          </w:p>
        </w:tc>
        <w:tc>
          <w:tcPr>
            <w:tcW w:w="1741" w:type="dxa"/>
            <w:vAlign w:val="center"/>
          </w:tcPr>
          <w:p w:rsidR="00B36AE7" w:rsidRPr="00D23268" w:rsidRDefault="00B36AE7" w:rsidP="008663D7">
            <w:pPr>
              <w:jc w:val="center"/>
              <w:rPr>
                <w:rFonts w:ascii="Calibri" w:hAnsi="Calibri"/>
                <w:sz w:val="26"/>
                <w:szCs w:val="26"/>
              </w:rPr>
            </w:pPr>
          </w:p>
        </w:tc>
      </w:tr>
      <w:tr w:rsidR="00B36AE7" w:rsidRPr="00B63408" w:rsidTr="008663D7">
        <w:tc>
          <w:tcPr>
            <w:tcW w:w="1985" w:type="dxa"/>
            <w:vAlign w:val="center"/>
          </w:tcPr>
          <w:p w:rsidR="00B36AE7" w:rsidRPr="00D23268" w:rsidRDefault="00B36AE7" w:rsidP="008663D7">
            <w:pPr>
              <w:jc w:val="center"/>
              <w:rPr>
                <w:rFonts w:ascii="Calibri" w:hAnsi="Calibri"/>
                <w:sz w:val="26"/>
                <w:szCs w:val="26"/>
              </w:rPr>
            </w:pPr>
          </w:p>
        </w:tc>
        <w:tc>
          <w:tcPr>
            <w:tcW w:w="2126" w:type="dxa"/>
            <w:vAlign w:val="center"/>
          </w:tcPr>
          <w:p w:rsidR="00B36AE7" w:rsidRPr="00D23268" w:rsidRDefault="00B36AE7" w:rsidP="008663D7">
            <w:pPr>
              <w:jc w:val="center"/>
              <w:rPr>
                <w:rFonts w:ascii="Calibri" w:hAnsi="Calibri"/>
                <w:sz w:val="26"/>
                <w:szCs w:val="26"/>
              </w:rPr>
            </w:pPr>
          </w:p>
        </w:tc>
        <w:tc>
          <w:tcPr>
            <w:tcW w:w="1559" w:type="dxa"/>
            <w:vAlign w:val="center"/>
          </w:tcPr>
          <w:p w:rsidR="00B36AE7" w:rsidRPr="00D23268" w:rsidRDefault="00B36AE7" w:rsidP="008663D7">
            <w:pPr>
              <w:jc w:val="center"/>
              <w:rPr>
                <w:rFonts w:ascii="Calibri" w:hAnsi="Calibri"/>
                <w:sz w:val="26"/>
                <w:szCs w:val="26"/>
              </w:rPr>
            </w:pPr>
          </w:p>
        </w:tc>
        <w:tc>
          <w:tcPr>
            <w:tcW w:w="1560" w:type="dxa"/>
            <w:vAlign w:val="center"/>
          </w:tcPr>
          <w:p w:rsidR="00B36AE7" w:rsidRPr="00D23268" w:rsidRDefault="00B36AE7" w:rsidP="008663D7">
            <w:pPr>
              <w:jc w:val="center"/>
              <w:rPr>
                <w:rFonts w:ascii="Calibri" w:hAnsi="Calibri"/>
                <w:sz w:val="26"/>
                <w:szCs w:val="26"/>
              </w:rPr>
            </w:pPr>
          </w:p>
        </w:tc>
        <w:tc>
          <w:tcPr>
            <w:tcW w:w="1701" w:type="dxa"/>
            <w:vAlign w:val="center"/>
          </w:tcPr>
          <w:p w:rsidR="00B36AE7" w:rsidRPr="00D23268" w:rsidRDefault="00B36AE7" w:rsidP="008663D7">
            <w:pPr>
              <w:jc w:val="center"/>
              <w:rPr>
                <w:rFonts w:ascii="Calibri" w:hAnsi="Calibri"/>
                <w:sz w:val="26"/>
                <w:szCs w:val="26"/>
              </w:rPr>
            </w:pPr>
          </w:p>
        </w:tc>
        <w:tc>
          <w:tcPr>
            <w:tcW w:w="1741" w:type="dxa"/>
            <w:vAlign w:val="center"/>
          </w:tcPr>
          <w:p w:rsidR="00B36AE7" w:rsidRPr="00D23268" w:rsidRDefault="00B36AE7" w:rsidP="008663D7">
            <w:pPr>
              <w:jc w:val="center"/>
              <w:rPr>
                <w:rFonts w:ascii="Calibri" w:hAnsi="Calibri"/>
                <w:sz w:val="26"/>
                <w:szCs w:val="26"/>
              </w:rPr>
            </w:pPr>
          </w:p>
        </w:tc>
      </w:tr>
    </w:tbl>
    <w:p w:rsidR="00B36AE7" w:rsidRDefault="00B36AE7" w:rsidP="00B36AE7">
      <w:pPr>
        <w:rPr>
          <w:rFonts w:ascii="Calibri" w:hAnsi="Calibri"/>
          <w:sz w:val="26"/>
          <w:szCs w:val="26"/>
        </w:rPr>
      </w:pPr>
    </w:p>
    <w:p w:rsidR="00B36AE7" w:rsidRDefault="00B36AE7" w:rsidP="00B36AE7">
      <w:pPr>
        <w:rPr>
          <w:rFonts w:ascii="Calibri" w:hAnsi="Calibri"/>
          <w:sz w:val="26"/>
          <w:szCs w:val="26"/>
        </w:rPr>
      </w:pPr>
    </w:p>
    <w:p w:rsidR="00B36AE7" w:rsidRPr="00B63408" w:rsidRDefault="00B36AE7" w:rsidP="00B36AE7">
      <w:pPr>
        <w:rPr>
          <w:rFonts w:ascii="Calibri" w:hAnsi="Calibri"/>
          <w:sz w:val="26"/>
          <w:szCs w:val="26"/>
        </w:rPr>
      </w:pPr>
      <w:r w:rsidRPr="00B140D2">
        <w:rPr>
          <w:rFonts w:ascii="Calibri" w:hAnsi="Calibri"/>
          <w:sz w:val="26"/>
          <w:szCs w:val="26"/>
        </w:rPr>
        <w:t>Kelt</w:t>
      </w:r>
      <w:proofErr w:type="gramStart"/>
      <w:r w:rsidRPr="00B140D2">
        <w:rPr>
          <w:rFonts w:ascii="Calibri" w:hAnsi="Calibri"/>
          <w:sz w:val="26"/>
          <w:szCs w:val="26"/>
        </w:rPr>
        <w:t>…………………………………………</w:t>
      </w:r>
      <w:proofErr w:type="gramEnd"/>
      <w:r>
        <w:rPr>
          <w:rFonts w:ascii="Calibri" w:hAnsi="Calibri"/>
          <w:snapToGrid w:val="0"/>
          <w:sz w:val="26"/>
          <w:szCs w:val="26"/>
        </w:rPr>
        <w:tab/>
      </w:r>
      <w:r>
        <w:rPr>
          <w:rFonts w:ascii="Calibri" w:hAnsi="Calibri"/>
          <w:snapToGrid w:val="0"/>
          <w:sz w:val="26"/>
          <w:szCs w:val="26"/>
        </w:rPr>
        <w:tab/>
      </w:r>
      <w:r>
        <w:rPr>
          <w:rFonts w:ascii="Calibri" w:hAnsi="Calibri"/>
          <w:snapToGrid w:val="0"/>
          <w:sz w:val="26"/>
          <w:szCs w:val="26"/>
        </w:rPr>
        <w:tab/>
      </w:r>
      <w:r w:rsidRPr="00B63408">
        <w:rPr>
          <w:rFonts w:ascii="Calibri" w:hAnsi="Calibri"/>
          <w:sz w:val="26"/>
          <w:szCs w:val="26"/>
        </w:rPr>
        <w:tab/>
        <w:t>........</w:t>
      </w:r>
      <w:r>
        <w:rPr>
          <w:rFonts w:ascii="Calibri" w:hAnsi="Calibri"/>
          <w:sz w:val="26"/>
          <w:szCs w:val="26"/>
        </w:rPr>
        <w:t>..........</w:t>
      </w:r>
      <w:r w:rsidRPr="00B63408">
        <w:rPr>
          <w:rFonts w:ascii="Calibri" w:hAnsi="Calibri"/>
          <w:sz w:val="26"/>
          <w:szCs w:val="26"/>
        </w:rPr>
        <w:t>...................</w:t>
      </w:r>
      <w:r>
        <w:rPr>
          <w:rFonts w:ascii="Calibri" w:hAnsi="Calibri"/>
          <w:sz w:val="26"/>
          <w:szCs w:val="26"/>
        </w:rPr>
        <w:t>.......</w:t>
      </w:r>
    </w:p>
    <w:p w:rsidR="00F63765" w:rsidRDefault="00B36AE7" w:rsidP="00B36AE7">
      <w:pPr>
        <w:jc w:val="right"/>
        <w:rPr>
          <w:rFonts w:ascii="Calibri" w:hAnsi="Calibri"/>
          <w:sz w:val="26"/>
          <w:szCs w:val="26"/>
        </w:rPr>
      </w:pPr>
      <w:r w:rsidRPr="00B63408">
        <w:rPr>
          <w:rFonts w:ascii="Calibri" w:hAnsi="Calibri"/>
          <w:sz w:val="26"/>
          <w:szCs w:val="26"/>
        </w:rPr>
        <w:tab/>
      </w:r>
      <w:proofErr w:type="gramStart"/>
      <w:r w:rsidRPr="00B63408">
        <w:rPr>
          <w:rFonts w:ascii="Calibri" w:hAnsi="Calibri"/>
          <w:sz w:val="26"/>
          <w:szCs w:val="26"/>
        </w:rPr>
        <w:t>cégszerű</w:t>
      </w:r>
      <w:proofErr w:type="gramEnd"/>
      <w:r w:rsidRPr="00B63408">
        <w:rPr>
          <w:rFonts w:ascii="Calibri" w:hAnsi="Calibri"/>
          <w:sz w:val="26"/>
          <w:szCs w:val="26"/>
        </w:rPr>
        <w:t xml:space="preserve"> aláírás</w:t>
      </w:r>
    </w:p>
    <w:p w:rsidR="00F63765" w:rsidRDefault="00F63765">
      <w:pPr>
        <w:rPr>
          <w:rFonts w:ascii="Calibri" w:hAnsi="Calibri"/>
          <w:sz w:val="26"/>
          <w:szCs w:val="26"/>
        </w:rPr>
      </w:pPr>
      <w:r>
        <w:rPr>
          <w:rFonts w:ascii="Calibri" w:hAnsi="Calibri"/>
          <w:sz w:val="26"/>
          <w:szCs w:val="26"/>
        </w:rPr>
        <w:br w:type="page"/>
      </w:r>
    </w:p>
    <w:p w:rsidR="00670B21" w:rsidRPr="001E230A" w:rsidRDefault="00670B21" w:rsidP="00670B21">
      <w:pPr>
        <w:jc w:val="right"/>
        <w:rPr>
          <w:rFonts w:asciiTheme="minorHAnsi" w:hAnsiTheme="minorHAnsi" w:cstheme="minorHAnsi"/>
          <w:b/>
          <w:sz w:val="26"/>
          <w:szCs w:val="26"/>
        </w:rPr>
      </w:pPr>
      <w:r w:rsidRPr="001E230A">
        <w:rPr>
          <w:rFonts w:asciiTheme="minorHAnsi" w:hAnsiTheme="minorHAnsi" w:cstheme="minorHAnsi"/>
          <w:b/>
          <w:sz w:val="26"/>
          <w:szCs w:val="26"/>
        </w:rPr>
        <w:t>AD 15. számú melléklet</w:t>
      </w:r>
    </w:p>
    <w:p w:rsidR="00670B21" w:rsidRPr="001E230A" w:rsidRDefault="00670B21" w:rsidP="00670B21">
      <w:pPr>
        <w:jc w:val="center"/>
        <w:rPr>
          <w:rFonts w:asciiTheme="minorHAnsi" w:hAnsiTheme="minorHAnsi" w:cstheme="minorHAnsi"/>
          <w:b/>
          <w:sz w:val="26"/>
          <w:szCs w:val="26"/>
        </w:rPr>
      </w:pPr>
    </w:p>
    <w:p w:rsidR="00670B21" w:rsidRPr="001E230A" w:rsidRDefault="00670B21" w:rsidP="00670B21">
      <w:pPr>
        <w:pStyle w:val="NormlWeb"/>
        <w:spacing w:before="300" w:beforeAutospacing="0" w:after="300"/>
        <w:ind w:right="150"/>
        <w:jc w:val="center"/>
        <w:rPr>
          <w:rFonts w:asciiTheme="minorHAnsi" w:hAnsiTheme="minorHAnsi"/>
          <w:b/>
          <w:sz w:val="26"/>
          <w:szCs w:val="26"/>
        </w:rPr>
      </w:pPr>
      <w:r w:rsidRPr="001E230A">
        <w:rPr>
          <w:rFonts w:asciiTheme="minorHAnsi" w:hAnsiTheme="minorHAnsi"/>
          <w:b/>
          <w:sz w:val="26"/>
          <w:szCs w:val="26"/>
        </w:rPr>
        <w:t>Titoktartási nyilatkozat</w:t>
      </w:r>
    </w:p>
    <w:p w:rsidR="00670B21" w:rsidRPr="001E230A" w:rsidRDefault="00670B21" w:rsidP="00670B21">
      <w:pPr>
        <w:pStyle w:val="Szvegtrzs2"/>
        <w:rPr>
          <w:rFonts w:asciiTheme="minorHAnsi" w:hAnsiTheme="minorHAnsi"/>
          <w:sz w:val="26"/>
          <w:szCs w:val="26"/>
        </w:rPr>
      </w:pPr>
      <w:proofErr w:type="gramStart"/>
      <w:r w:rsidRPr="001E230A">
        <w:rPr>
          <w:rFonts w:asciiTheme="minorHAnsi" w:hAnsiTheme="minorHAnsi"/>
          <w:sz w:val="26"/>
          <w:szCs w:val="26"/>
        </w:rPr>
        <w:t xml:space="preserve">Alulírott </w:t>
      </w:r>
      <w:r w:rsidRPr="001E230A">
        <w:rPr>
          <w:rFonts w:asciiTheme="minorHAnsi" w:hAnsiTheme="minorHAnsi"/>
          <w:b/>
          <w:color w:val="4C4C4C"/>
          <w:sz w:val="26"/>
          <w:szCs w:val="26"/>
        </w:rPr>
        <w:t xml:space="preserve">………………………………………………………………………………………., </w:t>
      </w:r>
      <w:r w:rsidRPr="001E230A">
        <w:rPr>
          <w:rFonts w:asciiTheme="minorHAnsi" w:hAnsiTheme="minorHAnsi"/>
          <w:sz w:val="26"/>
          <w:szCs w:val="26"/>
        </w:rPr>
        <w:t xml:space="preserve">mint Ajánlattevő (közös Ajánlattevő) </w:t>
      </w:r>
      <w:r w:rsidRPr="001E230A">
        <w:rPr>
          <w:rFonts w:asciiTheme="minorHAnsi" w:hAnsiTheme="minorHAnsi"/>
          <w:b/>
          <w:sz w:val="26"/>
          <w:szCs w:val="26"/>
        </w:rPr>
        <w:t>„</w:t>
      </w:r>
      <w:r w:rsidR="00866F09" w:rsidRPr="00385B95">
        <w:rPr>
          <w:rFonts w:ascii="Calibri" w:hAnsi="Calibri"/>
          <w:b/>
          <w:sz w:val="26"/>
          <w:szCs w:val="26"/>
        </w:rPr>
        <w:t>Az OEP központi épületének és mátraszentimrei oktatási központjának, 2016. évre vonatkozó villamos energia kereskedelmi szerződésének megkötéséhez szükséges közbeszerzési eljárás</w:t>
      </w:r>
      <w:r w:rsidRPr="001E230A">
        <w:rPr>
          <w:rFonts w:asciiTheme="minorHAnsi" w:hAnsiTheme="minorHAnsi"/>
          <w:b/>
          <w:sz w:val="26"/>
          <w:szCs w:val="26"/>
        </w:rPr>
        <w:t>”</w:t>
      </w:r>
      <w:r w:rsidRPr="001E230A">
        <w:rPr>
          <w:rFonts w:asciiTheme="minorHAnsi" w:hAnsiTheme="minorHAnsi"/>
          <w:sz w:val="26"/>
          <w:szCs w:val="26"/>
        </w:rPr>
        <w:t xml:space="preserve"> tárgyban indított közbeszerzési eljárásban, a műszaki specifikációban meghatározott elvégzendő </w:t>
      </w:r>
      <w:r w:rsidRPr="001E230A">
        <w:rPr>
          <w:rFonts w:asciiTheme="minorHAnsi" w:hAnsiTheme="minorHAnsi"/>
          <w:b/>
          <w:sz w:val="26"/>
          <w:szCs w:val="26"/>
        </w:rPr>
        <w:t>tevékenység(</w:t>
      </w:r>
      <w:proofErr w:type="spellStart"/>
      <w:r w:rsidRPr="001E230A">
        <w:rPr>
          <w:rFonts w:asciiTheme="minorHAnsi" w:hAnsiTheme="minorHAnsi"/>
          <w:b/>
          <w:sz w:val="26"/>
          <w:szCs w:val="26"/>
        </w:rPr>
        <w:t>ek</w:t>
      </w:r>
      <w:proofErr w:type="spellEnd"/>
      <w:r w:rsidRPr="001E230A">
        <w:rPr>
          <w:rFonts w:asciiTheme="minorHAnsi" w:hAnsiTheme="minorHAnsi"/>
          <w:b/>
          <w:sz w:val="26"/>
          <w:szCs w:val="26"/>
        </w:rPr>
        <w:t>)re vonatkozóan az alábbi nyilatkozatot teszem</w:t>
      </w:r>
      <w:r w:rsidRPr="001E230A">
        <w:rPr>
          <w:rFonts w:asciiTheme="minorHAnsi" w:hAnsiTheme="minorHAnsi"/>
          <w:sz w:val="26"/>
          <w:szCs w:val="26"/>
        </w:rPr>
        <w:t>.</w:t>
      </w:r>
      <w:proofErr w:type="gramEnd"/>
    </w:p>
    <w:p w:rsidR="00670B21" w:rsidRPr="001E230A" w:rsidRDefault="00670B21" w:rsidP="00670B21">
      <w:pPr>
        <w:pStyle w:val="Szvegtrzs2"/>
        <w:rPr>
          <w:rFonts w:asciiTheme="minorHAnsi" w:hAnsiTheme="minorHAnsi"/>
          <w:sz w:val="26"/>
          <w:szCs w:val="26"/>
        </w:rPr>
      </w:pPr>
      <w:r w:rsidRPr="001E230A">
        <w:rPr>
          <w:rFonts w:asciiTheme="minorHAnsi" w:hAnsiTheme="minorHAnsi"/>
          <w:sz w:val="26"/>
          <w:szCs w:val="26"/>
        </w:rPr>
        <w:t xml:space="preserve">                                                                                                                                                                                                                                                                                                                                                                   Ajánlattevő tudomásul veszi és vállalja, hogy a feladatok közvetlen teljesítésében vagy abban való közreműködésben csak a jelen titoktartási nyilatkozatot aláíró alkalmazottai, illetve vele polgári jogi szerződés alapján jogviszonyban álló természetes és nem természetes személyek (</w:t>
      </w:r>
      <w:r w:rsidRPr="001E230A">
        <w:rPr>
          <w:rFonts w:asciiTheme="minorHAnsi" w:hAnsiTheme="minorHAnsi"/>
          <w:i/>
          <w:sz w:val="26"/>
          <w:szCs w:val="26"/>
        </w:rPr>
        <w:t>ilyen személyek igénybe vétele esetén kérjük konkrét megjelölésüket</w:t>
      </w:r>
      <w:r w:rsidRPr="001E230A">
        <w:rPr>
          <w:rFonts w:asciiTheme="minorHAnsi" w:hAnsiTheme="minorHAnsi"/>
          <w:sz w:val="26"/>
          <w:szCs w:val="26"/>
        </w:rPr>
        <w:t>) vehetnek részt.</w:t>
      </w:r>
    </w:p>
    <w:p w:rsidR="00670B21" w:rsidRPr="001E230A" w:rsidRDefault="00670B21" w:rsidP="00670B21">
      <w:pPr>
        <w:pStyle w:val="Szvegtrzs"/>
        <w:rPr>
          <w:rFonts w:asciiTheme="minorHAnsi" w:hAnsiTheme="minorHAnsi"/>
          <w:szCs w:val="26"/>
        </w:rPr>
      </w:pPr>
    </w:p>
    <w:p w:rsidR="00670B21" w:rsidRPr="001E230A" w:rsidRDefault="00670B21" w:rsidP="00670B21">
      <w:pPr>
        <w:pStyle w:val="Szvegtrzs"/>
        <w:rPr>
          <w:rFonts w:asciiTheme="minorHAnsi" w:hAnsiTheme="minorHAnsi"/>
          <w:szCs w:val="26"/>
        </w:rPr>
      </w:pPr>
      <w:r w:rsidRPr="001E230A">
        <w:rPr>
          <w:rFonts w:asciiTheme="minorHAnsi" w:hAnsiTheme="minorHAnsi"/>
          <w:szCs w:val="26"/>
        </w:rPr>
        <w:t xml:space="preserve">Ajánlattevő, valamint a jelen titoktartási nyilatkozatot aláíró alkalmazott/alvállalkozó kötelezettséget és egyben kártérítési felelősséget vállalnak azért, hogy a feladat teljesítése során bármilyen módon tudomásukra jutott, illetve birtokukba került adatot, információt bizalmasan kezelnek, azokat az Ajánlatkérő előzetes és kifejezett írásbeli hozzájárulása nélkül illetéktelen harmadik személy részére nem adják át, nem teszik hozzáférhetővé, nem hozzák nyilvánosságra, valamint nem használják fel egyéb célokra. Harmadik személynek minősülnek mindazok, akik jelen titoktartási nyilatkozattal egyező tartalmú nyilatkozatot nem írnak alá. </w:t>
      </w:r>
      <w:proofErr w:type="gramStart"/>
      <w:r w:rsidRPr="001E230A">
        <w:rPr>
          <w:rFonts w:asciiTheme="minorHAnsi" w:hAnsiTheme="minorHAnsi"/>
          <w:szCs w:val="26"/>
        </w:rPr>
        <w:t>Ajánlattevő és a jelen nyilatkozatot aláíró egyéb személyek tudomásul veszik, hogy az eljárás eredményeképpen megkötött szerződés fennállása alatt, valamint annak bármely okból való megszűnését követően (időbeli korlát nélkül) is kötelesek megőrizni az Ajánlatkérő tevékenységével, annak ellátásával kapcsolatban tudomására jutott személyes adatot, szigorúan titkos, bizalmas, illetve korlátozott terjesztésű adatot, valamint minden olyan adatot, tényt vagy körülményt, amit az Ajánlatkérő nem köteles jogszabályi előírás alapján nyilvánosság számára hozzáférhetővé tenni.</w:t>
      </w:r>
      <w:proofErr w:type="gramEnd"/>
      <w:r w:rsidRPr="001E230A">
        <w:rPr>
          <w:rFonts w:asciiTheme="minorHAnsi" w:hAnsiTheme="minorHAnsi"/>
          <w:szCs w:val="26"/>
        </w:rPr>
        <w:t xml:space="preserve"> </w:t>
      </w:r>
    </w:p>
    <w:p w:rsidR="00670B21" w:rsidRPr="001E230A" w:rsidRDefault="00670B21" w:rsidP="00670B21">
      <w:pPr>
        <w:pStyle w:val="Szvegtrzs"/>
        <w:rPr>
          <w:rFonts w:asciiTheme="minorHAnsi" w:hAnsiTheme="minorHAnsi"/>
          <w:szCs w:val="26"/>
        </w:rPr>
      </w:pPr>
    </w:p>
    <w:p w:rsidR="00670B21" w:rsidRPr="001E230A" w:rsidRDefault="00670B21" w:rsidP="00670B21">
      <w:pPr>
        <w:pStyle w:val="Szvegtrzs"/>
        <w:rPr>
          <w:rFonts w:asciiTheme="minorHAnsi" w:hAnsiTheme="minorHAnsi"/>
          <w:szCs w:val="26"/>
        </w:rPr>
      </w:pPr>
      <w:r w:rsidRPr="001E230A">
        <w:rPr>
          <w:rFonts w:asciiTheme="minorHAnsi" w:hAnsiTheme="minorHAnsi"/>
          <w:szCs w:val="26"/>
        </w:rPr>
        <w:t>Ajánlattevő és a jelen nyilatkozat aláírói kijelentik, hogy a szerződés teljesítése során minden, az Ajánlatkérővel kapcsolatban tudomásukra jutott adatot, információt csak szerződéses kötelezettségeik teljesítéséhez használhatják fel, a szerződés megszűnését követően ezen adatokat, információkat, iratokat, az ezekről készült másolatokat kötelesek az Ajánlatkérőnek visszaszolgáltatni, adathordozóiról törölni, illetve megsemmisíteni.</w:t>
      </w:r>
    </w:p>
    <w:p w:rsidR="00670B21" w:rsidRPr="001E230A" w:rsidRDefault="00670B21" w:rsidP="00670B21">
      <w:pPr>
        <w:pStyle w:val="Szvegtrzs"/>
        <w:rPr>
          <w:rFonts w:asciiTheme="minorHAnsi" w:hAnsiTheme="minorHAnsi"/>
          <w:szCs w:val="26"/>
        </w:rPr>
      </w:pPr>
    </w:p>
    <w:p w:rsidR="00670B21" w:rsidRPr="001E230A" w:rsidRDefault="00670B21" w:rsidP="00670B21">
      <w:pPr>
        <w:pStyle w:val="Szvegtrzs"/>
        <w:rPr>
          <w:rFonts w:asciiTheme="minorHAnsi" w:hAnsiTheme="minorHAnsi"/>
          <w:szCs w:val="26"/>
        </w:rPr>
      </w:pPr>
      <w:r w:rsidRPr="001E230A">
        <w:rPr>
          <w:rFonts w:asciiTheme="minorHAnsi" w:hAnsiTheme="minorHAnsi"/>
          <w:szCs w:val="26"/>
        </w:rPr>
        <w:t>A titoktartási kötelezettség megszegése esetén az OEP kártalanítási kötelezettség nélkül azonnali hatállyal jogosult a szerződéstől elállni.</w:t>
      </w:r>
    </w:p>
    <w:p w:rsidR="00670B21" w:rsidRPr="001E230A" w:rsidRDefault="00670B21" w:rsidP="00670B21">
      <w:pPr>
        <w:rPr>
          <w:rFonts w:asciiTheme="minorHAnsi" w:hAnsiTheme="minorHAnsi"/>
          <w:sz w:val="26"/>
          <w:szCs w:val="26"/>
        </w:rPr>
      </w:pPr>
    </w:p>
    <w:p w:rsidR="00670B21" w:rsidRPr="001E230A" w:rsidRDefault="00670B21" w:rsidP="00670B21">
      <w:pPr>
        <w:pStyle w:val="Szvegtrzs"/>
        <w:rPr>
          <w:rFonts w:asciiTheme="minorHAnsi" w:hAnsiTheme="minorHAnsi"/>
          <w:szCs w:val="26"/>
        </w:rPr>
      </w:pPr>
      <w:r w:rsidRPr="001E230A">
        <w:rPr>
          <w:rFonts w:asciiTheme="minorHAnsi" w:hAnsiTheme="minorHAnsi"/>
          <w:szCs w:val="26"/>
        </w:rPr>
        <w:t xml:space="preserve">Az Ajánlattevő és a jelen nyilatkozatot aláíró személyek kijelentik, hogy kártérítési felelősségük körében megtéríteni kötelesek az Ajánlatkérő valamennyi, a jelen titoktartási nyilatkozat megsértésére visszavezethető vagyoni és nem vagyoni kárát, amennyiben a titoktartásra kötelezett (nem természetes személy esetén tisztségviselője, tagja, alkalmazottja, vagy a vele polgári jogviszonyban álló) a titoktartási kötelezettséget szándékosan, vagy gondatlanul megszegi. </w:t>
      </w:r>
    </w:p>
    <w:p w:rsidR="00670B21" w:rsidRPr="001E230A" w:rsidRDefault="00670B21" w:rsidP="00670B21">
      <w:pPr>
        <w:rPr>
          <w:rFonts w:asciiTheme="minorHAnsi" w:hAnsiTheme="minorHAnsi"/>
          <w:sz w:val="26"/>
          <w:szCs w:val="26"/>
        </w:rPr>
      </w:pPr>
    </w:p>
    <w:p w:rsidR="00670B21" w:rsidRPr="001E230A" w:rsidRDefault="00670B21" w:rsidP="00670B21">
      <w:pPr>
        <w:pStyle w:val="Szvegtrzs"/>
        <w:rPr>
          <w:rFonts w:asciiTheme="minorHAnsi" w:hAnsiTheme="minorHAnsi"/>
          <w:szCs w:val="26"/>
        </w:rPr>
      </w:pPr>
      <w:r w:rsidRPr="001E230A">
        <w:rPr>
          <w:rFonts w:asciiTheme="minorHAnsi" w:hAnsiTheme="minorHAnsi"/>
          <w:szCs w:val="26"/>
        </w:rPr>
        <w:t xml:space="preserve">Alulírottak tudomásul veszik, hogy a titoktartási kötelezettség megsértésének polgári és büntetőjogi jogkövetkezményeiért a jelen nyilatkozatban és a mindenkor hatályos jogszabályban foglaltak szerinti büntetőjogi és polgári jogi szabályok szerint felelnek.   </w:t>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b/>
          <w:sz w:val="26"/>
          <w:szCs w:val="26"/>
        </w:rPr>
        <w:t>…………………………, 201... …………………………….</w:t>
      </w:r>
    </w:p>
    <w:p w:rsidR="00670B21" w:rsidRPr="001E230A" w:rsidRDefault="00670B21" w:rsidP="00670B21">
      <w:pPr>
        <w:rPr>
          <w:rFonts w:asciiTheme="minorHAnsi" w:hAnsiTheme="minorHAnsi"/>
          <w:sz w:val="26"/>
          <w:szCs w:val="26"/>
        </w:rPr>
      </w:pPr>
    </w:p>
    <w:p w:rsidR="00670B21" w:rsidRPr="001E230A" w:rsidRDefault="00670B21" w:rsidP="00670B21">
      <w:pPr>
        <w:jc w:val="center"/>
        <w:rPr>
          <w:rFonts w:asciiTheme="minorHAnsi" w:hAnsiTheme="minorHAnsi"/>
          <w:sz w:val="26"/>
          <w:szCs w:val="26"/>
        </w:rPr>
      </w:pPr>
      <w:r w:rsidRPr="001E230A">
        <w:rPr>
          <w:rFonts w:asciiTheme="minorHAnsi" w:hAnsiTheme="minorHAnsi"/>
          <w:sz w:val="26"/>
          <w:szCs w:val="26"/>
        </w:rPr>
        <w:t xml:space="preserve">                                                                </w:t>
      </w:r>
      <w:r w:rsidR="00B12AE9" w:rsidRPr="001E230A">
        <w:rPr>
          <w:rFonts w:asciiTheme="minorHAnsi" w:hAnsiTheme="minorHAnsi"/>
          <w:sz w:val="26"/>
          <w:szCs w:val="26"/>
        </w:rPr>
        <w:t xml:space="preserve">                            </w:t>
      </w:r>
      <w:r w:rsidRPr="001E230A">
        <w:rPr>
          <w:rFonts w:asciiTheme="minorHAnsi" w:hAnsiTheme="minorHAnsi"/>
          <w:sz w:val="26"/>
          <w:szCs w:val="26"/>
        </w:rPr>
        <w:t xml:space="preserve"> ……………………………………</w:t>
      </w:r>
    </w:p>
    <w:p w:rsidR="00670B21" w:rsidRPr="001E230A" w:rsidRDefault="00670B21" w:rsidP="00670B21">
      <w:pPr>
        <w:ind w:left="6372" w:firstLine="708"/>
        <w:rPr>
          <w:rFonts w:asciiTheme="minorHAnsi" w:hAnsiTheme="minorHAnsi"/>
          <w:b/>
          <w:sz w:val="26"/>
          <w:szCs w:val="26"/>
        </w:rPr>
      </w:pPr>
      <w:r w:rsidRPr="001E230A">
        <w:rPr>
          <w:rFonts w:asciiTheme="minorHAnsi" w:hAnsiTheme="minorHAnsi"/>
          <w:b/>
          <w:sz w:val="26"/>
          <w:szCs w:val="26"/>
        </w:rPr>
        <w:t>Ajánlattevő</w:t>
      </w:r>
    </w:p>
    <w:p w:rsidR="00670B21" w:rsidRPr="001E230A" w:rsidRDefault="00670B21" w:rsidP="00670B21">
      <w:pPr>
        <w:ind w:left="6372" w:firstLine="708"/>
        <w:rPr>
          <w:rFonts w:asciiTheme="minorHAnsi" w:hAnsiTheme="minorHAnsi"/>
          <w:b/>
          <w:sz w:val="26"/>
          <w:szCs w:val="26"/>
        </w:rPr>
      </w:pPr>
    </w:p>
    <w:p w:rsidR="00670B21" w:rsidRPr="001E230A" w:rsidRDefault="00670B21" w:rsidP="00670B21">
      <w:pPr>
        <w:jc w:val="center"/>
        <w:rPr>
          <w:rFonts w:asciiTheme="minorHAnsi" w:hAnsiTheme="minorHAnsi"/>
          <w:sz w:val="26"/>
          <w:szCs w:val="26"/>
        </w:rPr>
      </w:pPr>
      <w:r w:rsidRPr="001E230A">
        <w:rPr>
          <w:rFonts w:asciiTheme="minorHAnsi" w:hAnsiTheme="minorHAnsi"/>
          <w:b/>
          <w:sz w:val="26"/>
          <w:szCs w:val="26"/>
        </w:rPr>
        <w:t xml:space="preserve">                                                                </w:t>
      </w:r>
      <w:r w:rsidR="00B12AE9" w:rsidRPr="001E230A">
        <w:rPr>
          <w:rFonts w:asciiTheme="minorHAnsi" w:hAnsiTheme="minorHAnsi"/>
          <w:b/>
          <w:sz w:val="26"/>
          <w:szCs w:val="26"/>
        </w:rPr>
        <w:t xml:space="preserve">        </w:t>
      </w:r>
      <w:r w:rsidRPr="001E230A">
        <w:rPr>
          <w:rFonts w:asciiTheme="minorHAnsi" w:hAnsiTheme="minorHAnsi"/>
          <w:b/>
          <w:sz w:val="26"/>
          <w:szCs w:val="26"/>
        </w:rPr>
        <w:t xml:space="preserve"> Képviseli</w:t>
      </w:r>
      <w:proofErr w:type="gramStart"/>
      <w:r w:rsidRPr="001E230A">
        <w:rPr>
          <w:rFonts w:asciiTheme="minorHAnsi" w:hAnsiTheme="minorHAnsi"/>
          <w:b/>
          <w:sz w:val="26"/>
          <w:szCs w:val="26"/>
        </w:rPr>
        <w:t>: …</w:t>
      </w:r>
      <w:proofErr w:type="gramEnd"/>
      <w:r w:rsidRPr="001E230A">
        <w:rPr>
          <w:rFonts w:asciiTheme="minorHAnsi" w:hAnsiTheme="minorHAnsi"/>
          <w:b/>
          <w:sz w:val="26"/>
          <w:szCs w:val="26"/>
        </w:rPr>
        <w:t>…………………………………….</w:t>
      </w:r>
    </w:p>
    <w:p w:rsidR="00670B21" w:rsidRPr="001E230A" w:rsidRDefault="00670B21" w:rsidP="00670B21">
      <w:pPr>
        <w:jc w:val="center"/>
        <w:rPr>
          <w:rFonts w:asciiTheme="minorHAnsi" w:hAnsiTheme="minorHAnsi"/>
          <w:sz w:val="26"/>
          <w:szCs w:val="26"/>
        </w:rPr>
      </w:pPr>
      <w:r w:rsidRPr="001E230A">
        <w:rPr>
          <w:rFonts w:asciiTheme="minorHAnsi" w:hAnsiTheme="minorHAnsi"/>
          <w:sz w:val="26"/>
          <w:szCs w:val="26"/>
        </w:rPr>
        <w:t xml:space="preserve">                                                                                                 (cégszerű aláírás)</w:t>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 feladat teljesítésében közreműködő cégalkalmazottak:</w:t>
      </w:r>
    </w:p>
    <w:p w:rsidR="00670B21" w:rsidRPr="001E230A" w:rsidRDefault="00670B21" w:rsidP="00670B21">
      <w:pPr>
        <w:rPr>
          <w:rFonts w:asciiTheme="minorHAnsi" w:hAnsiTheme="minorHAnsi"/>
          <w:sz w:val="26"/>
          <w:szCs w:val="26"/>
        </w:rPr>
      </w:pPr>
    </w:p>
    <w:p w:rsidR="00670B21" w:rsidRPr="001E230A" w:rsidRDefault="00670B21" w:rsidP="00670B21">
      <w:pPr>
        <w:tabs>
          <w:tab w:val="left" w:pos="4140"/>
        </w:tabs>
        <w:rPr>
          <w:rFonts w:asciiTheme="minorHAnsi" w:hAnsiTheme="minorHAnsi"/>
          <w:sz w:val="26"/>
          <w:szCs w:val="26"/>
        </w:rPr>
      </w:pPr>
      <w:r w:rsidRPr="001E230A">
        <w:rPr>
          <w:rFonts w:asciiTheme="minorHAnsi" w:hAnsiTheme="minorHAnsi"/>
          <w:sz w:val="26"/>
          <w:szCs w:val="26"/>
        </w:rPr>
        <w:t>Név</w:t>
      </w:r>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r>
      <w:r w:rsidRPr="001E230A">
        <w:rPr>
          <w:rFonts w:asciiTheme="minorHAnsi" w:hAnsiTheme="minorHAnsi"/>
          <w:sz w:val="26"/>
          <w:szCs w:val="26"/>
        </w:rPr>
        <w:tab/>
        <w:t>Név</w:t>
      </w:r>
      <w:proofErr w:type="gramStart"/>
      <w:r w:rsidRPr="001E230A">
        <w:rPr>
          <w:rFonts w:asciiTheme="minorHAnsi" w:hAnsiTheme="minorHAnsi"/>
          <w:sz w:val="26"/>
          <w:szCs w:val="26"/>
        </w:rPr>
        <w:t>:…………………………………….</w:t>
      </w:r>
      <w:proofErr w:type="gramEnd"/>
    </w:p>
    <w:p w:rsidR="00670B21" w:rsidRPr="001E230A" w:rsidRDefault="00670B21" w:rsidP="00670B21">
      <w:pPr>
        <w:tabs>
          <w:tab w:val="left" w:pos="4140"/>
        </w:tabs>
        <w:rPr>
          <w:rFonts w:asciiTheme="minorHAnsi" w:hAnsiTheme="minorHAnsi"/>
          <w:sz w:val="26"/>
          <w:szCs w:val="26"/>
        </w:rPr>
      </w:pPr>
      <w:r w:rsidRPr="001E230A">
        <w:rPr>
          <w:rFonts w:asciiTheme="minorHAnsi" w:hAnsiTheme="minorHAnsi"/>
          <w:sz w:val="26"/>
          <w:szCs w:val="26"/>
        </w:rPr>
        <w:t>Beosztás</w:t>
      </w:r>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t>Beosztás</w:t>
      </w:r>
      <w:proofErr w:type="gramStart"/>
      <w:r w:rsidRPr="001E230A">
        <w:rPr>
          <w:rFonts w:asciiTheme="minorHAnsi" w:hAnsiTheme="minorHAnsi"/>
          <w:sz w:val="26"/>
          <w:szCs w:val="26"/>
        </w:rPr>
        <w:t>:……………………………….</w:t>
      </w:r>
      <w:proofErr w:type="gramEnd"/>
    </w:p>
    <w:p w:rsidR="00670B21" w:rsidRPr="001E230A" w:rsidRDefault="00670B21" w:rsidP="00670B21">
      <w:pPr>
        <w:tabs>
          <w:tab w:val="left" w:pos="4140"/>
        </w:tabs>
        <w:rPr>
          <w:rFonts w:asciiTheme="minorHAnsi" w:hAnsiTheme="minorHAnsi"/>
          <w:sz w:val="26"/>
          <w:szCs w:val="26"/>
        </w:rPr>
      </w:pPr>
      <w:r w:rsidRPr="001E230A">
        <w:rPr>
          <w:rFonts w:asciiTheme="minorHAnsi" w:hAnsiTheme="minorHAnsi"/>
          <w:sz w:val="26"/>
          <w:szCs w:val="26"/>
        </w:rPr>
        <w:t>Anyja neve</w:t>
      </w:r>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r>
      <w:r w:rsidRPr="001E230A">
        <w:rPr>
          <w:rFonts w:asciiTheme="minorHAnsi" w:hAnsiTheme="minorHAnsi"/>
          <w:sz w:val="26"/>
          <w:szCs w:val="26"/>
        </w:rPr>
        <w:tab/>
        <w:t>Anyja neve</w:t>
      </w:r>
      <w:proofErr w:type="gramStart"/>
      <w:r w:rsidRPr="001E230A">
        <w:rPr>
          <w:rFonts w:asciiTheme="minorHAnsi" w:hAnsiTheme="minorHAnsi"/>
          <w:sz w:val="26"/>
          <w:szCs w:val="26"/>
        </w:rPr>
        <w:t>:……………………………</w:t>
      </w:r>
      <w:proofErr w:type="gramEnd"/>
    </w:p>
    <w:p w:rsidR="00670B21" w:rsidRPr="001E230A" w:rsidRDefault="00670B21" w:rsidP="00670B21">
      <w:pPr>
        <w:tabs>
          <w:tab w:val="left" w:pos="4140"/>
        </w:tabs>
        <w:rPr>
          <w:rFonts w:asciiTheme="minorHAnsi" w:hAnsiTheme="minorHAnsi"/>
          <w:sz w:val="26"/>
          <w:szCs w:val="26"/>
        </w:rPr>
      </w:pPr>
      <w:proofErr w:type="spellStart"/>
      <w:r w:rsidRPr="001E230A">
        <w:rPr>
          <w:rFonts w:asciiTheme="minorHAnsi" w:hAnsiTheme="minorHAnsi"/>
          <w:sz w:val="26"/>
          <w:szCs w:val="26"/>
        </w:rPr>
        <w:t>Ig.szám</w:t>
      </w:r>
      <w:proofErr w:type="spellEnd"/>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r>
      <w:r w:rsidRPr="001E230A">
        <w:rPr>
          <w:rFonts w:asciiTheme="minorHAnsi" w:hAnsiTheme="minorHAnsi"/>
          <w:sz w:val="26"/>
          <w:szCs w:val="26"/>
        </w:rPr>
        <w:tab/>
      </w:r>
      <w:proofErr w:type="spellStart"/>
      <w:r w:rsidRPr="001E230A">
        <w:rPr>
          <w:rFonts w:asciiTheme="minorHAnsi" w:hAnsiTheme="minorHAnsi"/>
          <w:sz w:val="26"/>
          <w:szCs w:val="26"/>
        </w:rPr>
        <w:t>Ig.szám</w:t>
      </w:r>
      <w:proofErr w:type="spellEnd"/>
      <w:proofErr w:type="gramStart"/>
      <w:r w:rsidRPr="001E230A">
        <w:rPr>
          <w:rFonts w:asciiTheme="minorHAnsi" w:hAnsiTheme="minorHAnsi"/>
          <w:sz w:val="26"/>
          <w:szCs w:val="26"/>
        </w:rPr>
        <w:t>:………………………………..</w:t>
      </w:r>
      <w:proofErr w:type="gramEnd"/>
    </w:p>
    <w:p w:rsidR="00670B21" w:rsidRPr="001E230A" w:rsidRDefault="00670B21" w:rsidP="00670B21">
      <w:pPr>
        <w:tabs>
          <w:tab w:val="left" w:pos="4140"/>
        </w:tabs>
        <w:rPr>
          <w:rFonts w:asciiTheme="minorHAnsi" w:hAnsiTheme="minorHAnsi"/>
          <w:sz w:val="26"/>
          <w:szCs w:val="26"/>
        </w:rPr>
      </w:pPr>
      <w:r w:rsidRPr="001E230A">
        <w:rPr>
          <w:rFonts w:asciiTheme="minorHAnsi" w:hAnsiTheme="minorHAnsi"/>
          <w:sz w:val="26"/>
          <w:szCs w:val="26"/>
        </w:rPr>
        <w:t>Lakcíme</w:t>
      </w:r>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t>Lakcíme</w:t>
      </w:r>
      <w:proofErr w:type="gramStart"/>
      <w:r w:rsidRPr="001E230A">
        <w:rPr>
          <w:rFonts w:asciiTheme="minorHAnsi" w:hAnsiTheme="minorHAnsi"/>
          <w:sz w:val="26"/>
          <w:szCs w:val="26"/>
        </w:rPr>
        <w:t>:……………………………….</w:t>
      </w:r>
      <w:proofErr w:type="gramEnd"/>
    </w:p>
    <w:p w:rsidR="00670B21" w:rsidRPr="001E230A" w:rsidRDefault="00670B21" w:rsidP="00670B21">
      <w:pPr>
        <w:tabs>
          <w:tab w:val="left" w:pos="4140"/>
        </w:tabs>
        <w:rPr>
          <w:rFonts w:asciiTheme="minorHAnsi" w:hAnsiTheme="minorHAnsi"/>
          <w:sz w:val="26"/>
          <w:szCs w:val="26"/>
        </w:rPr>
      </w:pPr>
      <w:r w:rsidRPr="001E230A">
        <w:rPr>
          <w:rFonts w:asciiTheme="minorHAnsi" w:hAnsiTheme="minorHAnsi"/>
          <w:sz w:val="26"/>
          <w:szCs w:val="26"/>
        </w:rPr>
        <w:t>Aláírás</w:t>
      </w:r>
      <w:proofErr w:type="gramStart"/>
      <w:r w:rsidRPr="001E230A">
        <w:rPr>
          <w:rFonts w:asciiTheme="minorHAnsi" w:hAnsiTheme="minorHAnsi"/>
          <w:sz w:val="26"/>
          <w:szCs w:val="26"/>
        </w:rPr>
        <w:t>:…………………………………</w:t>
      </w:r>
      <w:proofErr w:type="gramEnd"/>
      <w:r w:rsidRPr="001E230A">
        <w:rPr>
          <w:rFonts w:asciiTheme="minorHAnsi" w:hAnsiTheme="minorHAnsi"/>
          <w:sz w:val="26"/>
          <w:szCs w:val="26"/>
        </w:rPr>
        <w:t xml:space="preserve">    </w:t>
      </w:r>
      <w:r w:rsidRPr="001E230A">
        <w:rPr>
          <w:rFonts w:asciiTheme="minorHAnsi" w:hAnsiTheme="minorHAnsi"/>
          <w:sz w:val="26"/>
          <w:szCs w:val="26"/>
        </w:rPr>
        <w:tab/>
      </w:r>
      <w:r w:rsidRPr="001E230A">
        <w:rPr>
          <w:rFonts w:asciiTheme="minorHAnsi" w:hAnsiTheme="minorHAnsi"/>
          <w:sz w:val="26"/>
          <w:szCs w:val="26"/>
        </w:rPr>
        <w:tab/>
        <w:t>Aláírás:…………………………………</w:t>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 Csak ha van)</w:t>
      </w:r>
    </w:p>
    <w:p w:rsidR="00670B21" w:rsidRPr="001E230A" w:rsidRDefault="00670B21" w:rsidP="00670B21">
      <w:pPr>
        <w:jc w:val="both"/>
        <w:rPr>
          <w:rFonts w:asciiTheme="minorHAnsi" w:hAnsiTheme="minorHAnsi"/>
          <w:sz w:val="26"/>
          <w:szCs w:val="26"/>
        </w:rPr>
      </w:pPr>
      <w:r w:rsidRPr="001E230A">
        <w:rPr>
          <w:rFonts w:asciiTheme="minorHAnsi" w:hAnsiTheme="minorHAnsi"/>
          <w:sz w:val="26"/>
          <w:szCs w:val="26"/>
        </w:rPr>
        <w:t>A feladat teljesítésében polgári jogviszony alapján közreműködő természetes személyek:</w:t>
      </w: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br w:type="page"/>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Név</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Anyja neve</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proofErr w:type="spellStart"/>
      <w:r w:rsidRPr="001E230A">
        <w:rPr>
          <w:rFonts w:asciiTheme="minorHAnsi" w:hAnsiTheme="minorHAnsi"/>
          <w:sz w:val="26"/>
          <w:szCs w:val="26"/>
        </w:rPr>
        <w:t>Ig.szám</w:t>
      </w:r>
      <w:proofErr w:type="spellEnd"/>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Lakcíme</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Aláírás</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(csak ha van)</w:t>
      </w:r>
    </w:p>
    <w:p w:rsidR="00670B21" w:rsidRPr="001E230A" w:rsidRDefault="00670B21" w:rsidP="00670B21">
      <w:pPr>
        <w:jc w:val="both"/>
        <w:rPr>
          <w:rFonts w:asciiTheme="minorHAnsi" w:hAnsiTheme="minorHAnsi"/>
          <w:sz w:val="26"/>
          <w:szCs w:val="26"/>
        </w:rPr>
      </w:pPr>
      <w:r w:rsidRPr="001E230A">
        <w:rPr>
          <w:rFonts w:asciiTheme="minorHAnsi" w:hAnsiTheme="minorHAnsi"/>
          <w:sz w:val="26"/>
          <w:szCs w:val="26"/>
        </w:rPr>
        <w:t>A feladat teljesítésében polgári jogviszony alapján közreműködő nem természetes személyek alvállalkozó:</w:t>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w:t>
      </w: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Cégnév: (pecsét)</w:t>
      </w: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Képviseli</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Aláírás</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Alvállalkozó alkalmazottai:</w:t>
      </w:r>
    </w:p>
    <w:p w:rsidR="00670B21" w:rsidRPr="001E230A" w:rsidRDefault="00670B21" w:rsidP="00670B21">
      <w:pPr>
        <w:rPr>
          <w:rFonts w:asciiTheme="minorHAnsi" w:hAnsiTheme="minorHAnsi"/>
          <w:sz w:val="26"/>
          <w:szCs w:val="26"/>
        </w:rPr>
      </w:pPr>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Név</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Anyja neve</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proofErr w:type="spellStart"/>
      <w:r w:rsidRPr="001E230A">
        <w:rPr>
          <w:rFonts w:asciiTheme="minorHAnsi" w:hAnsiTheme="minorHAnsi"/>
          <w:sz w:val="26"/>
          <w:szCs w:val="26"/>
        </w:rPr>
        <w:t>Ig.szám</w:t>
      </w:r>
      <w:proofErr w:type="spellEnd"/>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Lakcíme</w:t>
      </w:r>
      <w:proofErr w:type="gramStart"/>
      <w:r w:rsidRPr="001E230A">
        <w:rPr>
          <w:rFonts w:asciiTheme="minorHAnsi" w:hAnsiTheme="minorHAnsi"/>
          <w:sz w:val="26"/>
          <w:szCs w:val="26"/>
        </w:rPr>
        <w:t>:………………………………..</w:t>
      </w:r>
      <w:proofErr w:type="gramEnd"/>
    </w:p>
    <w:p w:rsidR="00670B21" w:rsidRPr="001E230A" w:rsidRDefault="00670B21" w:rsidP="00670B21">
      <w:pPr>
        <w:rPr>
          <w:rFonts w:asciiTheme="minorHAnsi" w:hAnsiTheme="minorHAnsi"/>
          <w:sz w:val="26"/>
          <w:szCs w:val="26"/>
        </w:rPr>
      </w:pPr>
      <w:r w:rsidRPr="001E230A">
        <w:rPr>
          <w:rFonts w:asciiTheme="minorHAnsi" w:hAnsiTheme="minorHAnsi"/>
          <w:sz w:val="26"/>
          <w:szCs w:val="26"/>
        </w:rPr>
        <w:t>Aláírás</w:t>
      </w:r>
      <w:proofErr w:type="gramStart"/>
      <w:r w:rsidRPr="001E230A">
        <w:rPr>
          <w:rFonts w:asciiTheme="minorHAnsi" w:hAnsiTheme="minorHAnsi"/>
          <w:sz w:val="26"/>
          <w:szCs w:val="26"/>
        </w:rPr>
        <w:t>:…………………………………</w:t>
      </w:r>
      <w:proofErr w:type="gramEnd"/>
    </w:p>
    <w:p w:rsidR="00670B21" w:rsidRPr="00A13CDB" w:rsidRDefault="00670B21" w:rsidP="00670B21">
      <w:pPr>
        <w:rPr>
          <w:rFonts w:ascii="Calibri" w:hAnsi="Calibri"/>
          <w:sz w:val="26"/>
          <w:szCs w:val="26"/>
        </w:rPr>
      </w:pPr>
    </w:p>
    <w:p w:rsidR="00670B21" w:rsidRPr="00A13CDB" w:rsidRDefault="00670B21" w:rsidP="00670B21">
      <w:pPr>
        <w:rPr>
          <w:rFonts w:ascii="Calibri" w:hAnsi="Calibri"/>
          <w:sz w:val="26"/>
          <w:szCs w:val="26"/>
        </w:rPr>
      </w:pPr>
    </w:p>
    <w:p w:rsidR="00670B21" w:rsidRPr="00A13CDB" w:rsidRDefault="00670B21" w:rsidP="00670B21">
      <w:pPr>
        <w:rPr>
          <w:rFonts w:ascii="Calibri" w:hAnsi="Calibri"/>
          <w:sz w:val="26"/>
          <w:szCs w:val="26"/>
        </w:rPr>
      </w:pPr>
    </w:p>
    <w:p w:rsidR="00670B21" w:rsidRPr="00897953" w:rsidRDefault="00670B21" w:rsidP="00670B21">
      <w:pPr>
        <w:rPr>
          <w:rFonts w:ascii="Calibri" w:hAnsi="Calibri"/>
          <w:sz w:val="20"/>
          <w:szCs w:val="20"/>
        </w:rPr>
      </w:pPr>
      <w:r w:rsidRPr="00897953">
        <w:rPr>
          <w:rFonts w:ascii="Calibri" w:hAnsi="Calibri"/>
          <w:sz w:val="20"/>
          <w:szCs w:val="20"/>
        </w:rPr>
        <w:t>A nem kívánt rész törlendő!</w:t>
      </w:r>
    </w:p>
    <w:p w:rsidR="00670B21" w:rsidRDefault="00670B21" w:rsidP="00670B21">
      <w:pPr>
        <w:rPr>
          <w:rFonts w:ascii="Calibri" w:hAnsi="Calibri"/>
          <w:sz w:val="26"/>
          <w:szCs w:val="26"/>
        </w:rPr>
      </w:pPr>
      <w:r>
        <w:rPr>
          <w:rFonts w:ascii="Calibri" w:hAnsi="Calibri"/>
          <w:sz w:val="26"/>
          <w:szCs w:val="26"/>
        </w:rPr>
        <w:br w:type="page"/>
      </w:r>
    </w:p>
    <w:p w:rsidR="00BD2BBF" w:rsidRPr="005A3E80" w:rsidRDefault="00BD2BBF" w:rsidP="00BD2BBF">
      <w:pPr>
        <w:jc w:val="right"/>
        <w:rPr>
          <w:rFonts w:ascii="Calibri" w:hAnsi="Calibri"/>
          <w:b/>
          <w:sz w:val="26"/>
          <w:szCs w:val="26"/>
        </w:rPr>
      </w:pPr>
      <w:r>
        <w:rPr>
          <w:rFonts w:ascii="Calibri" w:hAnsi="Calibri"/>
          <w:b/>
          <w:sz w:val="26"/>
          <w:szCs w:val="26"/>
        </w:rPr>
        <w:t>AD 16</w:t>
      </w:r>
      <w:r w:rsidRPr="005A3E80">
        <w:rPr>
          <w:rFonts w:ascii="Calibri" w:hAnsi="Calibri"/>
          <w:b/>
          <w:sz w:val="26"/>
          <w:szCs w:val="26"/>
        </w:rPr>
        <w:t>. számú melléklet</w:t>
      </w:r>
    </w:p>
    <w:p w:rsidR="00BD2BBF" w:rsidRPr="00CD17E2" w:rsidRDefault="00BD2BBF" w:rsidP="00BD2BBF">
      <w:pPr>
        <w:ind w:left="1416" w:firstLine="708"/>
        <w:jc w:val="right"/>
        <w:rPr>
          <w:rFonts w:ascii="Calibri" w:hAnsi="Calibri"/>
          <w:b/>
          <w:sz w:val="26"/>
          <w:szCs w:val="26"/>
          <w:u w:val="single"/>
        </w:rPr>
      </w:pPr>
    </w:p>
    <w:p w:rsidR="0081661C" w:rsidRDefault="00BD2BBF" w:rsidP="00BD2BBF">
      <w:pPr>
        <w:pStyle w:val="NormlWeb"/>
        <w:spacing w:before="0" w:after="0"/>
        <w:ind w:left="147" w:right="147"/>
        <w:jc w:val="center"/>
        <w:rPr>
          <w:rFonts w:ascii="Calibri" w:hAnsi="Calibri"/>
          <w:b/>
          <w:sz w:val="26"/>
          <w:szCs w:val="26"/>
        </w:rPr>
      </w:pPr>
      <w:r>
        <w:rPr>
          <w:rFonts w:ascii="Calibri" w:hAnsi="Calibri"/>
          <w:b/>
          <w:sz w:val="26"/>
          <w:szCs w:val="26"/>
        </w:rPr>
        <w:t xml:space="preserve">Nyilatkozat változásbejegyzési kérelem tekintetében (adott esetben) </w:t>
      </w:r>
    </w:p>
    <w:p w:rsidR="0081661C" w:rsidRDefault="0081661C">
      <w:pPr>
        <w:rPr>
          <w:rFonts w:ascii="Calibri" w:hAnsi="Calibri"/>
          <w:b/>
          <w:sz w:val="26"/>
          <w:szCs w:val="26"/>
        </w:rPr>
      </w:pPr>
      <w:r>
        <w:rPr>
          <w:rFonts w:ascii="Calibri" w:hAnsi="Calibri"/>
          <w:b/>
          <w:sz w:val="26"/>
          <w:szCs w:val="26"/>
        </w:rPr>
        <w:br w:type="page"/>
      </w:r>
    </w:p>
    <w:p w:rsidR="00670B21" w:rsidRDefault="00670B21" w:rsidP="00670B21">
      <w:pPr>
        <w:ind w:left="1416" w:firstLine="708"/>
        <w:jc w:val="right"/>
        <w:rPr>
          <w:rFonts w:ascii="Calibri" w:hAnsi="Calibri"/>
          <w:b/>
          <w:sz w:val="26"/>
          <w:szCs w:val="26"/>
          <w:u w:val="single"/>
        </w:rPr>
      </w:pPr>
      <w:bookmarkStart w:id="24" w:name="_Toc77668594"/>
      <w:bookmarkStart w:id="25" w:name="_Toc83440314"/>
      <w:bookmarkStart w:id="26" w:name="_Toc85609984"/>
    </w:p>
    <w:p w:rsidR="00670B21" w:rsidRPr="00790566" w:rsidRDefault="00670B21" w:rsidP="00670B21">
      <w:pPr>
        <w:ind w:left="1416" w:firstLine="708"/>
        <w:jc w:val="right"/>
        <w:rPr>
          <w:rFonts w:ascii="Calibri" w:hAnsi="Calibri"/>
          <w:b/>
          <w:sz w:val="26"/>
          <w:szCs w:val="26"/>
          <w:u w:val="single"/>
        </w:rPr>
      </w:pPr>
      <w:r w:rsidRPr="00FE5B50">
        <w:rPr>
          <w:rFonts w:ascii="Calibri" w:hAnsi="Calibri"/>
          <w:b/>
          <w:sz w:val="26"/>
          <w:szCs w:val="26"/>
        </w:rPr>
        <w:t>AD 1</w:t>
      </w:r>
      <w:r w:rsidR="00F63765">
        <w:rPr>
          <w:rFonts w:ascii="Calibri" w:hAnsi="Calibri"/>
          <w:b/>
          <w:sz w:val="26"/>
          <w:szCs w:val="26"/>
        </w:rPr>
        <w:t>7</w:t>
      </w:r>
      <w:r w:rsidRPr="00FE5B50">
        <w:rPr>
          <w:rFonts w:ascii="Calibri" w:hAnsi="Calibri"/>
          <w:b/>
          <w:bCs/>
          <w:sz w:val="26"/>
          <w:szCs w:val="26"/>
        </w:rPr>
        <w:t>. számú melléklet</w:t>
      </w:r>
    </w:p>
    <w:p w:rsidR="00670B21" w:rsidRPr="00790566" w:rsidRDefault="00670B21" w:rsidP="00670B21">
      <w:pPr>
        <w:pStyle w:val="Szvegtrzsbehzssal24"/>
        <w:jc w:val="right"/>
        <w:rPr>
          <w:rFonts w:ascii="Calibri" w:hAnsi="Calibri"/>
          <w:sz w:val="26"/>
          <w:szCs w:val="26"/>
        </w:rPr>
      </w:pPr>
    </w:p>
    <w:bookmarkEnd w:id="24"/>
    <w:bookmarkEnd w:id="25"/>
    <w:bookmarkEnd w:id="26"/>
    <w:p w:rsidR="00670B21" w:rsidRDefault="00670B21" w:rsidP="00670B21">
      <w:pPr>
        <w:jc w:val="center"/>
        <w:rPr>
          <w:rFonts w:ascii="Calibri" w:hAnsi="Calibri"/>
          <w:b/>
          <w:bCs/>
          <w:sz w:val="26"/>
          <w:szCs w:val="26"/>
        </w:rPr>
      </w:pPr>
      <w:r>
        <w:rPr>
          <w:rFonts w:ascii="Calibri" w:hAnsi="Calibri"/>
          <w:b/>
          <w:bCs/>
          <w:sz w:val="26"/>
          <w:szCs w:val="26"/>
        </w:rPr>
        <w:t>Felelős fordítás dokumentumai (adott esetben)</w:t>
      </w:r>
    </w:p>
    <w:p w:rsidR="0081661C" w:rsidRDefault="0081661C" w:rsidP="00670B21">
      <w:pPr>
        <w:jc w:val="center"/>
        <w:rPr>
          <w:rFonts w:ascii="Calibri" w:hAnsi="Calibri"/>
          <w:b/>
          <w:bCs/>
          <w:sz w:val="26"/>
          <w:szCs w:val="26"/>
        </w:rPr>
      </w:pPr>
    </w:p>
    <w:p w:rsidR="0081661C" w:rsidRDefault="0081661C" w:rsidP="00670B21">
      <w:pPr>
        <w:jc w:val="center"/>
        <w:rPr>
          <w:rFonts w:ascii="Calibri" w:hAnsi="Calibri"/>
          <w:b/>
          <w:bCs/>
          <w:sz w:val="26"/>
          <w:szCs w:val="26"/>
        </w:rPr>
      </w:pPr>
    </w:p>
    <w:p w:rsidR="0081661C" w:rsidRPr="00790566" w:rsidRDefault="0081661C" w:rsidP="00670B21">
      <w:pPr>
        <w:jc w:val="center"/>
        <w:rPr>
          <w:rFonts w:ascii="Calibri" w:hAnsi="Calibri"/>
          <w:b/>
          <w:sz w:val="26"/>
          <w:szCs w:val="26"/>
          <w:u w:val="single"/>
        </w:rPr>
      </w:pPr>
    </w:p>
    <w:p w:rsidR="00670B21" w:rsidRDefault="00670B21" w:rsidP="00670B21">
      <w:pPr>
        <w:rPr>
          <w:rFonts w:ascii="Calibri" w:hAnsi="Calibri"/>
          <w:b/>
          <w:sz w:val="26"/>
          <w:szCs w:val="26"/>
        </w:rPr>
      </w:pPr>
      <w:r>
        <w:rPr>
          <w:rFonts w:ascii="Calibri" w:hAnsi="Calibri"/>
          <w:b/>
          <w:sz w:val="26"/>
          <w:szCs w:val="26"/>
        </w:rPr>
        <w:br w:type="page"/>
      </w:r>
    </w:p>
    <w:p w:rsidR="00670B21" w:rsidRPr="005A3E80" w:rsidRDefault="00F63765" w:rsidP="00670B21">
      <w:pPr>
        <w:jc w:val="right"/>
        <w:rPr>
          <w:rFonts w:ascii="Calibri" w:hAnsi="Calibri"/>
          <w:b/>
          <w:sz w:val="26"/>
          <w:szCs w:val="26"/>
        </w:rPr>
      </w:pPr>
      <w:r>
        <w:rPr>
          <w:rFonts w:ascii="Calibri" w:hAnsi="Calibri"/>
          <w:b/>
          <w:sz w:val="26"/>
          <w:szCs w:val="26"/>
        </w:rPr>
        <w:t xml:space="preserve">AD </w:t>
      </w:r>
      <w:r w:rsidR="00670B21">
        <w:rPr>
          <w:rFonts w:ascii="Calibri" w:hAnsi="Calibri"/>
          <w:b/>
          <w:sz w:val="26"/>
          <w:szCs w:val="26"/>
        </w:rPr>
        <w:t>1</w:t>
      </w:r>
      <w:r>
        <w:rPr>
          <w:rFonts w:ascii="Calibri" w:hAnsi="Calibri"/>
          <w:b/>
          <w:sz w:val="26"/>
          <w:szCs w:val="26"/>
        </w:rPr>
        <w:t>8</w:t>
      </w:r>
      <w:r w:rsidR="00670B21" w:rsidRPr="005A3E80">
        <w:rPr>
          <w:rFonts w:ascii="Calibri" w:hAnsi="Calibri"/>
          <w:b/>
          <w:sz w:val="26"/>
          <w:szCs w:val="26"/>
        </w:rPr>
        <w:t>. számú melléklet</w:t>
      </w:r>
    </w:p>
    <w:p w:rsidR="00670B21"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p>
    <w:p w:rsidR="00670B21"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r>
        <w:rPr>
          <w:rFonts w:ascii="Calibri" w:hAnsi="Calibri"/>
          <w:b/>
          <w:sz w:val="26"/>
          <w:szCs w:val="26"/>
          <w:bdr w:val="none" w:sz="0" w:space="0" w:color="auto" w:frame="1"/>
        </w:rPr>
        <w:t>E</w:t>
      </w:r>
      <w:r w:rsidRPr="008600A4">
        <w:rPr>
          <w:rFonts w:ascii="Calibri" w:hAnsi="Calibri"/>
          <w:b/>
          <w:sz w:val="26"/>
          <w:szCs w:val="26"/>
          <w:bdr w:val="none" w:sz="0" w:space="0" w:color="auto" w:frame="1"/>
        </w:rPr>
        <w:t>gyüttműködésükről szóló megállapodás</w:t>
      </w:r>
      <w:r>
        <w:rPr>
          <w:rFonts w:ascii="Calibri" w:hAnsi="Calibri"/>
          <w:b/>
          <w:sz w:val="26"/>
          <w:szCs w:val="26"/>
          <w:bdr w:val="none" w:sz="0" w:space="0" w:color="auto" w:frame="1"/>
        </w:rPr>
        <w:t xml:space="preserve"> (adott esetben)</w:t>
      </w:r>
    </w:p>
    <w:p w:rsidR="00670B21"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p>
    <w:p w:rsidR="00670B21" w:rsidRDefault="00670B21" w:rsidP="00670B21">
      <w:pPr>
        <w:rPr>
          <w:rFonts w:ascii="Calibri" w:hAnsi="Calibri"/>
          <w:b/>
          <w:sz w:val="26"/>
          <w:szCs w:val="26"/>
          <w:bdr w:val="none" w:sz="0" w:space="0" w:color="auto" w:frame="1"/>
        </w:rPr>
      </w:pPr>
      <w:r>
        <w:rPr>
          <w:rFonts w:ascii="Calibri" w:hAnsi="Calibri"/>
          <w:b/>
          <w:sz w:val="26"/>
          <w:szCs w:val="26"/>
          <w:bdr w:val="none" w:sz="0" w:space="0" w:color="auto" w:frame="1"/>
        </w:rPr>
        <w:br w:type="page"/>
      </w:r>
    </w:p>
    <w:p w:rsidR="00670B21" w:rsidRDefault="00670B21" w:rsidP="00670B21">
      <w:pPr>
        <w:jc w:val="right"/>
        <w:rPr>
          <w:rFonts w:ascii="Calibri" w:hAnsi="Calibri"/>
          <w:b/>
          <w:sz w:val="26"/>
          <w:szCs w:val="26"/>
        </w:rPr>
      </w:pPr>
    </w:p>
    <w:p w:rsidR="00670B21" w:rsidRPr="005A3E80" w:rsidRDefault="00670B21" w:rsidP="00670B21">
      <w:pPr>
        <w:jc w:val="right"/>
        <w:rPr>
          <w:rFonts w:ascii="Calibri" w:hAnsi="Calibri"/>
          <w:b/>
          <w:sz w:val="26"/>
          <w:szCs w:val="26"/>
        </w:rPr>
      </w:pPr>
      <w:r>
        <w:rPr>
          <w:rFonts w:ascii="Calibri" w:hAnsi="Calibri"/>
          <w:b/>
          <w:sz w:val="26"/>
          <w:szCs w:val="26"/>
        </w:rPr>
        <w:t xml:space="preserve">AD </w:t>
      </w:r>
      <w:r w:rsidR="00F63765">
        <w:rPr>
          <w:rFonts w:ascii="Calibri" w:hAnsi="Calibri"/>
          <w:b/>
          <w:sz w:val="26"/>
          <w:szCs w:val="26"/>
        </w:rPr>
        <w:t>19</w:t>
      </w:r>
      <w:r w:rsidRPr="005A3E80">
        <w:rPr>
          <w:rFonts w:ascii="Calibri" w:hAnsi="Calibri"/>
          <w:b/>
          <w:sz w:val="26"/>
          <w:szCs w:val="26"/>
        </w:rPr>
        <w:t>. számú melléklet</w:t>
      </w:r>
    </w:p>
    <w:p w:rsidR="00670B21"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p>
    <w:p w:rsidR="00670B21"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p>
    <w:p w:rsidR="00670B21" w:rsidRDefault="00670B21" w:rsidP="00670B21">
      <w:pPr>
        <w:pStyle w:val="llb"/>
        <w:tabs>
          <w:tab w:val="clear" w:pos="4536"/>
          <w:tab w:val="clear" w:pos="9072"/>
        </w:tabs>
        <w:jc w:val="center"/>
        <w:rPr>
          <w:rFonts w:ascii="Calibri" w:hAnsi="Calibri" w:cs="Calibri"/>
          <w:b/>
          <w:sz w:val="26"/>
          <w:szCs w:val="26"/>
        </w:rPr>
      </w:pPr>
      <w:r w:rsidRPr="0003766D">
        <w:rPr>
          <w:rFonts w:ascii="Calibri" w:hAnsi="Calibri" w:cs="Calibri"/>
          <w:b/>
          <w:sz w:val="26"/>
          <w:szCs w:val="26"/>
        </w:rPr>
        <w:t>Elektronikus, hatósági nyilvántartás elektronikus elérhetősége</w:t>
      </w:r>
    </w:p>
    <w:p w:rsidR="00670B21" w:rsidRPr="0003766D" w:rsidRDefault="00670B21" w:rsidP="00670B21">
      <w:pPr>
        <w:pStyle w:val="llb"/>
        <w:tabs>
          <w:tab w:val="clear" w:pos="4536"/>
          <w:tab w:val="clear" w:pos="9072"/>
        </w:tabs>
        <w:jc w:val="center"/>
        <w:rPr>
          <w:rFonts w:ascii="Calibri" w:hAnsi="Calibri"/>
          <w:b/>
          <w:sz w:val="26"/>
          <w:szCs w:val="26"/>
        </w:rPr>
      </w:pPr>
      <w:r w:rsidRPr="0003766D">
        <w:rPr>
          <w:rFonts w:ascii="Calibri" w:hAnsi="Calibri" w:cs="Calibri"/>
          <w:b/>
          <w:sz w:val="26"/>
          <w:szCs w:val="26"/>
        </w:rPr>
        <w:t>(adott esetben – amennyiben részvételre jelentkező (közös részvételre jelentkező) a részvételi felhívásban vagy a dokumentációban előírt igazolás helyett a Kbt. 36. § (5) bekezdése szerint kíván tényt vagy adatot igazolni)</w:t>
      </w:r>
    </w:p>
    <w:p w:rsidR="00670B21" w:rsidRPr="00D6174B" w:rsidRDefault="00670B21" w:rsidP="00670B21">
      <w:pPr>
        <w:shd w:val="clear" w:color="auto" w:fill="FFFFFF"/>
        <w:spacing w:line="270" w:lineRule="atLeast"/>
        <w:jc w:val="center"/>
        <w:textAlignment w:val="baseline"/>
        <w:rPr>
          <w:rFonts w:ascii="Calibri" w:hAnsi="Calibri"/>
          <w:b/>
          <w:sz w:val="26"/>
          <w:szCs w:val="26"/>
          <w:bdr w:val="none" w:sz="0" w:space="0" w:color="auto" w:frame="1"/>
        </w:rPr>
      </w:pPr>
    </w:p>
    <w:p w:rsidR="006D5B78" w:rsidRPr="00BA75BE" w:rsidRDefault="006D5B78" w:rsidP="00670B21">
      <w:pPr>
        <w:pStyle w:val="NormlWeb"/>
        <w:spacing w:before="0" w:beforeAutospacing="0" w:after="0"/>
        <w:ind w:left="147" w:right="147"/>
        <w:jc w:val="center"/>
        <w:rPr>
          <w:rFonts w:asciiTheme="minorHAnsi" w:hAnsiTheme="minorHAnsi"/>
          <w:sz w:val="26"/>
          <w:szCs w:val="26"/>
        </w:rPr>
      </w:pPr>
    </w:p>
    <w:sectPr w:rsidR="006D5B78" w:rsidRPr="00BA75BE" w:rsidSect="004D2A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EA" w:rsidRDefault="00AB55EA">
      <w:r>
        <w:separator/>
      </w:r>
    </w:p>
  </w:endnote>
  <w:endnote w:type="continuationSeparator" w:id="0">
    <w:p w:rsidR="00AB55EA" w:rsidRDefault="00AB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Default="00AB55E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B55EA" w:rsidRDefault="00AB55EA">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Pr="00A10F7E" w:rsidRDefault="00AB55EA" w:rsidP="00A10F7E">
    <w:pPr>
      <w:pStyle w:val="llb"/>
      <w:framePr w:wrap="around" w:vAnchor="text" w:hAnchor="margin" w:xAlign="right" w:y="1"/>
      <w:rPr>
        <w:rStyle w:val="Oldalszm"/>
        <w:rFonts w:ascii="Times New Roman" w:hAnsi="Times New Roman"/>
      </w:rPr>
    </w:pPr>
  </w:p>
  <w:p w:rsidR="00AB55EA" w:rsidRDefault="00AB55EA" w:rsidP="00D90358">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Default="00AB55EA"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B55EA" w:rsidRDefault="00AB55EA">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Default="00AB55E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EA" w:rsidRDefault="00AB55EA">
      <w:r>
        <w:separator/>
      </w:r>
    </w:p>
  </w:footnote>
  <w:footnote w:type="continuationSeparator" w:id="0">
    <w:p w:rsidR="00AB55EA" w:rsidRDefault="00AB55EA">
      <w:r>
        <w:continuationSeparator/>
      </w:r>
    </w:p>
  </w:footnote>
  <w:footnote w:id="1">
    <w:p w:rsidR="00AB55EA" w:rsidRPr="002A1574" w:rsidRDefault="00AB55EA" w:rsidP="003B747A">
      <w:pPr>
        <w:pStyle w:val="Lbjegyzetszveg"/>
        <w:rPr>
          <w:rFonts w:asciiTheme="minorHAnsi" w:hAnsiTheme="minorHAnsi"/>
        </w:rPr>
      </w:pPr>
      <w:r w:rsidRPr="002A1574">
        <w:rPr>
          <w:rStyle w:val="Lbjegyzet-hivatkozs"/>
          <w:rFonts w:asciiTheme="minorHAnsi" w:hAnsiTheme="minorHAnsi"/>
        </w:rPr>
        <w:footnoteRef/>
      </w:r>
      <w:r w:rsidRPr="002A1574">
        <w:rPr>
          <w:rFonts w:asciiTheme="minorHAnsi" w:hAnsiTheme="minorHAnsi"/>
        </w:rPr>
        <w:t xml:space="preserve"> Adott esetben aláhúzással jelölendő.</w:t>
      </w:r>
    </w:p>
    <w:p w:rsidR="00AB55EA" w:rsidRDefault="00AB55EA" w:rsidP="003B747A">
      <w:pPr>
        <w:pStyle w:val="Lbjegyzetszveg"/>
      </w:pPr>
    </w:p>
    <w:p w:rsidR="00AB55EA" w:rsidRPr="00364764" w:rsidRDefault="00AB55EA" w:rsidP="003B747A">
      <w:pPr>
        <w:jc w:val="both"/>
        <w:rPr>
          <w:sz w:val="16"/>
          <w:szCs w:val="16"/>
        </w:rPr>
      </w:pPr>
      <w:r w:rsidRPr="00364764">
        <w:rPr>
          <w:sz w:val="16"/>
          <w:szCs w:val="16"/>
        </w:rPr>
        <w:t>/A kis- és középvállalkozások meghatározása</w:t>
      </w:r>
    </w:p>
    <w:p w:rsidR="00AB55EA" w:rsidRPr="00364764" w:rsidRDefault="00AB55EA" w:rsidP="003B747A">
      <w:pPr>
        <w:jc w:val="both"/>
        <w:rPr>
          <w:sz w:val="16"/>
          <w:szCs w:val="16"/>
        </w:rPr>
      </w:pPr>
      <w:r w:rsidRPr="00364764">
        <w:rPr>
          <w:b/>
          <w:bCs/>
          <w:sz w:val="16"/>
          <w:szCs w:val="16"/>
        </w:rPr>
        <w:t xml:space="preserve">2. § </w:t>
      </w:r>
      <w:r w:rsidRPr="00364764">
        <w:rPr>
          <w:sz w:val="16"/>
          <w:szCs w:val="16"/>
        </w:rPr>
        <w:t xml:space="preserve">A törvény hatálya a mikro-, kis- és középvállalkozásokra (a továbbiakban: KKV), valamint a KKV-k támogatására és az azzal kapcsolatos adatszolgáltatásra terjed ki. </w:t>
      </w:r>
    </w:p>
    <w:p w:rsidR="00AB55EA" w:rsidRPr="00364764" w:rsidRDefault="00AB55EA" w:rsidP="003B747A">
      <w:pPr>
        <w:jc w:val="both"/>
        <w:rPr>
          <w:sz w:val="16"/>
          <w:szCs w:val="16"/>
        </w:rPr>
      </w:pPr>
      <w:r w:rsidRPr="00364764">
        <w:rPr>
          <w:b/>
          <w:bCs/>
          <w:sz w:val="16"/>
          <w:szCs w:val="16"/>
        </w:rPr>
        <w:t xml:space="preserve">3. § </w:t>
      </w:r>
      <w:r w:rsidRPr="00364764">
        <w:rPr>
          <w:sz w:val="16"/>
          <w:szCs w:val="16"/>
        </w:rPr>
        <w:t>(1)</w:t>
      </w:r>
      <w:r w:rsidRPr="00364764">
        <w:rPr>
          <w:b/>
          <w:bCs/>
          <w:sz w:val="16"/>
          <w:szCs w:val="16"/>
        </w:rPr>
        <w:t xml:space="preserve"> </w:t>
      </w:r>
      <w:r w:rsidRPr="00364764">
        <w:rPr>
          <w:sz w:val="16"/>
          <w:szCs w:val="16"/>
        </w:rPr>
        <w:t xml:space="preserve">KKV-nak minősül az a vállalkozás, amelynek </w:t>
      </w:r>
    </w:p>
    <w:p w:rsidR="00AB55EA" w:rsidRPr="00364764" w:rsidRDefault="00AB55EA" w:rsidP="003B747A">
      <w:pPr>
        <w:jc w:val="both"/>
        <w:rPr>
          <w:sz w:val="16"/>
          <w:szCs w:val="16"/>
        </w:rPr>
      </w:pPr>
      <w:proofErr w:type="gramStart"/>
      <w:r w:rsidRPr="00364764">
        <w:rPr>
          <w:sz w:val="16"/>
          <w:szCs w:val="16"/>
        </w:rPr>
        <w:t>a</w:t>
      </w:r>
      <w:proofErr w:type="gramEnd"/>
      <w:r w:rsidRPr="00364764">
        <w:rPr>
          <w:sz w:val="16"/>
          <w:szCs w:val="16"/>
        </w:rPr>
        <w:t xml:space="preserve">) összes </w:t>
      </w:r>
      <w:proofErr w:type="spellStart"/>
      <w:r w:rsidRPr="00364764">
        <w:rPr>
          <w:sz w:val="16"/>
          <w:szCs w:val="16"/>
        </w:rPr>
        <w:t>foglalkoztatotti</w:t>
      </w:r>
      <w:proofErr w:type="spellEnd"/>
      <w:r w:rsidRPr="00364764">
        <w:rPr>
          <w:sz w:val="16"/>
          <w:szCs w:val="16"/>
        </w:rPr>
        <w:t xml:space="preserve"> létszáma 250 főnél kevesebb, és</w:t>
      </w:r>
    </w:p>
    <w:p w:rsidR="00AB55EA" w:rsidRPr="00364764" w:rsidRDefault="00AB55EA" w:rsidP="003B747A">
      <w:pPr>
        <w:jc w:val="both"/>
        <w:rPr>
          <w:sz w:val="16"/>
          <w:szCs w:val="16"/>
        </w:rPr>
      </w:pPr>
      <w:r w:rsidRPr="00364764">
        <w:rPr>
          <w:sz w:val="16"/>
          <w:szCs w:val="16"/>
        </w:rPr>
        <w:t>b) éves nettó árbevétele legfeljebb 50 millió eurónak megfelelő forintösszeg, vagy mérlegfőösszege legfeljebb 43 millió eurónak megfelelő forintösszeg.</w:t>
      </w:r>
    </w:p>
    <w:p w:rsidR="00AB55EA" w:rsidRPr="00364764" w:rsidRDefault="00AB55EA" w:rsidP="003B747A">
      <w:pPr>
        <w:jc w:val="both"/>
        <w:rPr>
          <w:sz w:val="16"/>
          <w:szCs w:val="16"/>
        </w:rPr>
      </w:pPr>
      <w:r w:rsidRPr="00364764">
        <w:rPr>
          <w:sz w:val="16"/>
          <w:szCs w:val="16"/>
        </w:rPr>
        <w:t>(2) A KKV kategórián belül kisvállalkozásnak minősül az a vállalkozás, amelynek</w:t>
      </w:r>
    </w:p>
    <w:p w:rsidR="00AB55EA" w:rsidRPr="00364764" w:rsidRDefault="00AB55EA" w:rsidP="003B747A">
      <w:pPr>
        <w:jc w:val="both"/>
        <w:rPr>
          <w:sz w:val="16"/>
          <w:szCs w:val="16"/>
        </w:rPr>
      </w:pPr>
      <w:proofErr w:type="gramStart"/>
      <w:r w:rsidRPr="00364764">
        <w:rPr>
          <w:sz w:val="16"/>
          <w:szCs w:val="16"/>
        </w:rPr>
        <w:t>a</w:t>
      </w:r>
      <w:proofErr w:type="gramEnd"/>
      <w:r w:rsidRPr="00364764">
        <w:rPr>
          <w:sz w:val="16"/>
          <w:szCs w:val="16"/>
        </w:rPr>
        <w:t xml:space="preserve">) összes </w:t>
      </w:r>
      <w:proofErr w:type="spellStart"/>
      <w:r w:rsidRPr="00364764">
        <w:rPr>
          <w:sz w:val="16"/>
          <w:szCs w:val="16"/>
        </w:rPr>
        <w:t>foglalkoztatotti</w:t>
      </w:r>
      <w:proofErr w:type="spellEnd"/>
      <w:r w:rsidRPr="00364764">
        <w:rPr>
          <w:sz w:val="16"/>
          <w:szCs w:val="16"/>
        </w:rPr>
        <w:t xml:space="preserve"> létszáma 50 főnél kevesebb, és </w:t>
      </w:r>
    </w:p>
    <w:p w:rsidR="00AB55EA" w:rsidRPr="00364764" w:rsidRDefault="00AB55EA" w:rsidP="003B747A">
      <w:pPr>
        <w:jc w:val="both"/>
        <w:rPr>
          <w:sz w:val="16"/>
          <w:szCs w:val="16"/>
        </w:rPr>
      </w:pPr>
      <w:r w:rsidRPr="00364764">
        <w:rPr>
          <w:sz w:val="16"/>
          <w:szCs w:val="16"/>
        </w:rPr>
        <w:t>b) éves nettó árbevétele mérlegfőösszege legfeljebb 10 millió eurónak megfelelő forintösszeg.</w:t>
      </w:r>
    </w:p>
    <w:p w:rsidR="00AB55EA" w:rsidRPr="00364764" w:rsidRDefault="00AB55EA" w:rsidP="003B747A">
      <w:pPr>
        <w:jc w:val="both"/>
        <w:rPr>
          <w:sz w:val="16"/>
          <w:szCs w:val="16"/>
        </w:rPr>
      </w:pPr>
      <w:r w:rsidRPr="00364764">
        <w:rPr>
          <w:sz w:val="16"/>
          <w:szCs w:val="16"/>
        </w:rPr>
        <w:t xml:space="preserve">(3) A KKV kategórián belül </w:t>
      </w:r>
      <w:proofErr w:type="spellStart"/>
      <w:r w:rsidRPr="00364764">
        <w:rPr>
          <w:sz w:val="16"/>
          <w:szCs w:val="16"/>
        </w:rPr>
        <w:t>mikrovállalkozásnak</w:t>
      </w:r>
      <w:proofErr w:type="spellEnd"/>
      <w:r w:rsidRPr="00364764">
        <w:rPr>
          <w:sz w:val="16"/>
          <w:szCs w:val="16"/>
        </w:rPr>
        <w:t xml:space="preserve"> minősül az a vállalkozás,  amelynek</w:t>
      </w:r>
    </w:p>
    <w:p w:rsidR="00AB55EA" w:rsidRPr="00364764" w:rsidRDefault="00AB55EA" w:rsidP="003B747A">
      <w:pPr>
        <w:jc w:val="both"/>
        <w:rPr>
          <w:sz w:val="16"/>
          <w:szCs w:val="16"/>
        </w:rPr>
      </w:pPr>
      <w:proofErr w:type="gramStart"/>
      <w:r w:rsidRPr="00364764">
        <w:rPr>
          <w:sz w:val="16"/>
          <w:szCs w:val="16"/>
        </w:rPr>
        <w:t>a</w:t>
      </w:r>
      <w:proofErr w:type="gramEnd"/>
      <w:r w:rsidRPr="00364764">
        <w:rPr>
          <w:sz w:val="16"/>
          <w:szCs w:val="16"/>
        </w:rPr>
        <w:t xml:space="preserve">) összes </w:t>
      </w:r>
      <w:proofErr w:type="spellStart"/>
      <w:r w:rsidRPr="00364764">
        <w:rPr>
          <w:sz w:val="16"/>
          <w:szCs w:val="16"/>
        </w:rPr>
        <w:t>foglalkoztatotti</w:t>
      </w:r>
      <w:proofErr w:type="spellEnd"/>
      <w:r w:rsidRPr="00364764">
        <w:rPr>
          <w:sz w:val="16"/>
          <w:szCs w:val="16"/>
        </w:rPr>
        <w:t xml:space="preserve"> létszáma 10 főnél kevesebb, és</w:t>
      </w:r>
    </w:p>
    <w:p w:rsidR="00AB55EA" w:rsidRPr="00364764" w:rsidRDefault="00AB55EA" w:rsidP="003B747A">
      <w:pPr>
        <w:ind w:left="567" w:hanging="567"/>
        <w:jc w:val="both"/>
        <w:rPr>
          <w:sz w:val="16"/>
          <w:szCs w:val="16"/>
        </w:rPr>
      </w:pPr>
      <w:r w:rsidRPr="00364764">
        <w:rPr>
          <w:sz w:val="16"/>
          <w:szCs w:val="16"/>
        </w:rPr>
        <w:t>b) éves nettó árbevétele mérlegfőösszege legfeljebb 2 millió eurónak megfelelő forintösszeg.</w:t>
      </w:r>
    </w:p>
    <w:p w:rsidR="00AB55EA" w:rsidRPr="00364764" w:rsidRDefault="00AB55EA" w:rsidP="003B747A">
      <w:pPr>
        <w:jc w:val="both"/>
        <w:rPr>
          <w:sz w:val="16"/>
          <w:szCs w:val="16"/>
        </w:rPr>
      </w:pPr>
      <w:r w:rsidRPr="00364764">
        <w:rPr>
          <w:sz w:val="16"/>
          <w:szCs w:val="16"/>
        </w:rPr>
        <w:t>(4) Nem minősül KKV-nak az a vállalkozás, amelyben az állam vagy az önkormányzat közvetlen vagy közvetett tulajdoni részesedése – tőke vagy szavazati jog alapján – külön-külön vagy együttesen meghaladja a 25%-ot.</w:t>
      </w:r>
    </w:p>
    <w:p w:rsidR="00AB55EA" w:rsidRPr="00364764" w:rsidRDefault="00AB55EA" w:rsidP="003B747A">
      <w:pPr>
        <w:jc w:val="both"/>
        <w:rPr>
          <w:sz w:val="16"/>
          <w:szCs w:val="16"/>
        </w:rPr>
      </w:pPr>
      <w:r w:rsidRPr="00364764">
        <w:rPr>
          <w:sz w:val="16"/>
          <w:szCs w:val="16"/>
        </w:rPr>
        <w:t>(5) A (4) bekezdésben foglalt korlátozó rendelkezést nem kell alkalmazni a 19. § 1. pontjában meghatározott befektetők részesedése esetében.</w:t>
      </w:r>
    </w:p>
    <w:p w:rsidR="00AB55EA" w:rsidRPr="00364764" w:rsidRDefault="00AB55EA" w:rsidP="003B747A">
      <w:pPr>
        <w:pStyle w:val="Szvegtrzs"/>
        <w:rPr>
          <w:sz w:val="16"/>
          <w:szCs w:val="16"/>
        </w:rPr>
      </w:pPr>
      <w:r w:rsidRPr="00364764">
        <w:rPr>
          <w:sz w:val="16"/>
          <w:szCs w:val="16"/>
        </w:rPr>
        <w:t xml:space="preserve">(6) Ahol jogszabály „KKV-t”, „mikro-, kis- és középvállalkozást”, illetve „kis- és középvállalkozást” említ, azon – ha törvény másként nem </w:t>
      </w:r>
      <w:proofErr w:type="gramStart"/>
      <w:r w:rsidRPr="00364764">
        <w:rPr>
          <w:sz w:val="16"/>
          <w:szCs w:val="16"/>
        </w:rPr>
        <w:t>rendelkezik</w:t>
      </w:r>
      <w:proofErr w:type="gramEnd"/>
      <w:r w:rsidRPr="00364764">
        <w:rPr>
          <w:sz w:val="16"/>
          <w:szCs w:val="16"/>
        </w:rPr>
        <w:t xml:space="preserve"> az e törvény szerinti KKV-t kell érteni./”</w:t>
      </w:r>
    </w:p>
    <w:p w:rsidR="00AB55EA" w:rsidRPr="0065592C" w:rsidRDefault="00AB55EA" w:rsidP="003B747A">
      <w:pPr>
        <w:pStyle w:val="Szvegtrzs"/>
      </w:pPr>
    </w:p>
    <w:p w:rsidR="00AB55EA" w:rsidRDefault="00AB55EA" w:rsidP="003B747A">
      <w:pPr>
        <w:pStyle w:val="Szvegtrzs"/>
      </w:pPr>
    </w:p>
  </w:footnote>
  <w:footnote w:id="2">
    <w:p w:rsidR="00AB55EA" w:rsidRPr="0051028C" w:rsidRDefault="00AB55EA" w:rsidP="00670B21">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AB55EA" w:rsidRPr="0051028C" w:rsidRDefault="00AB55EA" w:rsidP="00670B21">
      <w:pPr>
        <w:rPr>
          <w:rFonts w:ascii="Calibri" w:hAnsi="Calibri"/>
          <w:sz w:val="16"/>
          <w:szCs w:val="16"/>
        </w:rPr>
      </w:pPr>
      <w:r w:rsidRPr="0051028C">
        <w:rPr>
          <w:rFonts w:ascii="Calibri" w:hAnsi="Calibri"/>
          <w:i/>
          <w:iCs/>
          <w:sz w:val="16"/>
          <w:szCs w:val="16"/>
        </w:rPr>
        <w:t>r) tényleges tulajdonos:</w:t>
      </w:r>
    </w:p>
    <w:p w:rsidR="00AB55EA" w:rsidRPr="00D92CF7" w:rsidRDefault="00AB55EA" w:rsidP="00670B21">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B55EA" w:rsidRPr="00D92CF7" w:rsidRDefault="00AB55EA" w:rsidP="00670B21">
      <w:pPr>
        <w:pStyle w:val="NormlWeb"/>
        <w:shd w:val="clear" w:color="auto" w:fill="FFFFFF"/>
        <w:spacing w:before="0" w:beforeAutospacing="0" w:after="0" w:afterAutospacing="0"/>
        <w:ind w:left="167" w:right="167" w:firstLine="268"/>
        <w:jc w:val="both"/>
        <w:rPr>
          <w:rFonts w:ascii="Calibri" w:hAnsi="Calibri"/>
          <w:sz w:val="16"/>
          <w:szCs w:val="16"/>
        </w:rPr>
      </w:pPr>
      <w:bookmarkStart w:id="17" w:name="pr59"/>
      <w:bookmarkEnd w:id="17"/>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AB55EA" w:rsidRPr="00D92CF7" w:rsidRDefault="00AB55EA" w:rsidP="00670B21">
      <w:pPr>
        <w:pStyle w:val="NormlWeb"/>
        <w:shd w:val="clear" w:color="auto" w:fill="FFFFFF"/>
        <w:spacing w:before="0" w:beforeAutospacing="0" w:after="0" w:afterAutospacing="0"/>
        <w:ind w:left="167" w:right="167" w:firstLine="268"/>
        <w:jc w:val="both"/>
        <w:rPr>
          <w:rFonts w:ascii="Calibri" w:hAnsi="Calibri"/>
          <w:sz w:val="16"/>
          <w:szCs w:val="16"/>
        </w:rPr>
      </w:pPr>
      <w:bookmarkStart w:id="18" w:name="pr60"/>
      <w:bookmarkEnd w:id="18"/>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AB55EA" w:rsidRPr="00D92CF7" w:rsidRDefault="00AB55EA" w:rsidP="00670B21">
      <w:pPr>
        <w:pStyle w:val="NormlWeb"/>
        <w:shd w:val="clear" w:color="auto" w:fill="FFFFFF"/>
        <w:spacing w:before="0" w:beforeAutospacing="0" w:after="0" w:afterAutospacing="0"/>
        <w:ind w:left="167" w:right="167" w:firstLine="268"/>
        <w:jc w:val="both"/>
        <w:rPr>
          <w:rFonts w:ascii="Calibri" w:hAnsi="Calibri"/>
          <w:sz w:val="16"/>
          <w:szCs w:val="16"/>
        </w:rPr>
      </w:pPr>
      <w:bookmarkStart w:id="19" w:name="pr61"/>
      <w:bookmarkEnd w:id="19"/>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AB55EA" w:rsidRPr="00D92CF7" w:rsidRDefault="00AB55EA" w:rsidP="00670B21">
      <w:pPr>
        <w:pStyle w:val="NormlWeb"/>
        <w:shd w:val="clear" w:color="auto" w:fill="FFFFFF"/>
        <w:spacing w:before="0" w:beforeAutospacing="0" w:after="0" w:afterAutospacing="0"/>
        <w:ind w:left="737" w:right="164"/>
        <w:jc w:val="both"/>
        <w:rPr>
          <w:rFonts w:ascii="Calibri" w:hAnsi="Calibri"/>
          <w:sz w:val="16"/>
          <w:szCs w:val="16"/>
        </w:rPr>
      </w:pPr>
      <w:bookmarkStart w:id="20" w:name="pr62"/>
      <w:bookmarkEnd w:id="20"/>
      <w:r w:rsidRPr="00D92CF7">
        <w:rPr>
          <w:rFonts w:ascii="Calibri" w:hAnsi="Calibri"/>
          <w:sz w:val="16"/>
          <w:szCs w:val="16"/>
        </w:rPr>
        <w:t>1. aki az alapítvány vagyona legalább huszonöt százalékának a kedvezményezettje, ha a leendő kedvezményezetteket már meghatározták,</w:t>
      </w:r>
    </w:p>
    <w:p w:rsidR="00AB55EA" w:rsidRPr="00D92CF7" w:rsidRDefault="00AB55EA" w:rsidP="00670B21">
      <w:pPr>
        <w:pStyle w:val="NormlWeb"/>
        <w:shd w:val="clear" w:color="auto" w:fill="FFFFFF"/>
        <w:spacing w:before="0" w:beforeAutospacing="0" w:after="0" w:afterAutospacing="0"/>
        <w:ind w:left="737" w:right="164"/>
        <w:jc w:val="both"/>
        <w:rPr>
          <w:rFonts w:ascii="Calibri" w:hAnsi="Calibri"/>
          <w:sz w:val="16"/>
          <w:szCs w:val="16"/>
        </w:rPr>
      </w:pPr>
      <w:bookmarkStart w:id="21" w:name="pr63"/>
      <w:bookmarkEnd w:id="21"/>
      <w:r w:rsidRPr="00D92CF7">
        <w:rPr>
          <w:rFonts w:ascii="Calibri" w:hAnsi="Calibri"/>
          <w:sz w:val="16"/>
          <w:szCs w:val="16"/>
        </w:rPr>
        <w:t>2. akinek érdekében az alapítványt létrehozták, illetve működtetik, ha a kedvezményezetteket még nem határozták meg, vagy</w:t>
      </w:r>
    </w:p>
    <w:p w:rsidR="00AB55EA" w:rsidRPr="00D92CF7" w:rsidRDefault="00AB55EA" w:rsidP="00670B21">
      <w:pPr>
        <w:pStyle w:val="NormlWeb"/>
        <w:shd w:val="clear" w:color="auto" w:fill="FFFFFF"/>
        <w:spacing w:before="0" w:beforeAutospacing="0" w:after="0" w:afterAutospacing="0"/>
        <w:ind w:left="737" w:right="164"/>
        <w:jc w:val="both"/>
        <w:rPr>
          <w:rFonts w:ascii="Calibri" w:hAnsi="Calibri"/>
          <w:sz w:val="16"/>
          <w:szCs w:val="16"/>
        </w:rPr>
      </w:pPr>
      <w:bookmarkStart w:id="22" w:name="pr64"/>
      <w:bookmarkEnd w:id="22"/>
      <w:r w:rsidRPr="00D92CF7">
        <w:rPr>
          <w:rFonts w:ascii="Calibri" w:hAnsi="Calibri"/>
          <w:sz w:val="16"/>
          <w:szCs w:val="16"/>
        </w:rPr>
        <w:t xml:space="preserve">3. aki tagja az </w:t>
      </w:r>
      <w:proofErr w:type="gramStart"/>
      <w:r w:rsidRPr="00D92CF7">
        <w:rPr>
          <w:rFonts w:ascii="Calibri" w:hAnsi="Calibri"/>
          <w:sz w:val="16"/>
          <w:szCs w:val="16"/>
        </w:rPr>
        <w:t>alapítvány kezelő</w:t>
      </w:r>
      <w:proofErr w:type="gramEnd"/>
      <w:r w:rsidRPr="00D92CF7">
        <w:rPr>
          <w:rFonts w:ascii="Calibri" w:hAnsi="Calibri"/>
          <w:sz w:val="16"/>
          <w:szCs w:val="16"/>
        </w:rPr>
        <w:t xml:space="preserve"> szervének, vagy meghatározó befolyást gyakorol az alapítvány vagyonának legalább huszonöt százaléka felett, illetve az alapítvány képviseletében eljár, továbbá</w:t>
      </w:r>
    </w:p>
    <w:p w:rsidR="00AB55EA" w:rsidRPr="00530D87" w:rsidRDefault="00AB55EA" w:rsidP="00670B21">
      <w:pPr>
        <w:pStyle w:val="llb"/>
        <w:tabs>
          <w:tab w:val="clear" w:pos="4536"/>
          <w:tab w:val="clear" w:pos="9072"/>
        </w:tabs>
        <w:rPr>
          <w:rFonts w:ascii="Calibri" w:hAnsi="Calibri"/>
          <w:sz w:val="26"/>
          <w:szCs w:val="26"/>
        </w:rPr>
      </w:pPr>
      <w:bookmarkStart w:id="23" w:name="pr65"/>
      <w:bookmarkEnd w:id="23"/>
      <w:r w:rsidRPr="00D92CF7">
        <w:rPr>
          <w:rFonts w:ascii="Calibri" w:hAnsi="Calibri"/>
          <w:sz w:val="16"/>
          <w:szCs w:val="16"/>
        </w:rPr>
        <w:t>re)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xml:space="preserve">) alpontokban meghatározott természetes személy hiányában a jogi személy vagy jogi személyiséggel nem rendelkező </w:t>
      </w:r>
      <w:proofErr w:type="gramStart"/>
      <w:r w:rsidRPr="00D92CF7">
        <w:rPr>
          <w:rFonts w:ascii="Calibri" w:hAnsi="Calibri"/>
          <w:sz w:val="16"/>
          <w:szCs w:val="16"/>
        </w:rPr>
        <w:t>szervezet vezető</w:t>
      </w:r>
      <w:proofErr w:type="gramEnd"/>
      <w:r w:rsidRPr="00D92CF7">
        <w:rPr>
          <w:rFonts w:ascii="Calibri" w:hAnsi="Calibri"/>
          <w:sz w:val="16"/>
          <w:szCs w:val="16"/>
        </w:rPr>
        <w:t xml:space="preserve"> tisztségviselője</w:t>
      </w:r>
    </w:p>
    <w:p w:rsidR="00AB55EA" w:rsidRDefault="00AB55EA" w:rsidP="00670B21">
      <w:pPr>
        <w:pStyle w:val="Lbjegyzetszveg"/>
      </w:pPr>
    </w:p>
  </w:footnote>
  <w:footnote w:id="3">
    <w:p w:rsidR="00AB55EA" w:rsidRPr="00086BA1" w:rsidRDefault="00AB55EA" w:rsidP="00670B21">
      <w:pPr>
        <w:pStyle w:val="Lbjegyzetszveg"/>
        <w:jc w:val="both"/>
        <w:rPr>
          <w:rFonts w:ascii="Times New Roman" w:hAnsi="Times New Roman"/>
          <w:sz w:val="16"/>
          <w:szCs w:val="16"/>
        </w:rPr>
      </w:pPr>
      <w:r w:rsidRPr="00120BF6">
        <w:rPr>
          <w:rFonts w:ascii="Calibri" w:hAnsi="Calibri"/>
          <w:sz w:val="16"/>
          <w:szCs w:val="16"/>
        </w:rPr>
        <w:footnoteRef/>
      </w:r>
      <w:r w:rsidRPr="00120BF6">
        <w:rPr>
          <w:rFonts w:ascii="Calibri" w:hAnsi="Calibri"/>
          <w:sz w:val="16"/>
          <w:szCs w:val="16"/>
        </w:rPr>
        <w:t xml:space="preserve"> Csak az adott körülmény fennállása esetén kitöltendő! A Közbeszerzési Döntőbizottság 1/2014. (VI.27.) számú állásfoglalása szerint amennyiben az ajánlattevő/részvételre jelentkező nyilatkozik arról, hogy olyan társaságnak minősül, amelyet nem jegyeznek szabályozott tőzsdén és tulajdonosai között nincs a </w:t>
      </w:r>
      <w:proofErr w:type="spellStart"/>
      <w:r w:rsidRPr="00120BF6">
        <w:rPr>
          <w:rFonts w:ascii="Calibri" w:hAnsi="Calibri"/>
          <w:sz w:val="16"/>
          <w:szCs w:val="16"/>
        </w:rPr>
        <w:t>Pmtv</w:t>
      </w:r>
      <w:proofErr w:type="spellEnd"/>
      <w:r w:rsidRPr="00120BF6">
        <w:rPr>
          <w:rFonts w:ascii="Calibri" w:hAnsi="Calibri"/>
          <w:sz w:val="16"/>
          <w:szCs w:val="16"/>
        </w:rPr>
        <w:t xml:space="preserve">. 3. § </w:t>
      </w:r>
      <w:proofErr w:type="spellStart"/>
      <w:r w:rsidRPr="00120BF6">
        <w:rPr>
          <w:rFonts w:ascii="Calibri" w:hAnsi="Calibri"/>
          <w:sz w:val="16"/>
          <w:szCs w:val="16"/>
        </w:rPr>
        <w:t>ra</w:t>
      </w:r>
      <w:proofErr w:type="spellEnd"/>
      <w:r w:rsidRPr="00120BF6">
        <w:rPr>
          <w:rFonts w:ascii="Calibri" w:hAnsi="Calibri"/>
          <w:sz w:val="16"/>
          <w:szCs w:val="16"/>
        </w:rPr>
        <w:t>)</w:t>
      </w:r>
      <w:proofErr w:type="spellStart"/>
      <w:r w:rsidRPr="00120BF6">
        <w:rPr>
          <w:rFonts w:ascii="Calibri" w:hAnsi="Calibri"/>
          <w:sz w:val="16"/>
          <w:szCs w:val="16"/>
        </w:rPr>
        <w:t>-rb</w:t>
      </w:r>
      <w:proofErr w:type="spellEnd"/>
      <w:r w:rsidRPr="00120BF6">
        <w:rPr>
          <w:rFonts w:ascii="Calibri" w:hAnsi="Calibri"/>
          <w:sz w:val="16"/>
          <w:szCs w:val="16"/>
        </w:rPr>
        <w:t xml:space="preserve">) alpontokban meghatározott természetes személy, akkor az ajánlattevő/részvételre jelentkező tulajdonosa vezető tisztségviselőjének a nevét és állandó lakóhelyének bemutatását tartalmazó nyilatkozatot szükséges benyújtani a Kbt. 56. § (1) bekezdés k) pont </w:t>
      </w:r>
      <w:proofErr w:type="spellStart"/>
      <w:r w:rsidRPr="00120BF6">
        <w:rPr>
          <w:rFonts w:ascii="Calibri" w:hAnsi="Calibri"/>
          <w:sz w:val="16"/>
          <w:szCs w:val="16"/>
        </w:rPr>
        <w:t>kc</w:t>
      </w:r>
      <w:proofErr w:type="spellEnd"/>
      <w:r w:rsidRPr="00120BF6">
        <w:rPr>
          <w:rFonts w:ascii="Calibri" w:hAnsi="Calibri"/>
          <w:sz w:val="16"/>
          <w:szCs w:val="16"/>
        </w:rPr>
        <w:t>) alpontja szerinti kizáró ok igazolására.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Default="00AB55EA"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B55EA" w:rsidRDefault="00AB55EA" w:rsidP="00D90358">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297"/>
      <w:docPartObj>
        <w:docPartGallery w:val="Page Numbers (Top of Page)"/>
        <w:docPartUnique/>
      </w:docPartObj>
    </w:sdtPr>
    <w:sdtContent>
      <w:p w:rsidR="00AB55EA" w:rsidRDefault="00AB55EA">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8554EA">
          <w:rPr>
            <w:rFonts w:asciiTheme="minorHAnsi" w:hAnsiTheme="minorHAnsi"/>
            <w:noProof/>
          </w:rPr>
          <w:t>71</w:t>
        </w:r>
        <w:r w:rsidRPr="00FE7A58">
          <w:rPr>
            <w:rFonts w:asciiTheme="minorHAnsi" w:hAnsiTheme="minorHAnsi"/>
          </w:rPr>
          <w:fldChar w:fldCharType="end"/>
        </w:r>
      </w:p>
    </w:sdtContent>
  </w:sdt>
  <w:p w:rsidR="00AB55EA" w:rsidRPr="00FE7A58" w:rsidRDefault="00AB55EA" w:rsidP="00FE7A58">
    <w:pPr>
      <w:pStyle w:val="lfej"/>
      <w:ind w:right="360"/>
      <w:jc w:val="right"/>
      <w:rPr>
        <w:rFonts w:asciiTheme="minorHAnsi" w:hAnsiTheme="minorHAnsi"/>
      </w:rPr>
    </w:pPr>
    <w:proofErr w:type="spellStart"/>
    <w:r>
      <w:rPr>
        <w:rFonts w:asciiTheme="minorHAnsi" w:hAnsiTheme="minorHAnsi"/>
      </w:rPr>
      <w:t>Nyt.sz</w:t>
    </w:r>
    <w:proofErr w:type="spellEnd"/>
    <w:proofErr w:type="gramStart"/>
    <w:r>
      <w:rPr>
        <w:rFonts w:asciiTheme="minorHAnsi" w:hAnsiTheme="minorHAnsi"/>
      </w:rPr>
      <w:t>.:</w:t>
    </w:r>
    <w:proofErr w:type="gramEnd"/>
    <w:r>
      <w:rPr>
        <w:rFonts w:asciiTheme="minorHAnsi" w:hAnsiTheme="minorHAnsi"/>
      </w:rPr>
      <w:t xml:space="preserve"> F042/89/2015</w:t>
    </w:r>
    <w:r w:rsidRPr="00FE7A58">
      <w:rPr>
        <w:rFonts w:asciiTheme="minorHAnsi" w:hAnsiTheme="minorHAnsi"/>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EA" w:rsidRDefault="00AB55EA"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rsidR="00AB55EA" w:rsidRDefault="00AB55E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2">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3">
    <w:nsid w:val="13F55BC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8D26703"/>
    <w:multiLevelType w:val="multilevel"/>
    <w:tmpl w:val="881C3874"/>
    <w:lvl w:ilvl="0">
      <w:start w:val="10"/>
      <w:numFmt w:val="decimal"/>
      <w:lvlText w:val="%1."/>
      <w:lvlJc w:val="left"/>
      <w:pPr>
        <w:tabs>
          <w:tab w:val="num" w:pos="502"/>
        </w:tabs>
        <w:ind w:left="502" w:hanging="360"/>
      </w:pPr>
      <w:rPr>
        <w:rFonts w:hint="default"/>
        <w:b w:val="0"/>
        <w:sz w:val="26"/>
        <w:szCs w:val="26"/>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4520F8F"/>
    <w:multiLevelType w:val="hybridMultilevel"/>
    <w:tmpl w:val="817CF04A"/>
    <w:lvl w:ilvl="0" w:tplc="9E78D15E">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D052D"/>
    <w:multiLevelType w:val="multilevel"/>
    <w:tmpl w:val="828488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4A60DF0"/>
    <w:multiLevelType w:val="multilevel"/>
    <w:tmpl w:val="6E8A313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67F5B28"/>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EF87514"/>
    <w:multiLevelType w:val="hybridMultilevel"/>
    <w:tmpl w:val="CA3286D8"/>
    <w:lvl w:ilvl="0" w:tplc="18C4859A">
      <w:start w:val="1"/>
      <w:numFmt w:val="decimal"/>
      <w:lvlText w:val="%1."/>
      <w:lvlJc w:val="left"/>
      <w:pPr>
        <w:tabs>
          <w:tab w:val="num" w:pos="720"/>
        </w:tabs>
        <w:ind w:left="720" w:hanging="360"/>
      </w:pPr>
      <w:rPr>
        <w:rFonts w:cs="Times New Roman" w:hint="default"/>
        <w:b/>
        <w:i w:val="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4B7E5D9F"/>
    <w:multiLevelType w:val="hybridMultilevel"/>
    <w:tmpl w:val="F5F8AB2E"/>
    <w:lvl w:ilvl="0" w:tplc="A91641F2">
      <w:start w:val="1"/>
      <w:numFmt w:val="decimal"/>
      <w:lvlText w:val="%1."/>
      <w:lvlJc w:val="left"/>
      <w:pPr>
        <w:tabs>
          <w:tab w:val="num" w:pos="720"/>
        </w:tabs>
        <w:ind w:left="720" w:hanging="360"/>
      </w:pPr>
      <w:rPr>
        <w:rFonts w:cs="Times New Roman"/>
        <w:b/>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D765AE1"/>
    <w:multiLevelType w:val="singleLevel"/>
    <w:tmpl w:val="6AF2558E"/>
    <w:lvl w:ilvl="0">
      <w:start w:val="1"/>
      <w:numFmt w:val="lowerLetter"/>
      <w:lvlText w:val="%1.)"/>
      <w:lvlJc w:val="left"/>
      <w:pPr>
        <w:tabs>
          <w:tab w:val="num" w:pos="1068"/>
        </w:tabs>
        <w:ind w:left="1068" w:hanging="360"/>
      </w:pPr>
      <w:rPr>
        <w:rFonts w:cs="Times New Roman" w:hint="default"/>
      </w:rPr>
    </w:lvl>
  </w:abstractNum>
  <w:abstractNum w:abstractNumId="13">
    <w:nsid w:val="5D321126"/>
    <w:multiLevelType w:val="hybridMultilevel"/>
    <w:tmpl w:val="F704D6C8"/>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0E8629D"/>
    <w:multiLevelType w:val="hybridMultilevel"/>
    <w:tmpl w:val="E1C28174"/>
    <w:lvl w:ilvl="0" w:tplc="D10E9310">
      <w:start w:val="453"/>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20C3FA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9B1703E"/>
    <w:multiLevelType w:val="hybridMultilevel"/>
    <w:tmpl w:val="36FCCF60"/>
    <w:lvl w:ilvl="0" w:tplc="02C81E5C">
      <w:start w:val="12"/>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EDF3D69"/>
    <w:multiLevelType w:val="multilevel"/>
    <w:tmpl w:val="39F4BCBE"/>
    <w:lvl w:ilvl="0">
      <w:start w:val="1"/>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7"/>
  </w:num>
  <w:num w:numId="2">
    <w:abstractNumId w:val="12"/>
  </w:num>
  <w:num w:numId="3">
    <w:abstractNumId w:val="6"/>
  </w:num>
  <w:num w:numId="4">
    <w:abstractNumId w:val="8"/>
  </w:num>
  <w:num w:numId="5">
    <w:abstractNumId w:val="10"/>
  </w:num>
  <w:num w:numId="6">
    <w:abstractNumId w:val="11"/>
  </w:num>
  <w:num w:numId="7">
    <w:abstractNumId w:val="0"/>
  </w:num>
  <w:num w:numId="8">
    <w:abstractNumId w:val="14"/>
  </w:num>
  <w:num w:numId="9">
    <w:abstractNumId w:val="9"/>
  </w:num>
  <w:num w:numId="10">
    <w:abstractNumId w:val="5"/>
  </w:num>
  <w:num w:numId="11">
    <w:abstractNumId w:val="15"/>
  </w:num>
  <w:num w:numId="12">
    <w:abstractNumId w:val="3"/>
  </w:num>
  <w:num w:numId="13">
    <w:abstractNumId w:val="16"/>
  </w:num>
  <w:num w:numId="14">
    <w:abstractNumId w:val="4"/>
  </w:num>
  <w:num w:numId="15">
    <w:abstractNumId w:val="13"/>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DE46EF"/>
    <w:rsid w:val="00003213"/>
    <w:rsid w:val="00010752"/>
    <w:rsid w:val="0001106C"/>
    <w:rsid w:val="00011C51"/>
    <w:rsid w:val="000125DA"/>
    <w:rsid w:val="00020FCA"/>
    <w:rsid w:val="000331D0"/>
    <w:rsid w:val="00034FEA"/>
    <w:rsid w:val="000352B7"/>
    <w:rsid w:val="0003565D"/>
    <w:rsid w:val="0004095C"/>
    <w:rsid w:val="00042016"/>
    <w:rsid w:val="0005035F"/>
    <w:rsid w:val="00071988"/>
    <w:rsid w:val="00077688"/>
    <w:rsid w:val="0008427B"/>
    <w:rsid w:val="00085327"/>
    <w:rsid w:val="00092E2E"/>
    <w:rsid w:val="00092F1B"/>
    <w:rsid w:val="00097499"/>
    <w:rsid w:val="00097630"/>
    <w:rsid w:val="000A3856"/>
    <w:rsid w:val="000A7221"/>
    <w:rsid w:val="000A7D7F"/>
    <w:rsid w:val="000B001E"/>
    <w:rsid w:val="000B0A81"/>
    <w:rsid w:val="000B294C"/>
    <w:rsid w:val="000C1C41"/>
    <w:rsid w:val="000C2DD1"/>
    <w:rsid w:val="000D202F"/>
    <w:rsid w:val="000D2FB9"/>
    <w:rsid w:val="000D5BA4"/>
    <w:rsid w:val="000D72B7"/>
    <w:rsid w:val="000E0478"/>
    <w:rsid w:val="000E3321"/>
    <w:rsid w:val="000E3CD5"/>
    <w:rsid w:val="000F011E"/>
    <w:rsid w:val="000F5555"/>
    <w:rsid w:val="000F5846"/>
    <w:rsid w:val="000F64EF"/>
    <w:rsid w:val="0010630D"/>
    <w:rsid w:val="001073FF"/>
    <w:rsid w:val="0010752F"/>
    <w:rsid w:val="00110164"/>
    <w:rsid w:val="0011032D"/>
    <w:rsid w:val="001171CD"/>
    <w:rsid w:val="00123A17"/>
    <w:rsid w:val="0012608B"/>
    <w:rsid w:val="00126ADD"/>
    <w:rsid w:val="00130AFC"/>
    <w:rsid w:val="00134BAA"/>
    <w:rsid w:val="00136296"/>
    <w:rsid w:val="00147901"/>
    <w:rsid w:val="00151B1C"/>
    <w:rsid w:val="00152996"/>
    <w:rsid w:val="00152AC3"/>
    <w:rsid w:val="0015382A"/>
    <w:rsid w:val="001671EF"/>
    <w:rsid w:val="001700D5"/>
    <w:rsid w:val="0017150A"/>
    <w:rsid w:val="00174B56"/>
    <w:rsid w:val="001768DB"/>
    <w:rsid w:val="0017702F"/>
    <w:rsid w:val="00180674"/>
    <w:rsid w:val="00180750"/>
    <w:rsid w:val="001834A9"/>
    <w:rsid w:val="00183E27"/>
    <w:rsid w:val="001866C9"/>
    <w:rsid w:val="00187364"/>
    <w:rsid w:val="001975E5"/>
    <w:rsid w:val="001A2E65"/>
    <w:rsid w:val="001A57E0"/>
    <w:rsid w:val="001A77C8"/>
    <w:rsid w:val="001B2D2C"/>
    <w:rsid w:val="001B5355"/>
    <w:rsid w:val="001C1074"/>
    <w:rsid w:val="001C54B3"/>
    <w:rsid w:val="001C5B22"/>
    <w:rsid w:val="001D1785"/>
    <w:rsid w:val="001D4ADD"/>
    <w:rsid w:val="001E0338"/>
    <w:rsid w:val="001E230A"/>
    <w:rsid w:val="001E35E3"/>
    <w:rsid w:val="001E3C97"/>
    <w:rsid w:val="001E5E16"/>
    <w:rsid w:val="001E7318"/>
    <w:rsid w:val="001E79A1"/>
    <w:rsid w:val="001F1A26"/>
    <w:rsid w:val="001F3B20"/>
    <w:rsid w:val="002002FD"/>
    <w:rsid w:val="00200425"/>
    <w:rsid w:val="00201FA5"/>
    <w:rsid w:val="00202996"/>
    <w:rsid w:val="002044E4"/>
    <w:rsid w:val="0021400E"/>
    <w:rsid w:val="00215B89"/>
    <w:rsid w:val="00223760"/>
    <w:rsid w:val="00233985"/>
    <w:rsid w:val="00241793"/>
    <w:rsid w:val="00242E68"/>
    <w:rsid w:val="00251FAF"/>
    <w:rsid w:val="00256C46"/>
    <w:rsid w:val="002570C9"/>
    <w:rsid w:val="002612CA"/>
    <w:rsid w:val="00263E61"/>
    <w:rsid w:val="00270604"/>
    <w:rsid w:val="00272749"/>
    <w:rsid w:val="00272EE1"/>
    <w:rsid w:val="00280932"/>
    <w:rsid w:val="00283C88"/>
    <w:rsid w:val="00292A02"/>
    <w:rsid w:val="00295B09"/>
    <w:rsid w:val="002A2162"/>
    <w:rsid w:val="002A7598"/>
    <w:rsid w:val="002B5C15"/>
    <w:rsid w:val="002B5FA5"/>
    <w:rsid w:val="002C1052"/>
    <w:rsid w:val="002C2594"/>
    <w:rsid w:val="002D4D46"/>
    <w:rsid w:val="002D53EE"/>
    <w:rsid w:val="002D7B60"/>
    <w:rsid w:val="002E3207"/>
    <w:rsid w:val="002E330D"/>
    <w:rsid w:val="002E35DB"/>
    <w:rsid w:val="002E6AAA"/>
    <w:rsid w:val="002F228D"/>
    <w:rsid w:val="002F5C81"/>
    <w:rsid w:val="00301FAF"/>
    <w:rsid w:val="00303392"/>
    <w:rsid w:val="00304CE1"/>
    <w:rsid w:val="00304F83"/>
    <w:rsid w:val="003050CF"/>
    <w:rsid w:val="003066B5"/>
    <w:rsid w:val="003072E2"/>
    <w:rsid w:val="003141C4"/>
    <w:rsid w:val="003162E0"/>
    <w:rsid w:val="00324777"/>
    <w:rsid w:val="00326861"/>
    <w:rsid w:val="00332115"/>
    <w:rsid w:val="00334568"/>
    <w:rsid w:val="0033512D"/>
    <w:rsid w:val="00350A57"/>
    <w:rsid w:val="0035313D"/>
    <w:rsid w:val="00354D13"/>
    <w:rsid w:val="0035541B"/>
    <w:rsid w:val="00357378"/>
    <w:rsid w:val="003608C9"/>
    <w:rsid w:val="00364AF6"/>
    <w:rsid w:val="00365209"/>
    <w:rsid w:val="00372D69"/>
    <w:rsid w:val="00376D53"/>
    <w:rsid w:val="00381D64"/>
    <w:rsid w:val="00383679"/>
    <w:rsid w:val="00383709"/>
    <w:rsid w:val="00385B95"/>
    <w:rsid w:val="00386E1F"/>
    <w:rsid w:val="00387E6A"/>
    <w:rsid w:val="00390676"/>
    <w:rsid w:val="00390A0C"/>
    <w:rsid w:val="003915B2"/>
    <w:rsid w:val="003A0C96"/>
    <w:rsid w:val="003A0FC2"/>
    <w:rsid w:val="003A663B"/>
    <w:rsid w:val="003A7F9F"/>
    <w:rsid w:val="003B0F05"/>
    <w:rsid w:val="003B3E62"/>
    <w:rsid w:val="003B747A"/>
    <w:rsid w:val="003C4037"/>
    <w:rsid w:val="003D0307"/>
    <w:rsid w:val="003D09C6"/>
    <w:rsid w:val="003D29E3"/>
    <w:rsid w:val="003D770C"/>
    <w:rsid w:val="003E0092"/>
    <w:rsid w:val="003E07D4"/>
    <w:rsid w:val="003E41A1"/>
    <w:rsid w:val="003E4C6B"/>
    <w:rsid w:val="003F48C8"/>
    <w:rsid w:val="004006F9"/>
    <w:rsid w:val="00401E2D"/>
    <w:rsid w:val="0040325A"/>
    <w:rsid w:val="00404EFB"/>
    <w:rsid w:val="00406859"/>
    <w:rsid w:val="00407EAC"/>
    <w:rsid w:val="0042605D"/>
    <w:rsid w:val="0042628C"/>
    <w:rsid w:val="004276D3"/>
    <w:rsid w:val="004301BC"/>
    <w:rsid w:val="00430868"/>
    <w:rsid w:val="00430B54"/>
    <w:rsid w:val="004315E5"/>
    <w:rsid w:val="00432C6F"/>
    <w:rsid w:val="00432CFF"/>
    <w:rsid w:val="004342B4"/>
    <w:rsid w:val="0044003C"/>
    <w:rsid w:val="00440BBC"/>
    <w:rsid w:val="00445189"/>
    <w:rsid w:val="00447E3A"/>
    <w:rsid w:val="00452467"/>
    <w:rsid w:val="004557ED"/>
    <w:rsid w:val="004560B0"/>
    <w:rsid w:val="004570B8"/>
    <w:rsid w:val="00457A61"/>
    <w:rsid w:val="0046288D"/>
    <w:rsid w:val="004663CF"/>
    <w:rsid w:val="0046793D"/>
    <w:rsid w:val="004706B3"/>
    <w:rsid w:val="00473AEC"/>
    <w:rsid w:val="004819F3"/>
    <w:rsid w:val="00482EF4"/>
    <w:rsid w:val="0048396C"/>
    <w:rsid w:val="00487618"/>
    <w:rsid w:val="00487F96"/>
    <w:rsid w:val="00492AF6"/>
    <w:rsid w:val="00492E61"/>
    <w:rsid w:val="004A0325"/>
    <w:rsid w:val="004A3FE6"/>
    <w:rsid w:val="004B04C4"/>
    <w:rsid w:val="004B0590"/>
    <w:rsid w:val="004B5E0E"/>
    <w:rsid w:val="004C6248"/>
    <w:rsid w:val="004C7763"/>
    <w:rsid w:val="004D0FCB"/>
    <w:rsid w:val="004D2A1F"/>
    <w:rsid w:val="004D2D6B"/>
    <w:rsid w:val="004E0D67"/>
    <w:rsid w:val="004E3786"/>
    <w:rsid w:val="004E426F"/>
    <w:rsid w:val="004E54E8"/>
    <w:rsid w:val="004F63A7"/>
    <w:rsid w:val="004F714A"/>
    <w:rsid w:val="0051028C"/>
    <w:rsid w:val="0051261F"/>
    <w:rsid w:val="00512E5F"/>
    <w:rsid w:val="005139F9"/>
    <w:rsid w:val="00513F44"/>
    <w:rsid w:val="005163D8"/>
    <w:rsid w:val="00517B6E"/>
    <w:rsid w:val="0052474F"/>
    <w:rsid w:val="005256CA"/>
    <w:rsid w:val="005328E4"/>
    <w:rsid w:val="00533891"/>
    <w:rsid w:val="00535C81"/>
    <w:rsid w:val="00535E97"/>
    <w:rsid w:val="005370A6"/>
    <w:rsid w:val="00540FDD"/>
    <w:rsid w:val="005419B6"/>
    <w:rsid w:val="00541AF8"/>
    <w:rsid w:val="00542E8F"/>
    <w:rsid w:val="00547AE7"/>
    <w:rsid w:val="00552C4C"/>
    <w:rsid w:val="00557C7D"/>
    <w:rsid w:val="0056331D"/>
    <w:rsid w:val="00564D7E"/>
    <w:rsid w:val="00566056"/>
    <w:rsid w:val="00566D88"/>
    <w:rsid w:val="0056773D"/>
    <w:rsid w:val="00576952"/>
    <w:rsid w:val="005829E6"/>
    <w:rsid w:val="00592AA5"/>
    <w:rsid w:val="00595D76"/>
    <w:rsid w:val="00596147"/>
    <w:rsid w:val="00597855"/>
    <w:rsid w:val="005A1EF2"/>
    <w:rsid w:val="005A35A1"/>
    <w:rsid w:val="005A4CA1"/>
    <w:rsid w:val="005A78E5"/>
    <w:rsid w:val="005B235B"/>
    <w:rsid w:val="005C16C1"/>
    <w:rsid w:val="005C36B1"/>
    <w:rsid w:val="005C4790"/>
    <w:rsid w:val="005C56E0"/>
    <w:rsid w:val="005C5898"/>
    <w:rsid w:val="005C731F"/>
    <w:rsid w:val="005D4924"/>
    <w:rsid w:val="005F162F"/>
    <w:rsid w:val="005F6663"/>
    <w:rsid w:val="005F75CB"/>
    <w:rsid w:val="005F7712"/>
    <w:rsid w:val="00600027"/>
    <w:rsid w:val="00603FF5"/>
    <w:rsid w:val="0060620B"/>
    <w:rsid w:val="006116AF"/>
    <w:rsid w:val="006120FA"/>
    <w:rsid w:val="006127C3"/>
    <w:rsid w:val="006131DB"/>
    <w:rsid w:val="00616BB7"/>
    <w:rsid w:val="00620B29"/>
    <w:rsid w:val="00621292"/>
    <w:rsid w:val="0062674D"/>
    <w:rsid w:val="006270F8"/>
    <w:rsid w:val="00637119"/>
    <w:rsid w:val="006374E4"/>
    <w:rsid w:val="006402DE"/>
    <w:rsid w:val="00645B57"/>
    <w:rsid w:val="006509BE"/>
    <w:rsid w:val="00650B06"/>
    <w:rsid w:val="00651F84"/>
    <w:rsid w:val="006523F6"/>
    <w:rsid w:val="00653738"/>
    <w:rsid w:val="00653C34"/>
    <w:rsid w:val="00655E6B"/>
    <w:rsid w:val="00663A50"/>
    <w:rsid w:val="00670B21"/>
    <w:rsid w:val="006768C0"/>
    <w:rsid w:val="00677ABC"/>
    <w:rsid w:val="00680020"/>
    <w:rsid w:val="00680928"/>
    <w:rsid w:val="006817E6"/>
    <w:rsid w:val="006831FA"/>
    <w:rsid w:val="0069046E"/>
    <w:rsid w:val="006957D3"/>
    <w:rsid w:val="006959E3"/>
    <w:rsid w:val="006966D0"/>
    <w:rsid w:val="006A271D"/>
    <w:rsid w:val="006A4191"/>
    <w:rsid w:val="006A4193"/>
    <w:rsid w:val="006A75CE"/>
    <w:rsid w:val="006A7A01"/>
    <w:rsid w:val="006B166E"/>
    <w:rsid w:val="006B7F74"/>
    <w:rsid w:val="006C1C9C"/>
    <w:rsid w:val="006C4B9C"/>
    <w:rsid w:val="006D18BA"/>
    <w:rsid w:val="006D27D5"/>
    <w:rsid w:val="006D3C44"/>
    <w:rsid w:val="006D5B78"/>
    <w:rsid w:val="006D60A8"/>
    <w:rsid w:val="006D6FBC"/>
    <w:rsid w:val="006E4289"/>
    <w:rsid w:val="006E5D00"/>
    <w:rsid w:val="006E605B"/>
    <w:rsid w:val="006E7687"/>
    <w:rsid w:val="006F6331"/>
    <w:rsid w:val="0070307B"/>
    <w:rsid w:val="007057BC"/>
    <w:rsid w:val="00712B7A"/>
    <w:rsid w:val="007140BF"/>
    <w:rsid w:val="0072121E"/>
    <w:rsid w:val="00722113"/>
    <w:rsid w:val="0072232B"/>
    <w:rsid w:val="007235CD"/>
    <w:rsid w:val="00724652"/>
    <w:rsid w:val="00731005"/>
    <w:rsid w:val="00741831"/>
    <w:rsid w:val="00741E00"/>
    <w:rsid w:val="00744233"/>
    <w:rsid w:val="00755D9F"/>
    <w:rsid w:val="007611D2"/>
    <w:rsid w:val="00764B51"/>
    <w:rsid w:val="007668A2"/>
    <w:rsid w:val="007670B2"/>
    <w:rsid w:val="00772258"/>
    <w:rsid w:val="00772FBD"/>
    <w:rsid w:val="007754A3"/>
    <w:rsid w:val="007754B0"/>
    <w:rsid w:val="00777374"/>
    <w:rsid w:val="00782193"/>
    <w:rsid w:val="007903B6"/>
    <w:rsid w:val="007930AF"/>
    <w:rsid w:val="007A32A1"/>
    <w:rsid w:val="007B3C75"/>
    <w:rsid w:val="007B7491"/>
    <w:rsid w:val="007B7594"/>
    <w:rsid w:val="007D42E7"/>
    <w:rsid w:val="007E2971"/>
    <w:rsid w:val="007E3AEE"/>
    <w:rsid w:val="007F7662"/>
    <w:rsid w:val="00810587"/>
    <w:rsid w:val="00811E35"/>
    <w:rsid w:val="00815773"/>
    <w:rsid w:val="0081661C"/>
    <w:rsid w:val="0083032C"/>
    <w:rsid w:val="00830DD8"/>
    <w:rsid w:val="0083119B"/>
    <w:rsid w:val="008326C5"/>
    <w:rsid w:val="00836FCA"/>
    <w:rsid w:val="0083701C"/>
    <w:rsid w:val="0085494A"/>
    <w:rsid w:val="008554EA"/>
    <w:rsid w:val="00857034"/>
    <w:rsid w:val="008663D7"/>
    <w:rsid w:val="00866F09"/>
    <w:rsid w:val="00872FE3"/>
    <w:rsid w:val="0087358F"/>
    <w:rsid w:val="00874C27"/>
    <w:rsid w:val="00880161"/>
    <w:rsid w:val="00882E7E"/>
    <w:rsid w:val="008956ED"/>
    <w:rsid w:val="008A30FB"/>
    <w:rsid w:val="008A6D53"/>
    <w:rsid w:val="008A7012"/>
    <w:rsid w:val="008B0BC5"/>
    <w:rsid w:val="008B5C30"/>
    <w:rsid w:val="008C3DAA"/>
    <w:rsid w:val="008C46FB"/>
    <w:rsid w:val="008C6F2D"/>
    <w:rsid w:val="008C70D4"/>
    <w:rsid w:val="008C7665"/>
    <w:rsid w:val="008D2EE0"/>
    <w:rsid w:val="008D70C0"/>
    <w:rsid w:val="008E070B"/>
    <w:rsid w:val="008E08C8"/>
    <w:rsid w:val="008E5869"/>
    <w:rsid w:val="008F044F"/>
    <w:rsid w:val="008F18EB"/>
    <w:rsid w:val="008F5A4B"/>
    <w:rsid w:val="008F5CD6"/>
    <w:rsid w:val="008F7972"/>
    <w:rsid w:val="00903C9D"/>
    <w:rsid w:val="0090568A"/>
    <w:rsid w:val="009108C9"/>
    <w:rsid w:val="009223C1"/>
    <w:rsid w:val="00922589"/>
    <w:rsid w:val="00922EFA"/>
    <w:rsid w:val="00932EAD"/>
    <w:rsid w:val="00933C43"/>
    <w:rsid w:val="00940B53"/>
    <w:rsid w:val="009418AF"/>
    <w:rsid w:val="0094231E"/>
    <w:rsid w:val="00943EFE"/>
    <w:rsid w:val="00944097"/>
    <w:rsid w:val="00944F3E"/>
    <w:rsid w:val="0095016A"/>
    <w:rsid w:val="009530AC"/>
    <w:rsid w:val="0095569E"/>
    <w:rsid w:val="00956852"/>
    <w:rsid w:val="00956C1D"/>
    <w:rsid w:val="0095729E"/>
    <w:rsid w:val="00960D92"/>
    <w:rsid w:val="009638CA"/>
    <w:rsid w:val="0096716C"/>
    <w:rsid w:val="009676AD"/>
    <w:rsid w:val="00971360"/>
    <w:rsid w:val="00975933"/>
    <w:rsid w:val="00975D67"/>
    <w:rsid w:val="00976862"/>
    <w:rsid w:val="009770D7"/>
    <w:rsid w:val="00981BD7"/>
    <w:rsid w:val="0098326F"/>
    <w:rsid w:val="009836CE"/>
    <w:rsid w:val="00985813"/>
    <w:rsid w:val="0098655D"/>
    <w:rsid w:val="009914B2"/>
    <w:rsid w:val="00992857"/>
    <w:rsid w:val="00993BDD"/>
    <w:rsid w:val="00997AA5"/>
    <w:rsid w:val="009A326B"/>
    <w:rsid w:val="009B3BAB"/>
    <w:rsid w:val="009B3F3F"/>
    <w:rsid w:val="009B50A5"/>
    <w:rsid w:val="009B755A"/>
    <w:rsid w:val="009B7EE7"/>
    <w:rsid w:val="009C6B13"/>
    <w:rsid w:val="009D2499"/>
    <w:rsid w:val="009D5B0D"/>
    <w:rsid w:val="009E4EF4"/>
    <w:rsid w:val="009E7233"/>
    <w:rsid w:val="009F7F6A"/>
    <w:rsid w:val="00A0029F"/>
    <w:rsid w:val="00A0620A"/>
    <w:rsid w:val="00A06774"/>
    <w:rsid w:val="00A10F7E"/>
    <w:rsid w:val="00A120C4"/>
    <w:rsid w:val="00A132F4"/>
    <w:rsid w:val="00A204C4"/>
    <w:rsid w:val="00A20E5B"/>
    <w:rsid w:val="00A22210"/>
    <w:rsid w:val="00A22F84"/>
    <w:rsid w:val="00A27193"/>
    <w:rsid w:val="00A31C7C"/>
    <w:rsid w:val="00A37538"/>
    <w:rsid w:val="00A40517"/>
    <w:rsid w:val="00A424F4"/>
    <w:rsid w:val="00A42508"/>
    <w:rsid w:val="00A425C2"/>
    <w:rsid w:val="00A44B3C"/>
    <w:rsid w:val="00A44B62"/>
    <w:rsid w:val="00A474A0"/>
    <w:rsid w:val="00A47F11"/>
    <w:rsid w:val="00A51252"/>
    <w:rsid w:val="00A55BBC"/>
    <w:rsid w:val="00A66492"/>
    <w:rsid w:val="00A67F22"/>
    <w:rsid w:val="00A703C3"/>
    <w:rsid w:val="00A74FA7"/>
    <w:rsid w:val="00A82437"/>
    <w:rsid w:val="00A8255D"/>
    <w:rsid w:val="00A82F43"/>
    <w:rsid w:val="00A8325F"/>
    <w:rsid w:val="00A859AA"/>
    <w:rsid w:val="00A86A57"/>
    <w:rsid w:val="00A91BAC"/>
    <w:rsid w:val="00AA4408"/>
    <w:rsid w:val="00AB05DC"/>
    <w:rsid w:val="00AB2F22"/>
    <w:rsid w:val="00AB3DEF"/>
    <w:rsid w:val="00AB55EA"/>
    <w:rsid w:val="00AC2F43"/>
    <w:rsid w:val="00AC32D8"/>
    <w:rsid w:val="00AC7BB6"/>
    <w:rsid w:val="00AD01C2"/>
    <w:rsid w:val="00AD1A15"/>
    <w:rsid w:val="00AE3D5E"/>
    <w:rsid w:val="00AF513A"/>
    <w:rsid w:val="00AF7C17"/>
    <w:rsid w:val="00AF7F75"/>
    <w:rsid w:val="00B046BB"/>
    <w:rsid w:val="00B05150"/>
    <w:rsid w:val="00B06571"/>
    <w:rsid w:val="00B070D0"/>
    <w:rsid w:val="00B114E5"/>
    <w:rsid w:val="00B12AE9"/>
    <w:rsid w:val="00B12BA1"/>
    <w:rsid w:val="00B1361B"/>
    <w:rsid w:val="00B150A1"/>
    <w:rsid w:val="00B17DB2"/>
    <w:rsid w:val="00B20F39"/>
    <w:rsid w:val="00B25631"/>
    <w:rsid w:val="00B27B17"/>
    <w:rsid w:val="00B27F28"/>
    <w:rsid w:val="00B33CC7"/>
    <w:rsid w:val="00B36AE7"/>
    <w:rsid w:val="00B410CC"/>
    <w:rsid w:val="00B4341A"/>
    <w:rsid w:val="00B44F7E"/>
    <w:rsid w:val="00B503B7"/>
    <w:rsid w:val="00B53117"/>
    <w:rsid w:val="00B53572"/>
    <w:rsid w:val="00B55A9C"/>
    <w:rsid w:val="00B57112"/>
    <w:rsid w:val="00B60999"/>
    <w:rsid w:val="00B60CEB"/>
    <w:rsid w:val="00B63408"/>
    <w:rsid w:val="00B63C0B"/>
    <w:rsid w:val="00B712A1"/>
    <w:rsid w:val="00B80B10"/>
    <w:rsid w:val="00B80E4B"/>
    <w:rsid w:val="00B813F4"/>
    <w:rsid w:val="00B86E62"/>
    <w:rsid w:val="00B9055B"/>
    <w:rsid w:val="00B94184"/>
    <w:rsid w:val="00B96ECF"/>
    <w:rsid w:val="00BA08C6"/>
    <w:rsid w:val="00BA3A06"/>
    <w:rsid w:val="00BA55E6"/>
    <w:rsid w:val="00BA75BE"/>
    <w:rsid w:val="00BB1D12"/>
    <w:rsid w:val="00BB3FF3"/>
    <w:rsid w:val="00BC170D"/>
    <w:rsid w:val="00BC4CF6"/>
    <w:rsid w:val="00BD0643"/>
    <w:rsid w:val="00BD1535"/>
    <w:rsid w:val="00BD2BBF"/>
    <w:rsid w:val="00BE785D"/>
    <w:rsid w:val="00BE7B72"/>
    <w:rsid w:val="00BF364C"/>
    <w:rsid w:val="00BF6B99"/>
    <w:rsid w:val="00BF7CE2"/>
    <w:rsid w:val="00C05710"/>
    <w:rsid w:val="00C10C97"/>
    <w:rsid w:val="00C150C0"/>
    <w:rsid w:val="00C22C13"/>
    <w:rsid w:val="00C22EEE"/>
    <w:rsid w:val="00C2520B"/>
    <w:rsid w:val="00C3154E"/>
    <w:rsid w:val="00C34867"/>
    <w:rsid w:val="00C37102"/>
    <w:rsid w:val="00C40610"/>
    <w:rsid w:val="00C414E6"/>
    <w:rsid w:val="00C4416E"/>
    <w:rsid w:val="00C467A8"/>
    <w:rsid w:val="00C60851"/>
    <w:rsid w:val="00C61234"/>
    <w:rsid w:val="00C653E5"/>
    <w:rsid w:val="00C7121F"/>
    <w:rsid w:val="00C74DF4"/>
    <w:rsid w:val="00C757C0"/>
    <w:rsid w:val="00C767F5"/>
    <w:rsid w:val="00C7752E"/>
    <w:rsid w:val="00C82E83"/>
    <w:rsid w:val="00C93298"/>
    <w:rsid w:val="00C94259"/>
    <w:rsid w:val="00C9672E"/>
    <w:rsid w:val="00CA0464"/>
    <w:rsid w:val="00CA21F7"/>
    <w:rsid w:val="00CA6165"/>
    <w:rsid w:val="00CA6ECD"/>
    <w:rsid w:val="00CA7E3D"/>
    <w:rsid w:val="00CB2DAA"/>
    <w:rsid w:val="00CB5ECF"/>
    <w:rsid w:val="00CC3B0D"/>
    <w:rsid w:val="00CC7B82"/>
    <w:rsid w:val="00CD17E2"/>
    <w:rsid w:val="00CD5127"/>
    <w:rsid w:val="00CD7CE6"/>
    <w:rsid w:val="00CE0F44"/>
    <w:rsid w:val="00CE2523"/>
    <w:rsid w:val="00CE2844"/>
    <w:rsid w:val="00CE299D"/>
    <w:rsid w:val="00CE64CC"/>
    <w:rsid w:val="00CF27A0"/>
    <w:rsid w:val="00CF3537"/>
    <w:rsid w:val="00CF423A"/>
    <w:rsid w:val="00CF4F8E"/>
    <w:rsid w:val="00CF704D"/>
    <w:rsid w:val="00D068BD"/>
    <w:rsid w:val="00D130A8"/>
    <w:rsid w:val="00D15E59"/>
    <w:rsid w:val="00D15E7C"/>
    <w:rsid w:val="00D23268"/>
    <w:rsid w:val="00D24220"/>
    <w:rsid w:val="00D26BA6"/>
    <w:rsid w:val="00D27164"/>
    <w:rsid w:val="00D273CD"/>
    <w:rsid w:val="00D34A61"/>
    <w:rsid w:val="00D37374"/>
    <w:rsid w:val="00D42375"/>
    <w:rsid w:val="00D5520F"/>
    <w:rsid w:val="00D57F86"/>
    <w:rsid w:val="00D629A0"/>
    <w:rsid w:val="00D66381"/>
    <w:rsid w:val="00D6649E"/>
    <w:rsid w:val="00D70236"/>
    <w:rsid w:val="00D753D2"/>
    <w:rsid w:val="00D76888"/>
    <w:rsid w:val="00D77C0D"/>
    <w:rsid w:val="00D815F3"/>
    <w:rsid w:val="00D826C2"/>
    <w:rsid w:val="00D82E5C"/>
    <w:rsid w:val="00D90358"/>
    <w:rsid w:val="00D905C2"/>
    <w:rsid w:val="00D90BD2"/>
    <w:rsid w:val="00D91525"/>
    <w:rsid w:val="00D919BE"/>
    <w:rsid w:val="00D93408"/>
    <w:rsid w:val="00D961B2"/>
    <w:rsid w:val="00DA1CA3"/>
    <w:rsid w:val="00DB7C9A"/>
    <w:rsid w:val="00DC37AF"/>
    <w:rsid w:val="00DD0C43"/>
    <w:rsid w:val="00DD32F9"/>
    <w:rsid w:val="00DD3CC6"/>
    <w:rsid w:val="00DD4E6A"/>
    <w:rsid w:val="00DE0878"/>
    <w:rsid w:val="00DE300B"/>
    <w:rsid w:val="00DE32BA"/>
    <w:rsid w:val="00DE3540"/>
    <w:rsid w:val="00DE418B"/>
    <w:rsid w:val="00DE435C"/>
    <w:rsid w:val="00DE46EF"/>
    <w:rsid w:val="00DF35BD"/>
    <w:rsid w:val="00DF4332"/>
    <w:rsid w:val="00DF7BFB"/>
    <w:rsid w:val="00E06D9F"/>
    <w:rsid w:val="00E1255D"/>
    <w:rsid w:val="00E15A38"/>
    <w:rsid w:val="00E16AAC"/>
    <w:rsid w:val="00E41269"/>
    <w:rsid w:val="00E44A0F"/>
    <w:rsid w:val="00E51569"/>
    <w:rsid w:val="00E52EAF"/>
    <w:rsid w:val="00E56CF5"/>
    <w:rsid w:val="00E57390"/>
    <w:rsid w:val="00E57D89"/>
    <w:rsid w:val="00E60CC0"/>
    <w:rsid w:val="00E60E89"/>
    <w:rsid w:val="00E61C29"/>
    <w:rsid w:val="00E649E5"/>
    <w:rsid w:val="00E71A4C"/>
    <w:rsid w:val="00E73985"/>
    <w:rsid w:val="00E761FE"/>
    <w:rsid w:val="00E76C04"/>
    <w:rsid w:val="00E817ED"/>
    <w:rsid w:val="00E82942"/>
    <w:rsid w:val="00E82AF1"/>
    <w:rsid w:val="00E838CF"/>
    <w:rsid w:val="00E87140"/>
    <w:rsid w:val="00E9214B"/>
    <w:rsid w:val="00E96C15"/>
    <w:rsid w:val="00EA0F7A"/>
    <w:rsid w:val="00EA4E02"/>
    <w:rsid w:val="00EB24C4"/>
    <w:rsid w:val="00EB4853"/>
    <w:rsid w:val="00EB603C"/>
    <w:rsid w:val="00EC0BDB"/>
    <w:rsid w:val="00EC20F1"/>
    <w:rsid w:val="00EC5966"/>
    <w:rsid w:val="00EE0114"/>
    <w:rsid w:val="00EE190E"/>
    <w:rsid w:val="00EE3197"/>
    <w:rsid w:val="00EE4C5B"/>
    <w:rsid w:val="00EF057B"/>
    <w:rsid w:val="00EF1E3C"/>
    <w:rsid w:val="00EF49FA"/>
    <w:rsid w:val="00F0304C"/>
    <w:rsid w:val="00F06971"/>
    <w:rsid w:val="00F07920"/>
    <w:rsid w:val="00F102ED"/>
    <w:rsid w:val="00F16966"/>
    <w:rsid w:val="00F217DB"/>
    <w:rsid w:val="00F2422A"/>
    <w:rsid w:val="00F2572E"/>
    <w:rsid w:val="00F27CE1"/>
    <w:rsid w:val="00F3086A"/>
    <w:rsid w:val="00F32092"/>
    <w:rsid w:val="00F33E23"/>
    <w:rsid w:val="00F34E4D"/>
    <w:rsid w:val="00F43999"/>
    <w:rsid w:val="00F44DAF"/>
    <w:rsid w:val="00F5086D"/>
    <w:rsid w:val="00F553DA"/>
    <w:rsid w:val="00F603DB"/>
    <w:rsid w:val="00F6151A"/>
    <w:rsid w:val="00F63765"/>
    <w:rsid w:val="00F64A18"/>
    <w:rsid w:val="00F733D6"/>
    <w:rsid w:val="00F7527D"/>
    <w:rsid w:val="00F76B7A"/>
    <w:rsid w:val="00F81312"/>
    <w:rsid w:val="00F865F3"/>
    <w:rsid w:val="00F91DCE"/>
    <w:rsid w:val="00F93B5E"/>
    <w:rsid w:val="00F95B36"/>
    <w:rsid w:val="00FA1F23"/>
    <w:rsid w:val="00FA59FD"/>
    <w:rsid w:val="00FC0274"/>
    <w:rsid w:val="00FC052C"/>
    <w:rsid w:val="00FC2A41"/>
    <w:rsid w:val="00FC2E27"/>
    <w:rsid w:val="00FC5537"/>
    <w:rsid w:val="00FD31C0"/>
    <w:rsid w:val="00FD53F7"/>
    <w:rsid w:val="00FE5E1D"/>
    <w:rsid w:val="00FE6669"/>
    <w:rsid w:val="00FE7A58"/>
    <w:rsid w:val="00FF06C4"/>
    <w:rsid w:val="00FF2034"/>
    <w:rsid w:val="00FF23D3"/>
    <w:rsid w:val="00FF3A3C"/>
    <w:rsid w:val="00FF77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D2A1F"/>
    <w:rPr>
      <w:sz w:val="24"/>
      <w:szCs w:val="24"/>
    </w:rPr>
  </w:style>
  <w:style w:type="paragraph" w:styleId="Cmsor1">
    <w:name w:val="heading 1"/>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9"/>
    <w:qFormat/>
    <w:rsid w:val="00E51569"/>
    <w:pPr>
      <w:keepNext/>
      <w:jc w:val="both"/>
      <w:outlineLvl w:val="2"/>
    </w:pPr>
    <w:rPr>
      <w:rFonts w:ascii="Hu_Delal" w:hAnsi="Hu_Delal"/>
      <w:sz w:val="36"/>
      <w:szCs w:val="20"/>
    </w:rPr>
  </w:style>
  <w:style w:type="paragraph" w:styleId="Cmsor4">
    <w:name w:val="heading 4"/>
    <w:basedOn w:val="Norml"/>
    <w:next w:val="Norml"/>
    <w:link w:val="Cmsor4Char"/>
    <w:uiPriority w:val="99"/>
    <w:qFormat/>
    <w:rsid w:val="00E51569"/>
    <w:pPr>
      <w:keepNext/>
      <w:ind w:left="567" w:hanging="567"/>
      <w:jc w:val="center"/>
      <w:outlineLvl w:val="3"/>
    </w:pPr>
    <w:rPr>
      <w:rFonts w:ascii="Hu_Delal" w:hAnsi="Hu_Delal"/>
      <w:b/>
      <w:sz w:val="28"/>
      <w:szCs w:val="20"/>
    </w:rPr>
  </w:style>
  <w:style w:type="paragraph" w:styleId="Cmsor5">
    <w:name w:val="heading 5"/>
    <w:basedOn w:val="Norml"/>
    <w:next w:val="Norml"/>
    <w:link w:val="Cmsor5Char"/>
    <w:uiPriority w:val="99"/>
    <w:qFormat/>
    <w:rsid w:val="00E51569"/>
    <w:pPr>
      <w:keepNext/>
      <w:jc w:val="both"/>
      <w:outlineLvl w:val="4"/>
    </w:pPr>
    <w:rPr>
      <w:rFonts w:ascii="Hu_Delal" w:hAnsi="Hu_Delal"/>
      <w:b/>
      <w:sz w:val="26"/>
      <w:szCs w:val="20"/>
    </w:rPr>
  </w:style>
  <w:style w:type="paragraph" w:styleId="Cmsor6">
    <w:name w:val="heading 6"/>
    <w:basedOn w:val="Norml"/>
    <w:next w:val="Norml"/>
    <w:link w:val="Cmsor6Char"/>
    <w:uiPriority w:val="9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9"/>
    <w:semiHidden/>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9"/>
    <w:semiHidden/>
    <w:locked/>
    <w:rsid w:val="00E51569"/>
    <w:rPr>
      <w:rFonts w:ascii="Hu_Delal" w:hAnsi="Hu_Delal" w:cs="Times New Roman"/>
      <w:sz w:val="36"/>
      <w:lang w:val="hu-HU" w:eastAsia="hu-HU"/>
    </w:rPr>
  </w:style>
  <w:style w:type="character" w:customStyle="1" w:styleId="Cmsor4Char">
    <w:name w:val="Címsor 4 Char"/>
    <w:basedOn w:val="Bekezdsalapbettpusa"/>
    <w:link w:val="Cmsor4"/>
    <w:uiPriority w:val="99"/>
    <w:locked/>
    <w:rsid w:val="00E51569"/>
    <w:rPr>
      <w:rFonts w:ascii="Hu_Delal" w:hAnsi="Hu_Delal" w:cs="Times New Roman"/>
      <w:b/>
      <w:sz w:val="28"/>
      <w:lang w:val="hu-HU" w:eastAsia="hu-HU"/>
    </w:rPr>
  </w:style>
  <w:style w:type="character" w:customStyle="1" w:styleId="Cmsor5Char">
    <w:name w:val="Címsor 5 Char"/>
    <w:basedOn w:val="Bekezdsalapbettpusa"/>
    <w:link w:val="Cmsor5"/>
    <w:uiPriority w:val="99"/>
    <w:semiHidden/>
    <w:locked/>
    <w:rsid w:val="00E51569"/>
    <w:rPr>
      <w:rFonts w:ascii="Hu_Delal" w:hAnsi="Hu_Delal" w:cs="Times New Roman"/>
      <w:b/>
      <w:sz w:val="26"/>
      <w:lang w:val="hu-HU" w:eastAsia="hu-HU"/>
    </w:rPr>
  </w:style>
  <w:style w:type="character" w:customStyle="1" w:styleId="Cmsor6Char">
    <w:name w:val="Címsor 6 Char"/>
    <w:basedOn w:val="Bekezdsalapbettpusa"/>
    <w:link w:val="Cmsor6"/>
    <w:uiPriority w:val="9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9"/>
    <w:semiHidden/>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9"/>
    <w:semiHidden/>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9"/>
    <w:semiHidden/>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semiHidden/>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51569"/>
    <w:rPr>
      <w:rFonts w:ascii="Tahoma" w:hAnsi="Tahoma" w:cs="Times New Roman"/>
      <w:sz w:val="16"/>
      <w:lang w:val="hu-HU" w:eastAsia="hu-HU"/>
    </w:rPr>
  </w:style>
  <w:style w:type="character" w:customStyle="1" w:styleId="Cmsor1Char">
    <w:name w:val="Címsor 1 Char"/>
    <w:link w:val="Cmsor1"/>
    <w:uiPriority w:val="99"/>
    <w:locked/>
    <w:rsid w:val="00E51569"/>
    <w:rPr>
      <w:rFonts w:ascii="Hu_Delal" w:hAnsi="Hu_Delal"/>
      <w:b/>
      <w:sz w:val="40"/>
      <w:lang w:val="hu-HU" w:eastAsia="hu-HU"/>
    </w:rPr>
  </w:style>
  <w:style w:type="paragraph" w:styleId="NormlWeb">
    <w:name w:val="Normal (Web)"/>
    <w:basedOn w:val="Norml"/>
    <w:uiPriority w:val="99"/>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
    <w:link w:val="llb"/>
    <w:uiPriority w:val="99"/>
    <w:locked/>
    <w:rsid w:val="00E51569"/>
    <w:rPr>
      <w:rFonts w:ascii="Arial" w:hAnsi="Arial"/>
      <w:sz w:val="24"/>
      <w:lang w:val="hu-HU" w:eastAsia="hu-HU"/>
    </w:rPr>
  </w:style>
  <w:style w:type="paragraph" w:styleId="Szvegtrzsbehzssal">
    <w:name w:val="Body Text Indent"/>
    <w:basedOn w:val="Norml"/>
    <w:link w:val="SzvegtrzsbehzssalChar"/>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locked/>
    <w:rsid w:val="00E51569"/>
    <w:rPr>
      <w:rFonts w:ascii="Hu_Delal" w:hAnsi="Hu_Delal" w:cs="Times New Roman"/>
      <w:sz w:val="26"/>
      <w:lang w:val="hu-HU" w:eastAsia="hu-HU"/>
    </w:rPr>
  </w:style>
  <w:style w:type="paragraph" w:styleId="Szvegtrzs">
    <w:name w:val="Body Text"/>
    <w:aliases w:val="Char,Body Text"/>
    <w:basedOn w:val="Norml"/>
    <w:link w:val="SzvegtrzsChar"/>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
    <w:link w:val="Szvegtrzs"/>
    <w:locked/>
    <w:rsid w:val="00E51569"/>
    <w:rPr>
      <w:rFonts w:ascii="Hu_Delal" w:hAnsi="Hu_Delal"/>
      <w:sz w:val="26"/>
      <w:lang w:val="hu-HU" w:eastAsia="hu-HU"/>
    </w:rPr>
  </w:style>
  <w:style w:type="paragraph" w:styleId="Szvegtrzsbehzssal2">
    <w:name w:val="Body Text Indent 2"/>
    <w:basedOn w:val="Norml"/>
    <w:link w:val="Szvegtrzsbehzssal2Char"/>
    <w:uiPriority w:val="99"/>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uiPriority w:val="99"/>
    <w:semiHidden/>
    <w:locked/>
    <w:rsid w:val="00E51569"/>
    <w:rPr>
      <w:rFonts w:ascii="Hu_Florq" w:hAnsi="Hu_Florq" w:cs="Times New Roman"/>
      <w:sz w:val="24"/>
      <w:lang w:val="hu-HU" w:eastAsia="hu-HU"/>
    </w:rPr>
  </w:style>
  <w:style w:type="paragraph" w:styleId="Szvegtrzsbehzssal3">
    <w:name w:val="Body Text Indent 3"/>
    <w:basedOn w:val="Norml"/>
    <w:link w:val="Szvegtrzsbehzssal3Char"/>
    <w:uiPriority w:val="99"/>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uiPriority w:val="99"/>
    <w:semiHidden/>
    <w:locked/>
    <w:rsid w:val="00E51569"/>
    <w:rPr>
      <w:rFonts w:ascii="Hu_Florq" w:hAnsi="Hu_Florq" w:cs="Times New Roman"/>
      <w:sz w:val="24"/>
      <w:lang w:val="hu-HU" w:eastAsia="hu-HU"/>
    </w:rPr>
  </w:style>
  <w:style w:type="character" w:styleId="Oldalszm">
    <w:name w:val="page number"/>
    <w:basedOn w:val="Bekezdsalapbettpusa"/>
    <w:uiPriority w:val="99"/>
    <w:rsid w:val="00E51569"/>
    <w:rPr>
      <w:rFonts w:cs="Times New Roman"/>
    </w:rPr>
  </w:style>
  <w:style w:type="paragraph" w:styleId="lfej">
    <w:name w:val="header"/>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uiPriority w:val="99"/>
    <w:rsid w:val="00E51569"/>
    <w:pPr>
      <w:jc w:val="both"/>
    </w:pPr>
    <w:rPr>
      <w:rFonts w:ascii="Garamond" w:hAnsi="Garamond"/>
      <w:sz w:val="20"/>
      <w:szCs w:val="20"/>
    </w:rPr>
  </w:style>
  <w:style w:type="character" w:customStyle="1" w:styleId="Szvegtrzs2Char">
    <w:name w:val="Szövegtörzs 2 Char"/>
    <w:basedOn w:val="Bekezdsalapbettpusa"/>
    <w:link w:val="Szvegtrzs2"/>
    <w:uiPriority w:val="99"/>
    <w:locked/>
    <w:rsid w:val="00E51569"/>
    <w:rPr>
      <w:rFonts w:ascii="Garamond" w:hAnsi="Garamond" w:cs="Times New Roman"/>
      <w:lang w:val="hu-HU" w:eastAsia="hu-HU"/>
    </w:rPr>
  </w:style>
  <w:style w:type="paragraph" w:styleId="Szvegtrzs3">
    <w:name w:val="Body Text 3"/>
    <w:basedOn w:val="Norml"/>
    <w:link w:val="Szvegtrzs3Char"/>
    <w:uiPriority w:val="99"/>
    <w:rsid w:val="00E51569"/>
    <w:pPr>
      <w:jc w:val="both"/>
    </w:pPr>
    <w:rPr>
      <w:rFonts w:ascii="Arial" w:hAnsi="Arial"/>
      <w:sz w:val="22"/>
      <w:szCs w:val="20"/>
    </w:rPr>
  </w:style>
  <w:style w:type="character" w:customStyle="1" w:styleId="Szvegtrzs3Char">
    <w:name w:val="Szövegtörzs 3 Char"/>
    <w:basedOn w:val="Bekezdsalapbettpusa"/>
    <w:link w:val="Szvegtrzs3"/>
    <w:uiPriority w:val="99"/>
    <w:semiHidden/>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uiPriority w:val="99"/>
    <w:rsid w:val="00E51569"/>
    <w:pPr>
      <w:tabs>
        <w:tab w:val="left" w:pos="2061"/>
      </w:tabs>
      <w:ind w:left="1985" w:hanging="284"/>
      <w:jc w:val="both"/>
    </w:pPr>
    <w:rPr>
      <w:sz w:val="26"/>
      <w:szCs w:val="26"/>
    </w:rPr>
  </w:style>
  <w:style w:type="paragraph" w:styleId="Szvegblokk">
    <w:name w:val="Block Text"/>
    <w:basedOn w:val="Norml"/>
    <w:uiPriority w:val="99"/>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uiPriority w:val="99"/>
    <w:rsid w:val="00E51569"/>
    <w:pPr>
      <w:spacing w:line="360" w:lineRule="auto"/>
      <w:jc w:val="center"/>
    </w:pPr>
    <w:rPr>
      <w:b/>
      <w:sz w:val="28"/>
      <w:szCs w:val="20"/>
    </w:rPr>
  </w:style>
  <w:style w:type="paragraph" w:customStyle="1" w:styleId="Szvegtrzs22">
    <w:name w:val="Szövegtörzs 22"/>
    <w:basedOn w:val="Norml"/>
    <w:uiPriority w:val="99"/>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basedOn w:val="Norml"/>
    <w:link w:val="CmChar"/>
    <w:qFormat/>
    <w:rsid w:val="00E51569"/>
    <w:pPr>
      <w:jc w:val="center"/>
    </w:pPr>
    <w:rPr>
      <w:b/>
      <w:szCs w:val="20"/>
    </w:rPr>
  </w:style>
  <w:style w:type="character" w:customStyle="1" w:styleId="CmChar">
    <w:name w:val="Cím Char"/>
    <w:basedOn w:val="Bekezdsalapbettpusa"/>
    <w:link w:val="Cm0"/>
    <w:locked/>
    <w:rsid w:val="00E51569"/>
    <w:rPr>
      <w:rFonts w:cs="Times New Roman"/>
      <w:b/>
      <w:sz w:val="24"/>
      <w:lang w:val="hu-HU" w:eastAsia="hu-HU"/>
    </w:rPr>
  </w:style>
  <w:style w:type="paragraph" w:customStyle="1" w:styleId="Logo">
    <w:name w:val="Logo"/>
    <w:basedOn w:val="Norml"/>
    <w:uiPriority w:val="99"/>
    <w:rsid w:val="00E51569"/>
    <w:rPr>
      <w:szCs w:val="20"/>
      <w:lang w:val="fr-FR" w:eastAsia="en-GB"/>
    </w:rPr>
  </w:style>
  <w:style w:type="paragraph" w:customStyle="1" w:styleId="ZU">
    <w:name w:val="Z_U"/>
    <w:basedOn w:val="Norml"/>
    <w:uiPriority w:val="99"/>
    <w:rsid w:val="00E51569"/>
    <w:rPr>
      <w:rFonts w:ascii="Arial" w:hAnsi="Arial"/>
      <w:b/>
      <w:sz w:val="16"/>
      <w:szCs w:val="20"/>
      <w:lang w:val="fr-FR" w:eastAsia="en-GB"/>
    </w:rPr>
  </w:style>
  <w:style w:type="paragraph" w:customStyle="1" w:styleId="Rub1">
    <w:name w:val="Rub1"/>
    <w:basedOn w:val="Norml"/>
    <w:uiPriority w:val="99"/>
    <w:rsid w:val="00E51569"/>
    <w:pPr>
      <w:tabs>
        <w:tab w:val="left" w:pos="1276"/>
      </w:tabs>
      <w:jc w:val="both"/>
    </w:pPr>
    <w:rPr>
      <w:b/>
      <w:smallCaps/>
      <w:sz w:val="20"/>
      <w:szCs w:val="20"/>
      <w:lang w:eastAsia="en-GB"/>
    </w:rPr>
  </w:style>
  <w:style w:type="paragraph" w:customStyle="1" w:styleId="Rub2">
    <w:name w:val="Rub2"/>
    <w:basedOn w:val="Norml"/>
    <w:next w:val="Norml"/>
    <w:uiPriority w:val="99"/>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uiPriority w:val="99"/>
    <w:rsid w:val="00E51569"/>
    <w:pPr>
      <w:tabs>
        <w:tab w:val="left" w:pos="709"/>
      </w:tabs>
      <w:jc w:val="both"/>
    </w:pPr>
    <w:rPr>
      <w:b/>
      <w:i/>
      <w:sz w:val="20"/>
      <w:szCs w:val="20"/>
      <w:lang w:eastAsia="en-GB"/>
    </w:rPr>
  </w:style>
  <w:style w:type="paragraph" w:customStyle="1" w:styleId="BalloonText1">
    <w:name w:val="Balloon Text1"/>
    <w:basedOn w:val="Norml"/>
    <w:uiPriority w:val="99"/>
    <w:semiHidden/>
    <w:rsid w:val="00E51569"/>
    <w:rPr>
      <w:rFonts w:ascii="Tahoma" w:hAnsi="Tahoma" w:cs="Tahoma"/>
      <w:sz w:val="16"/>
      <w:szCs w:val="16"/>
      <w:lang w:eastAsia="en-GB"/>
    </w:rPr>
  </w:style>
  <w:style w:type="character" w:customStyle="1" w:styleId="Marker">
    <w:name w:val="Marker"/>
    <w:uiPriority w:val="99"/>
    <w:rsid w:val="00E51569"/>
    <w:rPr>
      <w:color w:val="0000FF"/>
    </w:rPr>
  </w:style>
  <w:style w:type="paragraph" w:customStyle="1" w:styleId="Stlus1">
    <w:name w:val="Stílus1"/>
    <w:basedOn w:val="Norml"/>
    <w:uiPriority w:val="99"/>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uiPriority w:val="99"/>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uiPriority w:val="99"/>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uiPriority w:val="99"/>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99"/>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uiPriority w:val="99"/>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uiPriority w:val="99"/>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uiPriority w:val="99"/>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uiPriority w:val="99"/>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uiPriority w:val="99"/>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uiPriority w:val="99"/>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uiPriority w:val="99"/>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uiPriority w:val="99"/>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uiPriority w:val="99"/>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uiPriority w:val="99"/>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uiPriority w:val="99"/>
    <w:rsid w:val="00E51569"/>
    <w:pPr>
      <w:pBdr>
        <w:left w:val="single" w:sz="8" w:space="0" w:color="auto"/>
      </w:pBdr>
      <w:spacing w:before="100" w:beforeAutospacing="1" w:after="100" w:afterAutospacing="1"/>
      <w:textAlignment w:val="center"/>
    </w:pPr>
  </w:style>
  <w:style w:type="paragraph" w:customStyle="1" w:styleId="xl74">
    <w:name w:val="xl74"/>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uiPriority w:val="99"/>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uiPriority w:val="99"/>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uiPriority w:val="99"/>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uiPriority w:val="99"/>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uiPriority w:val="99"/>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uiPriority w:val="99"/>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uiPriority w:val="99"/>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uiPriority w:val="99"/>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uiPriority w:val="99"/>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uiPriority w:val="99"/>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uiPriority w:val="99"/>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uiPriority w:val="99"/>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uiPriority w:val="99"/>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uiPriority w:val="99"/>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uiPriority w:val="99"/>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uiPriority w:val="99"/>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uiPriority w:val="99"/>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uiPriority w:val="99"/>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uiPriority w:val="99"/>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uiPriority w:val="99"/>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uiPriority w:val="99"/>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uiPriority w:val="99"/>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uiPriority w:val="99"/>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uiPriority w:val="99"/>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uiPriority w:val="99"/>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uiPriority w:val="99"/>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uiPriority w:val="99"/>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uiPriority w:val="99"/>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uiPriority w:val="99"/>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uiPriority w:val="99"/>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uiPriority w:val="99"/>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uiPriority w:val="99"/>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uiPriority w:val="99"/>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99"/>
    <w:locked/>
    <w:rsid w:val="000B294C"/>
    <w:rPr>
      <w:rFonts w:ascii="Arial" w:hAnsi="Arial"/>
      <w:sz w:val="24"/>
      <w:szCs w:val="20"/>
    </w:rPr>
  </w:style>
  <w:style w:type="character" w:styleId="Kiemels2">
    <w:name w:val="Strong"/>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D2A1F"/>
    <w:rPr>
      <w:sz w:val="24"/>
      <w:szCs w:val="24"/>
    </w:rPr>
  </w:style>
  <w:style w:type="paragraph" w:styleId="Cmsor1">
    <w:name w:val="heading 1"/>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9"/>
    <w:qFormat/>
    <w:rsid w:val="00E51569"/>
    <w:pPr>
      <w:keepNext/>
      <w:jc w:val="both"/>
      <w:outlineLvl w:val="2"/>
    </w:pPr>
    <w:rPr>
      <w:rFonts w:ascii="Hu_Delal" w:hAnsi="Hu_Delal"/>
      <w:sz w:val="36"/>
      <w:szCs w:val="20"/>
    </w:rPr>
  </w:style>
  <w:style w:type="paragraph" w:styleId="Cmsor4">
    <w:name w:val="heading 4"/>
    <w:basedOn w:val="Norml"/>
    <w:next w:val="Norml"/>
    <w:link w:val="Cmsor4Char"/>
    <w:uiPriority w:val="99"/>
    <w:qFormat/>
    <w:rsid w:val="00E51569"/>
    <w:pPr>
      <w:keepNext/>
      <w:ind w:left="567" w:hanging="567"/>
      <w:jc w:val="center"/>
      <w:outlineLvl w:val="3"/>
    </w:pPr>
    <w:rPr>
      <w:rFonts w:ascii="Hu_Delal" w:hAnsi="Hu_Delal"/>
      <w:b/>
      <w:sz w:val="28"/>
      <w:szCs w:val="20"/>
    </w:rPr>
  </w:style>
  <w:style w:type="paragraph" w:styleId="Cmsor5">
    <w:name w:val="heading 5"/>
    <w:basedOn w:val="Norml"/>
    <w:next w:val="Norml"/>
    <w:link w:val="Cmsor5Char"/>
    <w:uiPriority w:val="99"/>
    <w:qFormat/>
    <w:rsid w:val="00E51569"/>
    <w:pPr>
      <w:keepNext/>
      <w:jc w:val="both"/>
      <w:outlineLvl w:val="4"/>
    </w:pPr>
    <w:rPr>
      <w:rFonts w:ascii="Hu_Delal" w:hAnsi="Hu_Delal"/>
      <w:b/>
      <w:sz w:val="26"/>
      <w:szCs w:val="20"/>
    </w:rPr>
  </w:style>
  <w:style w:type="paragraph" w:styleId="Cmsor6">
    <w:name w:val="heading 6"/>
    <w:basedOn w:val="Norml"/>
    <w:next w:val="Norml"/>
    <w:link w:val="Cmsor6Char"/>
    <w:uiPriority w:val="9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9"/>
    <w:semiHidden/>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9"/>
    <w:semiHidden/>
    <w:locked/>
    <w:rsid w:val="00E51569"/>
    <w:rPr>
      <w:rFonts w:ascii="Hu_Delal" w:hAnsi="Hu_Delal" w:cs="Times New Roman"/>
      <w:sz w:val="36"/>
      <w:lang w:val="hu-HU" w:eastAsia="hu-HU"/>
    </w:rPr>
  </w:style>
  <w:style w:type="character" w:customStyle="1" w:styleId="Cmsor4Char">
    <w:name w:val="Címsor 4 Char"/>
    <w:basedOn w:val="Bekezdsalapbettpusa"/>
    <w:link w:val="Cmsor4"/>
    <w:uiPriority w:val="99"/>
    <w:locked/>
    <w:rsid w:val="00E51569"/>
    <w:rPr>
      <w:rFonts w:ascii="Hu_Delal" w:hAnsi="Hu_Delal" w:cs="Times New Roman"/>
      <w:b/>
      <w:sz w:val="28"/>
      <w:lang w:val="hu-HU" w:eastAsia="hu-HU"/>
    </w:rPr>
  </w:style>
  <w:style w:type="character" w:customStyle="1" w:styleId="Cmsor5Char">
    <w:name w:val="Címsor 5 Char"/>
    <w:basedOn w:val="Bekezdsalapbettpusa"/>
    <w:link w:val="Cmsor5"/>
    <w:uiPriority w:val="99"/>
    <w:semiHidden/>
    <w:locked/>
    <w:rsid w:val="00E51569"/>
    <w:rPr>
      <w:rFonts w:ascii="Hu_Delal" w:hAnsi="Hu_Delal" w:cs="Times New Roman"/>
      <w:b/>
      <w:sz w:val="26"/>
      <w:lang w:val="hu-HU" w:eastAsia="hu-HU"/>
    </w:rPr>
  </w:style>
  <w:style w:type="character" w:customStyle="1" w:styleId="Cmsor6Char">
    <w:name w:val="Címsor 6 Char"/>
    <w:basedOn w:val="Bekezdsalapbettpusa"/>
    <w:link w:val="Cmsor6"/>
    <w:uiPriority w:val="99"/>
    <w:semiHidden/>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9"/>
    <w:semiHidden/>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9"/>
    <w:semiHidden/>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9"/>
    <w:semiHidden/>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semiHidden/>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51569"/>
    <w:rPr>
      <w:rFonts w:ascii="Tahoma" w:hAnsi="Tahoma" w:cs="Times New Roman"/>
      <w:sz w:val="16"/>
      <w:lang w:val="hu-HU" w:eastAsia="hu-HU"/>
    </w:rPr>
  </w:style>
  <w:style w:type="character" w:customStyle="1" w:styleId="Cmsor1Char">
    <w:name w:val="Címsor 1 Char"/>
    <w:link w:val="Cmsor1"/>
    <w:uiPriority w:val="99"/>
    <w:locked/>
    <w:rsid w:val="00E51569"/>
    <w:rPr>
      <w:rFonts w:ascii="Hu_Delal" w:hAnsi="Hu_Delal"/>
      <w:b/>
      <w:sz w:val="40"/>
      <w:lang w:val="hu-HU" w:eastAsia="hu-HU"/>
    </w:rPr>
  </w:style>
  <w:style w:type="paragraph" w:styleId="NormlWeb">
    <w:name w:val="Normal (Web)"/>
    <w:basedOn w:val="Norml"/>
    <w:uiPriority w:val="99"/>
    <w:rsid w:val="00DE46EF"/>
    <w:pPr>
      <w:spacing w:before="100" w:beforeAutospacing="1" w:after="100" w:afterAutospacing="1"/>
    </w:pPr>
  </w:style>
  <w:style w:type="paragraph" w:customStyle="1" w:styleId="tigrseq">
    <w:name w:val="tigrseq"/>
    <w:basedOn w:val="Norml"/>
    <w:uiPriority w:val="99"/>
    <w:rsid w:val="00DE46EF"/>
    <w:pPr>
      <w:spacing w:before="100" w:beforeAutospacing="1" w:after="100" w:afterAutospacing="1"/>
    </w:pPr>
  </w:style>
  <w:style w:type="character" w:customStyle="1" w:styleId="nomark">
    <w:name w:val="nomark"/>
    <w:basedOn w:val="Bekezdsalapbettpusa"/>
    <w:uiPriority w:val="99"/>
    <w:rsid w:val="00DE46EF"/>
    <w:rPr>
      <w:rFonts w:cs="Times New Roman"/>
    </w:rPr>
  </w:style>
  <w:style w:type="character" w:customStyle="1" w:styleId="timark">
    <w:name w:val="timark"/>
    <w:basedOn w:val="Bekezdsalapbettpusa"/>
    <w:uiPriority w:val="99"/>
    <w:rsid w:val="00DE46EF"/>
    <w:rPr>
      <w:rFonts w:cs="Times New Roman"/>
    </w:rPr>
  </w:style>
  <w:style w:type="paragraph" w:customStyle="1" w:styleId="addr">
    <w:name w:val="addr"/>
    <w:basedOn w:val="Norml"/>
    <w:uiPriority w:val="99"/>
    <w:rsid w:val="00DE46EF"/>
    <w:pPr>
      <w:spacing w:before="100" w:beforeAutospacing="1" w:after="100" w:afterAutospacing="1"/>
    </w:pPr>
  </w:style>
  <w:style w:type="character" w:customStyle="1" w:styleId="apple-converted-space">
    <w:name w:val="apple-converted-space"/>
    <w:basedOn w:val="Bekezdsalapbettpusa"/>
    <w:uiPriority w:val="99"/>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uiPriority w:val="99"/>
    <w:rsid w:val="00DE46EF"/>
    <w:pPr>
      <w:spacing w:before="100" w:beforeAutospacing="1" w:after="100" w:afterAutospacing="1"/>
    </w:pPr>
  </w:style>
  <w:style w:type="paragraph" w:customStyle="1" w:styleId="txurl">
    <w:name w:val="txurl"/>
    <w:basedOn w:val="Norml"/>
    <w:uiPriority w:val="99"/>
    <w:rsid w:val="00DE46EF"/>
    <w:pPr>
      <w:spacing w:before="100" w:beforeAutospacing="1" w:after="100" w:afterAutospacing="1"/>
    </w:pPr>
  </w:style>
  <w:style w:type="paragraph" w:customStyle="1" w:styleId="txnuts">
    <w:name w:val="txnuts"/>
    <w:basedOn w:val="Norml"/>
    <w:uiPriority w:val="99"/>
    <w:rsid w:val="00DE46EF"/>
    <w:pPr>
      <w:spacing w:before="100" w:beforeAutospacing="1" w:after="100" w:afterAutospacing="1"/>
    </w:pPr>
  </w:style>
  <w:style w:type="character" w:customStyle="1" w:styleId="nutscode">
    <w:name w:val="nutscode"/>
    <w:basedOn w:val="Bekezdsalapbettpusa"/>
    <w:uiPriority w:val="99"/>
    <w:rsid w:val="00DE46EF"/>
    <w:rPr>
      <w:rFonts w:cs="Times New Roman"/>
    </w:rPr>
  </w:style>
  <w:style w:type="paragraph" w:customStyle="1" w:styleId="txcpv">
    <w:name w:val="txcpv"/>
    <w:basedOn w:val="Norml"/>
    <w:uiPriority w:val="99"/>
    <w:rsid w:val="00DE46EF"/>
    <w:pPr>
      <w:spacing w:before="100" w:beforeAutospacing="1" w:after="100" w:afterAutospacing="1"/>
    </w:pPr>
  </w:style>
  <w:style w:type="character" w:customStyle="1" w:styleId="cpvcode">
    <w:name w:val="cpvcode"/>
    <w:basedOn w:val="Bekezdsalapbettpusa"/>
    <w:uiPriority w:val="99"/>
    <w:rsid w:val="00DE46EF"/>
    <w:rPr>
      <w:rFonts w:cs="Times New Roman"/>
    </w:rPr>
  </w:style>
  <w:style w:type="paragraph" w:customStyle="1" w:styleId="txnum">
    <w:name w:val="txnum"/>
    <w:basedOn w:val="Norml"/>
    <w:uiPriority w:val="99"/>
    <w:rsid w:val="00DE46EF"/>
    <w:pPr>
      <w:spacing w:before="100" w:beforeAutospacing="1" w:after="100" w:afterAutospacing="1"/>
    </w:pPr>
  </w:style>
  <w:style w:type="paragraph" w:customStyle="1" w:styleId="p">
    <w:name w:val="p"/>
    <w:basedOn w:val="Norml"/>
    <w:uiPriority w:val="99"/>
    <w:rsid w:val="00DE46EF"/>
    <w:pPr>
      <w:spacing w:before="100" w:beforeAutospacing="1" w:after="100" w:afterAutospacing="1"/>
    </w:pPr>
  </w:style>
  <w:style w:type="paragraph" w:customStyle="1" w:styleId="txemail">
    <w:name w:val="txemail"/>
    <w:basedOn w:val="Norml"/>
    <w:uiPriority w:val="99"/>
    <w:rsid w:val="00DE46EF"/>
    <w:pPr>
      <w:spacing w:before="100" w:beforeAutospacing="1" w:after="100" w:afterAutospacing="1"/>
    </w:pPr>
  </w:style>
  <w:style w:type="paragraph" w:styleId="llb">
    <w:name w:val="footer"/>
    <w:aliases w:val="NCS footer"/>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semiHidden/>
    <w:locked/>
    <w:rsid w:val="00E51569"/>
    <w:rPr>
      <w:rFonts w:ascii="Hu_Delal" w:hAnsi="Hu_Delal" w:cs="Times New Roman"/>
      <w:sz w:val="26"/>
      <w:lang w:val="hu-HU" w:eastAsia="hu-HU"/>
    </w:rPr>
  </w:style>
  <w:style w:type="paragraph" w:styleId="Szvegtrzs">
    <w:name w:val="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uiPriority w:val="99"/>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uiPriority w:val="99"/>
    <w:semiHidden/>
    <w:locked/>
    <w:rsid w:val="00E51569"/>
    <w:rPr>
      <w:rFonts w:ascii="Hu_Florq" w:hAnsi="Hu_Florq" w:cs="Times New Roman"/>
      <w:sz w:val="24"/>
      <w:lang w:val="hu-HU" w:eastAsia="hu-HU"/>
    </w:rPr>
  </w:style>
  <w:style w:type="paragraph" w:styleId="Szvegtrzsbehzssal3">
    <w:name w:val="Body Text Indent 3"/>
    <w:basedOn w:val="Norml"/>
    <w:link w:val="Szvegtrzsbehzssal3Char"/>
    <w:uiPriority w:val="99"/>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uiPriority w:val="99"/>
    <w:semiHidden/>
    <w:locked/>
    <w:rsid w:val="00E51569"/>
    <w:rPr>
      <w:rFonts w:ascii="Hu_Florq" w:hAnsi="Hu_Florq" w:cs="Times New Roman"/>
      <w:sz w:val="24"/>
      <w:lang w:val="hu-HU" w:eastAsia="hu-HU"/>
    </w:rPr>
  </w:style>
  <w:style w:type="character" w:styleId="Oldalszm">
    <w:name w:val="page number"/>
    <w:basedOn w:val="Bekezdsalapbettpusa"/>
    <w:uiPriority w:val="99"/>
    <w:rsid w:val="00E51569"/>
    <w:rPr>
      <w:rFonts w:cs="Times New Roman"/>
    </w:rPr>
  </w:style>
  <w:style w:type="paragraph" w:styleId="lfej">
    <w:name w:val="header"/>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semiHidden/>
    <w:locked/>
    <w:rsid w:val="00E51569"/>
    <w:rPr>
      <w:rFonts w:ascii="Arial" w:hAnsi="Arial" w:cs="Times New Roman"/>
      <w:sz w:val="24"/>
      <w:lang w:val="hu-HU" w:eastAsia="hu-HU"/>
    </w:rPr>
  </w:style>
  <w:style w:type="paragraph" w:styleId="Szvegtrzs2">
    <w:name w:val="Body Text 2"/>
    <w:basedOn w:val="Norml"/>
    <w:link w:val="Szvegtrzs2Char"/>
    <w:uiPriority w:val="99"/>
    <w:rsid w:val="00E51569"/>
    <w:pPr>
      <w:jc w:val="both"/>
    </w:pPr>
    <w:rPr>
      <w:rFonts w:ascii="Garamond" w:hAnsi="Garamond"/>
      <w:sz w:val="20"/>
      <w:szCs w:val="20"/>
    </w:rPr>
  </w:style>
  <w:style w:type="character" w:customStyle="1" w:styleId="Szvegtrzs2Char">
    <w:name w:val="Szövegtörzs 2 Char"/>
    <w:basedOn w:val="Bekezdsalapbettpusa"/>
    <w:link w:val="Szvegtrzs2"/>
    <w:uiPriority w:val="99"/>
    <w:semiHidden/>
    <w:locked/>
    <w:rsid w:val="00E51569"/>
    <w:rPr>
      <w:rFonts w:ascii="Garamond" w:hAnsi="Garamond" w:cs="Times New Roman"/>
      <w:lang w:val="hu-HU" w:eastAsia="hu-HU"/>
    </w:rPr>
  </w:style>
  <w:style w:type="paragraph" w:styleId="Szvegtrzs3">
    <w:name w:val="Body Text 3"/>
    <w:basedOn w:val="Norml"/>
    <w:link w:val="Szvegtrzs3Char"/>
    <w:uiPriority w:val="99"/>
    <w:rsid w:val="00E51569"/>
    <w:pPr>
      <w:jc w:val="both"/>
    </w:pPr>
    <w:rPr>
      <w:rFonts w:ascii="Arial" w:hAnsi="Arial"/>
      <w:sz w:val="22"/>
      <w:szCs w:val="20"/>
    </w:rPr>
  </w:style>
  <w:style w:type="character" w:customStyle="1" w:styleId="Szvegtrzs3Char">
    <w:name w:val="Szövegtörzs 3 Char"/>
    <w:basedOn w:val="Bekezdsalapbettpusa"/>
    <w:link w:val="Szvegtrzs3"/>
    <w:uiPriority w:val="99"/>
    <w:semiHidden/>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
    <w:uiPriority w:val="99"/>
    <w:rsid w:val="00E51569"/>
    <w:rPr>
      <w:rFonts w:ascii="Arial" w:hAnsi="Arial"/>
    </w:rPr>
  </w:style>
  <w:style w:type="paragraph" w:customStyle="1" w:styleId="Szvegtrzs21">
    <w:name w:val="Szövegtörzs 21"/>
    <w:basedOn w:val="Norml"/>
    <w:uiPriority w:val="99"/>
    <w:rsid w:val="00E51569"/>
    <w:pPr>
      <w:ind w:left="284"/>
      <w:jc w:val="both"/>
    </w:pPr>
    <w:rPr>
      <w:sz w:val="26"/>
      <w:szCs w:val="26"/>
    </w:rPr>
  </w:style>
  <w:style w:type="paragraph" w:customStyle="1" w:styleId="BodyText21">
    <w:name w:val="Body Text 21"/>
    <w:basedOn w:val="Norml"/>
    <w:uiPriority w:val="99"/>
    <w:rsid w:val="00E51569"/>
    <w:pPr>
      <w:tabs>
        <w:tab w:val="left" w:pos="2061"/>
      </w:tabs>
      <w:ind w:left="1985" w:hanging="284"/>
      <w:jc w:val="both"/>
    </w:pPr>
    <w:rPr>
      <w:sz w:val="26"/>
      <w:szCs w:val="26"/>
    </w:rPr>
  </w:style>
  <w:style w:type="paragraph" w:styleId="Szvegblokk">
    <w:name w:val="Block Text"/>
    <w:basedOn w:val="Norml"/>
    <w:uiPriority w:val="99"/>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uiPriority w:val="99"/>
    <w:rsid w:val="00E51569"/>
    <w:pPr>
      <w:spacing w:line="360" w:lineRule="auto"/>
      <w:jc w:val="center"/>
    </w:pPr>
    <w:rPr>
      <w:b/>
      <w:sz w:val="28"/>
      <w:szCs w:val="20"/>
    </w:rPr>
  </w:style>
  <w:style w:type="paragraph" w:customStyle="1" w:styleId="Szvegtrzs22">
    <w:name w:val="Szövegtörzs 22"/>
    <w:basedOn w:val="Norml"/>
    <w:uiPriority w:val="99"/>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basedOn w:val="Norml"/>
    <w:link w:val="CmChar"/>
    <w:uiPriority w:val="99"/>
    <w:qFormat/>
    <w:rsid w:val="00E51569"/>
    <w:pPr>
      <w:jc w:val="center"/>
    </w:pPr>
    <w:rPr>
      <w:b/>
      <w:szCs w:val="20"/>
    </w:rPr>
  </w:style>
  <w:style w:type="character" w:customStyle="1" w:styleId="CmChar">
    <w:name w:val="Cím Char"/>
    <w:basedOn w:val="Bekezdsalapbettpusa"/>
    <w:link w:val="Cm0"/>
    <w:uiPriority w:val="99"/>
    <w:locked/>
    <w:rsid w:val="00E51569"/>
    <w:rPr>
      <w:rFonts w:cs="Times New Roman"/>
      <w:b/>
      <w:sz w:val="24"/>
      <w:lang w:val="hu-HU" w:eastAsia="hu-HU"/>
    </w:rPr>
  </w:style>
  <w:style w:type="paragraph" w:customStyle="1" w:styleId="Logo">
    <w:name w:val="Logo"/>
    <w:basedOn w:val="Norml"/>
    <w:uiPriority w:val="99"/>
    <w:rsid w:val="00E51569"/>
    <w:rPr>
      <w:szCs w:val="20"/>
      <w:lang w:val="fr-FR" w:eastAsia="en-GB"/>
    </w:rPr>
  </w:style>
  <w:style w:type="paragraph" w:customStyle="1" w:styleId="ZU">
    <w:name w:val="Z_U"/>
    <w:basedOn w:val="Norml"/>
    <w:uiPriority w:val="99"/>
    <w:rsid w:val="00E51569"/>
    <w:rPr>
      <w:rFonts w:ascii="Arial" w:hAnsi="Arial"/>
      <w:b/>
      <w:sz w:val="16"/>
      <w:szCs w:val="20"/>
      <w:lang w:val="fr-FR" w:eastAsia="en-GB"/>
    </w:rPr>
  </w:style>
  <w:style w:type="paragraph" w:customStyle="1" w:styleId="Rub1">
    <w:name w:val="Rub1"/>
    <w:basedOn w:val="Norml"/>
    <w:uiPriority w:val="99"/>
    <w:rsid w:val="00E51569"/>
    <w:pPr>
      <w:tabs>
        <w:tab w:val="left" w:pos="1276"/>
      </w:tabs>
      <w:jc w:val="both"/>
    </w:pPr>
    <w:rPr>
      <w:b/>
      <w:smallCaps/>
      <w:sz w:val="20"/>
      <w:szCs w:val="20"/>
      <w:lang w:eastAsia="en-GB"/>
    </w:rPr>
  </w:style>
  <w:style w:type="paragraph" w:customStyle="1" w:styleId="Rub2">
    <w:name w:val="Rub2"/>
    <w:basedOn w:val="Norml"/>
    <w:next w:val="Norml"/>
    <w:uiPriority w:val="99"/>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uiPriority w:val="99"/>
    <w:rsid w:val="00E51569"/>
    <w:pPr>
      <w:tabs>
        <w:tab w:val="left" w:pos="709"/>
      </w:tabs>
      <w:jc w:val="both"/>
    </w:pPr>
    <w:rPr>
      <w:b/>
      <w:i/>
      <w:sz w:val="20"/>
      <w:szCs w:val="20"/>
      <w:lang w:eastAsia="en-GB"/>
    </w:rPr>
  </w:style>
  <w:style w:type="paragraph" w:customStyle="1" w:styleId="BalloonText1">
    <w:name w:val="Balloon Text1"/>
    <w:basedOn w:val="Norml"/>
    <w:uiPriority w:val="99"/>
    <w:semiHidden/>
    <w:rsid w:val="00E51569"/>
    <w:rPr>
      <w:rFonts w:ascii="Tahoma" w:hAnsi="Tahoma" w:cs="Tahoma"/>
      <w:sz w:val="16"/>
      <w:szCs w:val="16"/>
      <w:lang w:eastAsia="en-GB"/>
    </w:rPr>
  </w:style>
  <w:style w:type="character" w:customStyle="1" w:styleId="Marker">
    <w:name w:val="Marker"/>
    <w:uiPriority w:val="99"/>
    <w:rsid w:val="00E51569"/>
    <w:rPr>
      <w:color w:val="0000FF"/>
    </w:rPr>
  </w:style>
  <w:style w:type="paragraph" w:customStyle="1" w:styleId="Stlus1">
    <w:name w:val="Stílus1"/>
    <w:basedOn w:val="Norml"/>
    <w:uiPriority w:val="99"/>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uiPriority w:val="99"/>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uiPriority w:val="99"/>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rsid w:val="00E51569"/>
    <w:rPr>
      <w:rFonts w:ascii="&amp;#39" w:eastAsia="Arial Unicode MS" w:hAnsi="&amp;#39" w:cs="Arial Unicode MS"/>
    </w:rPr>
  </w:style>
  <w:style w:type="paragraph" w:customStyle="1" w:styleId="zu0">
    <w:name w:val="zu"/>
    <w:basedOn w:val="Norml"/>
    <w:uiPriority w:val="99"/>
    <w:rsid w:val="00E51569"/>
    <w:rPr>
      <w:rFonts w:ascii="Arial" w:eastAsia="Arial Unicode MS" w:hAnsi="Arial" w:cs="Arial"/>
      <w:b/>
      <w:bCs/>
    </w:rPr>
  </w:style>
  <w:style w:type="paragraph" w:customStyle="1" w:styleId="rub10">
    <w:name w:val="rub1"/>
    <w:basedOn w:val="Norml"/>
    <w:uiPriority w:val="99"/>
    <w:rsid w:val="00E51569"/>
    <w:pPr>
      <w:jc w:val="both"/>
    </w:pPr>
    <w:rPr>
      <w:rFonts w:ascii="&amp;#39" w:eastAsia="Arial Unicode MS" w:hAnsi="&amp;#39" w:cs="Arial Unicode MS"/>
      <w:b/>
      <w:bCs/>
      <w:smallCaps/>
    </w:rPr>
  </w:style>
  <w:style w:type="paragraph" w:customStyle="1" w:styleId="rub20">
    <w:name w:val="rub2"/>
    <w:basedOn w:val="Norml"/>
    <w:uiPriority w:val="99"/>
    <w:rsid w:val="00E51569"/>
    <w:pPr>
      <w:ind w:right="-596"/>
    </w:pPr>
    <w:rPr>
      <w:rFonts w:ascii="&amp;#39" w:eastAsia="Arial Unicode MS" w:hAnsi="&amp;#39" w:cs="Arial Unicode MS"/>
      <w:smallCaps/>
    </w:rPr>
  </w:style>
  <w:style w:type="paragraph" w:customStyle="1" w:styleId="textbody">
    <w:name w:val="textbody"/>
    <w:basedOn w:val="Norml"/>
    <w:uiPriority w:val="99"/>
    <w:rsid w:val="00E51569"/>
    <w:pPr>
      <w:spacing w:before="120" w:after="120"/>
    </w:pPr>
    <w:rPr>
      <w:rFonts w:ascii="&amp;#39" w:eastAsia="Arial Unicode MS" w:hAnsi="&amp;#39" w:cs="Arial Unicode MS"/>
    </w:rPr>
  </w:style>
  <w:style w:type="paragraph" w:customStyle="1" w:styleId="rub30">
    <w:name w:val="rub3"/>
    <w:basedOn w:val="Norml"/>
    <w:uiPriority w:val="99"/>
    <w:rsid w:val="00E51569"/>
    <w:pPr>
      <w:jc w:val="both"/>
    </w:pPr>
    <w:rPr>
      <w:rFonts w:ascii="&amp;#39" w:eastAsia="Arial Unicode MS" w:hAnsi="&amp;#39" w:cs="Arial Unicode MS"/>
      <w:b/>
      <w:bCs/>
      <w:i/>
      <w:iCs/>
    </w:rPr>
  </w:style>
  <w:style w:type="paragraph" w:styleId="Kpalrs">
    <w:name w:val="caption"/>
    <w:basedOn w:val="Norml"/>
    <w:next w:val="Norml"/>
    <w:uiPriority w:val="99"/>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uiPriority w:val="99"/>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uiPriority w:val="99"/>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uiPriority w:val="99"/>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uiPriority w:val="99"/>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uiPriority w:val="99"/>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uiPriority w:val="99"/>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uiPriority w:val="99"/>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uiPriority w:val="99"/>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uiPriority w:val="99"/>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uiPriority w:val="99"/>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uiPriority w:val="99"/>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uiPriority w:val="99"/>
    <w:rsid w:val="00E51569"/>
    <w:pPr>
      <w:pBdr>
        <w:left w:val="single" w:sz="8" w:space="0" w:color="auto"/>
      </w:pBdr>
      <w:spacing w:before="100" w:beforeAutospacing="1" w:after="100" w:afterAutospacing="1"/>
      <w:textAlignment w:val="center"/>
    </w:pPr>
  </w:style>
  <w:style w:type="paragraph" w:customStyle="1" w:styleId="xl74">
    <w:name w:val="xl74"/>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uiPriority w:val="99"/>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uiPriority w:val="99"/>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uiPriority w:val="99"/>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uiPriority w:val="99"/>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uiPriority w:val="99"/>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uiPriority w:val="99"/>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uiPriority w:val="99"/>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uiPriority w:val="99"/>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uiPriority w:val="99"/>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uiPriority w:val="99"/>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uiPriority w:val="99"/>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uiPriority w:val="99"/>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uiPriority w:val="99"/>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uiPriority w:val="99"/>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uiPriority w:val="99"/>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uiPriority w:val="99"/>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uiPriority w:val="99"/>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uiPriority w:val="99"/>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uiPriority w:val="99"/>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uiPriority w:val="99"/>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uiPriority w:val="99"/>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uiPriority w:val="99"/>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uiPriority w:val="99"/>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uiPriority w:val="99"/>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uiPriority w:val="99"/>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uiPriority w:val="99"/>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uiPriority w:val="99"/>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uiPriority w:val="99"/>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uiPriority w:val="99"/>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uiPriority w:val="99"/>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uiPriority w:val="99"/>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uiPriority w:val="99"/>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uiPriority w:val="99"/>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uiPriority w:val="99"/>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s>
</file>

<file path=word/webSettings.xml><?xml version="1.0" encoding="utf-8"?>
<w:webSettings xmlns:r="http://schemas.openxmlformats.org/officeDocument/2006/relationships" xmlns:w="http://schemas.openxmlformats.org/wordprocessingml/2006/main">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p.hu/felso_menu/rolunk/kozerdeku_adatok/kozbeszerzesi_informaciok/kozbeszerzesi_eljarasok" TargetMode="Externa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mailto:kozbeszerzes@oep.hu" TargetMode="External"/><Relationship Id="rId7" Type="http://schemas.openxmlformats.org/officeDocument/2006/relationships/endnotes" Target="endnotes.xml"/><Relationship Id="rId12" Type="http://schemas.openxmlformats.org/officeDocument/2006/relationships/hyperlink" Target="http://www.oep.hu/kozbeszerzesek" TargetMode="External"/><Relationship Id="rId17" Type="http://schemas.openxmlformats.org/officeDocument/2006/relationships/image" Target="media/image5.wmf"/><Relationship Id="rId25" Type="http://schemas.openxmlformats.org/officeDocument/2006/relationships/hyperlink" Target="mailto:kozbeszerzes@oep.hu?subject=TED" TargetMode="External"/><Relationship Id="rId33" Type="http://schemas.openxmlformats.org/officeDocument/2006/relationships/hyperlink" Target="mailto:kozbeszerzes@oep.h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oep.hu" TargetMode="External"/><Relationship Id="rId24" Type="http://schemas.openxmlformats.org/officeDocument/2006/relationships/hyperlink" Target="mailto:kozbeszerzes@oep.hu?subject=TED" TargetMode="External"/><Relationship Id="rId32" Type="http://schemas.openxmlformats.org/officeDocument/2006/relationships/footer" Target="footer4.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kozbeszerzes@oep.hu%20" TargetMode="External"/><Relationship Id="rId23" Type="http://schemas.openxmlformats.org/officeDocument/2006/relationships/hyperlink" Target="http://www.oep.hu/felso_menu/rolunk/kozerdeku_adatok/kozbeszerzesi_informaciok/kozbeszerzesi_eljaraso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zbeszerzes@oep.hu" TargetMode="External"/><Relationship Id="rId22" Type="http://schemas.openxmlformats.org/officeDocument/2006/relationships/hyperlink" Target="http://www.oep.hu/kozbeszerzese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74E8F-A8D7-4D75-8463-86ECF68E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78</Pages>
  <Words>13775</Words>
  <Characters>101719</Characters>
  <Application>Microsoft Office Word</Application>
  <DocSecurity>0</DocSecurity>
  <Lines>847</Lines>
  <Paragraphs>230</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c:creator>
  <cp:lastModifiedBy>pakozdynebi</cp:lastModifiedBy>
  <cp:revision>23</cp:revision>
  <cp:lastPrinted>2015-07-23T12:25:00Z</cp:lastPrinted>
  <dcterms:created xsi:type="dcterms:W3CDTF">2015-10-05T10:42:00Z</dcterms:created>
  <dcterms:modified xsi:type="dcterms:W3CDTF">2015-10-09T08:53:00Z</dcterms:modified>
</cp:coreProperties>
</file>