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355DC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355DC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C67A88" w:rsidRPr="000355D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A </w:t>
      </w:r>
      <w:proofErr w:type="gramStart"/>
      <w:r w:rsidR="00C67A88" w:rsidRPr="000355D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szisztémás</w:t>
      </w:r>
      <w:proofErr w:type="gramEnd"/>
      <w:r w:rsidR="00C67A88" w:rsidRPr="000355D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proofErr w:type="spellStart"/>
      <w:r w:rsidR="00C67A88" w:rsidRPr="000355D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lupus</w:t>
      </w:r>
      <w:proofErr w:type="spellEnd"/>
      <w:r w:rsidR="00C67A88" w:rsidRPr="000355D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proofErr w:type="spellStart"/>
      <w:r w:rsidR="00C67A88" w:rsidRPr="000355D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erythematosus</w:t>
      </w:r>
      <w:proofErr w:type="spellEnd"/>
      <w:r w:rsidR="00C67A88" w:rsidRPr="000355D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diagnosztikájáról, kezeléséről és gondozásáról</w:t>
      </w:r>
      <w:r w:rsidRPr="000355DC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C47196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7F5D9A">
        <w:rPr>
          <w:rFonts w:asciiTheme="minorHAnsi" w:hAnsiTheme="minorHAnsi"/>
          <w:color w:val="1F497D" w:themeColor="text2"/>
          <w:sz w:val="22"/>
          <w:szCs w:val="22"/>
        </w:rPr>
        <w:t>6</w:t>
      </w:r>
      <w:r w:rsidR="00C67A88">
        <w:rPr>
          <w:rFonts w:asciiTheme="minorHAnsi" w:hAnsiTheme="minorHAnsi"/>
          <w:color w:val="1F497D" w:themeColor="text2"/>
          <w:sz w:val="22"/>
          <w:szCs w:val="22"/>
        </w:rPr>
        <w:t>4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060558" w:rsidRPr="00060558">
        <w:rPr>
          <w:rFonts w:asciiTheme="minorHAnsi" w:hAnsiTheme="minorHAnsi"/>
          <w:color w:val="1F497D" w:themeColor="text2"/>
          <w:sz w:val="22"/>
          <w:szCs w:val="22"/>
        </w:rPr>
        <w:t xml:space="preserve">Klinikai immunológia és </w:t>
      </w:r>
      <w:proofErr w:type="spellStart"/>
      <w:r w:rsidR="00060558" w:rsidRPr="00060558">
        <w:rPr>
          <w:rFonts w:asciiTheme="minorHAnsi" w:hAnsiTheme="minorHAnsi"/>
          <w:color w:val="1F497D" w:themeColor="text2"/>
          <w:sz w:val="22"/>
          <w:szCs w:val="22"/>
        </w:rPr>
        <w:t>allergológia</w:t>
      </w:r>
      <w:proofErr w:type="spellEnd"/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</w:t>
      </w:r>
      <w:proofErr w:type="gramStart"/>
      <w:r w:rsidRPr="000D6659">
        <w:rPr>
          <w:rFonts w:asciiTheme="minorHAnsi" w:hAnsiTheme="minorHAnsi"/>
          <w:color w:val="1F497D"/>
          <w:sz w:val="22"/>
          <w:szCs w:val="22"/>
        </w:rPr>
        <w:t>dátuma</w:t>
      </w:r>
      <w:proofErr w:type="gramEnd"/>
      <w:r w:rsidRPr="000D6659">
        <w:rPr>
          <w:rFonts w:asciiTheme="minorHAnsi" w:hAnsiTheme="minorHAnsi"/>
          <w:color w:val="1F497D"/>
          <w:sz w:val="22"/>
          <w:szCs w:val="22"/>
        </w:rPr>
        <w:t xml:space="preserve">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196742">
        <w:rPr>
          <w:rFonts w:asciiTheme="minorHAnsi" w:hAnsiTheme="minorHAnsi"/>
          <w:bCs/>
          <w:color w:val="1F497D" w:themeColor="text2"/>
          <w:sz w:val="22"/>
          <w:szCs w:val="22"/>
        </w:rPr>
        <w:t>2</w:t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060558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február 28.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196742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060558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február </w:t>
      </w:r>
      <w:r w:rsidR="00196742">
        <w:rPr>
          <w:rFonts w:asciiTheme="minorHAnsi" w:hAnsiTheme="minorHAnsi"/>
          <w:color w:val="1F497D" w:themeColor="text2"/>
          <w:sz w:val="22"/>
          <w:szCs w:val="22"/>
        </w:rPr>
        <w:t>28</w:t>
      </w:r>
      <w:r w:rsidR="00060558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382AD2" w:rsidRPr="005828B6" w:rsidRDefault="00382AD2" w:rsidP="00382AD2">
      <w:pPr>
        <w:pStyle w:val="Listaszerbekezds"/>
        <w:spacing w:after="0" w:line="240" w:lineRule="auto"/>
        <w:ind w:left="0"/>
        <w:jc w:val="both"/>
        <w:rPr>
          <w:rFonts w:asciiTheme="minorHAnsi" w:hAnsiTheme="minorHAnsi"/>
          <w:color w:val="1F497D" w:themeColor="text2"/>
        </w:rPr>
      </w:pPr>
      <w:r w:rsidRPr="004322C0">
        <w:rPr>
          <w:rFonts w:asciiTheme="minorHAnsi" w:eastAsia="Times New Roman" w:hAnsiTheme="minorHAnsi"/>
          <w:color w:val="1F497D" w:themeColor="text2"/>
          <w:lang w:eastAsia="hu-HU"/>
        </w:rPr>
        <w:t>A nyilatkozat kiadásának időpontjában az irányelvben közfinanszírozásba nem befogadott eljárások</w:t>
      </w:r>
      <w:r w:rsidRPr="004322C0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 nem szerepelnek</w:t>
      </w:r>
      <w:r w:rsidRPr="004322C0">
        <w:rPr>
          <w:rFonts w:asciiTheme="minorHAnsi" w:eastAsia="Times New Roman" w:hAnsiTheme="minorHAnsi"/>
          <w:color w:val="1F497D" w:themeColor="text2"/>
          <w:lang w:eastAsia="hu-HU"/>
        </w:rPr>
        <w:t>.</w:t>
      </w:r>
    </w:p>
    <w:p w:rsidR="000631EE" w:rsidRPr="00382AD2" w:rsidRDefault="000631EE" w:rsidP="00382AD2">
      <w:pPr>
        <w:jc w:val="both"/>
        <w:rPr>
          <w:rFonts w:asciiTheme="minorHAnsi" w:hAnsiTheme="minorHAnsi"/>
          <w:b/>
          <w:color w:val="1F497D"/>
        </w:rPr>
      </w:pPr>
    </w:p>
    <w:p w:rsidR="00382AD2" w:rsidRPr="00382AD2" w:rsidRDefault="00382AD2" w:rsidP="00382AD2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382AD2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382AD2">
        <w:rPr>
          <w:rFonts w:asciiTheme="minorHAnsi" w:hAnsiTheme="minorHAnsi"/>
          <w:b/>
          <w:color w:val="1F497D" w:themeColor="text2"/>
          <w:sz w:val="22"/>
          <w:szCs w:val="22"/>
        </w:rPr>
        <w:t>közfinanszírozásba nem befogadott hatóanyagok</w:t>
      </w:r>
      <w:r w:rsidRPr="00382AD2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382AD2">
        <w:rPr>
          <w:rFonts w:asciiTheme="minorHAnsi" w:hAnsiTheme="minorHAnsi"/>
          <w:i/>
          <w:color w:val="1F497D" w:themeColor="text2"/>
          <w:sz w:val="22"/>
          <w:szCs w:val="22"/>
        </w:rPr>
        <w:t xml:space="preserve">az irányelv szerinti </w:t>
      </w:r>
      <w:proofErr w:type="gramStart"/>
      <w:r w:rsidRPr="00382AD2">
        <w:rPr>
          <w:rFonts w:asciiTheme="minorHAnsi" w:hAnsiTheme="minorHAnsi"/>
          <w:i/>
          <w:color w:val="1F497D" w:themeColor="text2"/>
          <w:sz w:val="22"/>
          <w:szCs w:val="22"/>
        </w:rPr>
        <w:t>indikációban</w:t>
      </w:r>
      <w:proofErr w:type="gramEnd"/>
      <w:r w:rsidRPr="00382AD2">
        <w:rPr>
          <w:rFonts w:asciiTheme="minorHAnsi" w:hAnsiTheme="minorHAnsi"/>
          <w:color w:val="1F497D" w:themeColor="text2"/>
          <w:sz w:val="22"/>
          <w:szCs w:val="22"/>
        </w:rPr>
        <w:t xml:space="preserve"> a következők:</w:t>
      </w:r>
    </w:p>
    <w:p w:rsidR="002D56F9" w:rsidRPr="002D56F9" w:rsidRDefault="00950211" w:rsidP="00811303">
      <w:pPr>
        <w:pStyle w:val="Listaszerbekezds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/>
          <w:color w:val="1F497D"/>
        </w:rPr>
      </w:pPr>
      <w:proofErr w:type="spellStart"/>
      <w:r w:rsidRPr="00EA0B18">
        <w:rPr>
          <w:rFonts w:asciiTheme="minorHAnsi" w:hAnsiTheme="minorHAnsi"/>
          <w:b/>
          <w:color w:val="1F497D"/>
        </w:rPr>
        <w:t>belimumab</w:t>
      </w:r>
      <w:proofErr w:type="spellEnd"/>
      <w:r w:rsidR="00EA0B18">
        <w:rPr>
          <w:rFonts w:asciiTheme="minorHAnsi" w:hAnsiTheme="minorHAnsi"/>
          <w:b/>
          <w:color w:val="1F497D"/>
        </w:rPr>
        <w:t xml:space="preserve"> </w:t>
      </w:r>
    </w:p>
    <w:p w:rsidR="00950211" w:rsidRPr="00EA0B18" w:rsidRDefault="00EA0B18" w:rsidP="002D56F9">
      <w:pPr>
        <w:pStyle w:val="Listaszerbekezds"/>
        <w:spacing w:after="0" w:line="240" w:lineRule="auto"/>
        <w:jc w:val="both"/>
        <w:rPr>
          <w:rFonts w:asciiTheme="minorHAnsi" w:hAnsiTheme="minorHAnsi"/>
          <w:color w:val="1F497D"/>
        </w:rPr>
      </w:pPr>
      <w:r w:rsidRPr="00EA0B18">
        <w:rPr>
          <w:rFonts w:asciiTheme="minorHAnsi" w:hAnsiTheme="minorHAnsi"/>
          <w:color w:val="1F497D"/>
        </w:rPr>
        <w:t>Ajánlás 36 (17. o.)</w:t>
      </w:r>
    </w:p>
    <w:p w:rsidR="002D56F9" w:rsidRPr="002D56F9" w:rsidRDefault="00950211" w:rsidP="00811303">
      <w:pPr>
        <w:pStyle w:val="Listaszerbekezds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/>
          <w:b/>
          <w:color w:val="1F497D"/>
        </w:rPr>
      </w:pPr>
      <w:proofErr w:type="spellStart"/>
      <w:r w:rsidRPr="00EA0B18">
        <w:rPr>
          <w:rFonts w:asciiTheme="minorHAnsi" w:hAnsiTheme="minorHAnsi"/>
          <w:b/>
          <w:color w:val="1F497D"/>
        </w:rPr>
        <w:t>ciklofoszfamid</w:t>
      </w:r>
      <w:proofErr w:type="spellEnd"/>
      <w:r w:rsidR="00EA0B18" w:rsidRPr="00EA0B18">
        <w:rPr>
          <w:rFonts w:asciiTheme="minorHAnsi" w:hAnsiTheme="minorHAnsi"/>
          <w:color w:val="1F497D"/>
        </w:rPr>
        <w:t xml:space="preserve"> </w:t>
      </w:r>
    </w:p>
    <w:p w:rsidR="00950211" w:rsidRPr="00EA0B18" w:rsidRDefault="00EA0B18" w:rsidP="002D56F9">
      <w:pPr>
        <w:pStyle w:val="Listaszerbekezds"/>
        <w:spacing w:after="0" w:line="240" w:lineRule="auto"/>
        <w:jc w:val="both"/>
        <w:rPr>
          <w:rFonts w:asciiTheme="minorHAnsi" w:hAnsiTheme="minorHAnsi"/>
          <w:b/>
          <w:color w:val="1F497D"/>
        </w:rPr>
      </w:pPr>
      <w:r>
        <w:rPr>
          <w:rFonts w:asciiTheme="minorHAnsi" w:hAnsiTheme="minorHAnsi"/>
          <w:color w:val="1F497D"/>
        </w:rPr>
        <w:t>Ajánlás 35</w:t>
      </w:r>
      <w:r w:rsidRPr="00EA0B18">
        <w:rPr>
          <w:rFonts w:asciiTheme="minorHAnsi" w:hAnsiTheme="minorHAnsi"/>
          <w:color w:val="1F497D"/>
        </w:rPr>
        <w:t xml:space="preserve"> (17. o.)</w:t>
      </w:r>
      <w:r>
        <w:rPr>
          <w:rFonts w:asciiTheme="minorHAnsi" w:hAnsiTheme="minorHAnsi"/>
          <w:color w:val="1F497D"/>
        </w:rPr>
        <w:t>,</w:t>
      </w:r>
      <w:r w:rsidRPr="00EA0B18">
        <w:rPr>
          <w:rFonts w:asciiTheme="minorHAnsi" w:hAnsiTheme="minorHAnsi"/>
          <w:color w:val="1F497D"/>
        </w:rPr>
        <w:t xml:space="preserve"> </w:t>
      </w:r>
      <w:r>
        <w:rPr>
          <w:rFonts w:asciiTheme="minorHAnsi" w:hAnsiTheme="minorHAnsi"/>
          <w:color w:val="1F497D"/>
        </w:rPr>
        <w:t>Ajánlás 44 (18</w:t>
      </w:r>
      <w:r w:rsidRPr="00EA0B18">
        <w:rPr>
          <w:rFonts w:asciiTheme="minorHAnsi" w:hAnsiTheme="minorHAnsi"/>
          <w:color w:val="1F497D"/>
        </w:rPr>
        <w:t>. o.)</w:t>
      </w:r>
      <w:r>
        <w:rPr>
          <w:rFonts w:asciiTheme="minorHAnsi" w:hAnsiTheme="minorHAnsi"/>
          <w:color w:val="1F497D"/>
        </w:rPr>
        <w:t>, Ajánlás 58, 60, 63 (20. o.)</w:t>
      </w:r>
    </w:p>
    <w:p w:rsidR="002D56F9" w:rsidRPr="002D56F9" w:rsidRDefault="00950211" w:rsidP="00811303">
      <w:pPr>
        <w:pStyle w:val="Listaszerbekezds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/>
          <w:color w:val="1F497D"/>
        </w:rPr>
      </w:pPr>
      <w:proofErr w:type="spellStart"/>
      <w:r w:rsidRPr="00EA0B18">
        <w:rPr>
          <w:rFonts w:asciiTheme="minorHAnsi" w:hAnsiTheme="minorHAnsi"/>
          <w:b/>
          <w:color w:val="1F497D"/>
        </w:rPr>
        <w:t>methotrexate</w:t>
      </w:r>
      <w:proofErr w:type="spellEnd"/>
      <w:r w:rsidR="00EA0B18">
        <w:rPr>
          <w:rFonts w:asciiTheme="minorHAnsi" w:hAnsiTheme="minorHAnsi"/>
          <w:b/>
          <w:color w:val="1F497D"/>
        </w:rPr>
        <w:t xml:space="preserve"> </w:t>
      </w:r>
    </w:p>
    <w:p w:rsidR="00950211" w:rsidRPr="00EA0B18" w:rsidRDefault="00EA0B18" w:rsidP="002D56F9">
      <w:pPr>
        <w:pStyle w:val="Listaszerbekezds"/>
        <w:spacing w:after="0" w:line="240" w:lineRule="auto"/>
        <w:jc w:val="both"/>
        <w:rPr>
          <w:rFonts w:asciiTheme="minorHAnsi" w:hAnsiTheme="minorHAnsi"/>
          <w:color w:val="1F497D"/>
        </w:rPr>
      </w:pPr>
      <w:r w:rsidRPr="00EA0B18">
        <w:rPr>
          <w:rFonts w:asciiTheme="minorHAnsi" w:hAnsiTheme="minorHAnsi"/>
          <w:color w:val="1F497D"/>
        </w:rPr>
        <w:t>Ajánlás 33 (17. o.)</w:t>
      </w:r>
      <w:r>
        <w:rPr>
          <w:rFonts w:asciiTheme="minorHAnsi" w:hAnsiTheme="minorHAnsi"/>
          <w:color w:val="1F497D"/>
        </w:rPr>
        <w:t>, Ajánlás 39 (18. o.)</w:t>
      </w:r>
    </w:p>
    <w:p w:rsidR="002D56F9" w:rsidRPr="002D56F9" w:rsidRDefault="00950211" w:rsidP="00811303">
      <w:pPr>
        <w:pStyle w:val="Listaszerbekezds"/>
        <w:numPr>
          <w:ilvl w:val="0"/>
          <w:numId w:val="4"/>
        </w:numPr>
        <w:spacing w:after="0" w:line="240" w:lineRule="auto"/>
        <w:ind w:left="714" w:hanging="357"/>
        <w:jc w:val="both"/>
        <w:rPr>
          <w:rFonts w:asciiTheme="minorHAnsi" w:hAnsiTheme="minorHAnsi"/>
          <w:color w:val="1F497D"/>
        </w:rPr>
      </w:pPr>
      <w:proofErr w:type="spellStart"/>
      <w:r w:rsidRPr="00EA0B18">
        <w:rPr>
          <w:rFonts w:asciiTheme="minorHAnsi" w:hAnsiTheme="minorHAnsi"/>
          <w:b/>
          <w:color w:val="1F497D"/>
        </w:rPr>
        <w:t>mycophenolsav</w:t>
      </w:r>
      <w:proofErr w:type="spellEnd"/>
      <w:r w:rsidR="00EA0B18">
        <w:rPr>
          <w:rFonts w:asciiTheme="minorHAnsi" w:hAnsiTheme="minorHAnsi"/>
          <w:b/>
          <w:color w:val="1F497D"/>
        </w:rPr>
        <w:t xml:space="preserve"> </w:t>
      </w:r>
    </w:p>
    <w:p w:rsidR="00950211" w:rsidRPr="00EA0B18" w:rsidRDefault="00102D68" w:rsidP="002D56F9">
      <w:pPr>
        <w:pStyle w:val="Listaszerbekezds"/>
        <w:spacing w:after="0" w:line="240" w:lineRule="auto"/>
        <w:ind w:left="714"/>
        <w:jc w:val="both"/>
        <w:rPr>
          <w:rFonts w:asciiTheme="minorHAnsi" w:hAnsiTheme="minorHAnsi"/>
          <w:color w:val="1F497D"/>
        </w:rPr>
      </w:pPr>
      <w:r w:rsidRPr="00EA0B18">
        <w:rPr>
          <w:rFonts w:asciiTheme="minorHAnsi" w:hAnsiTheme="minorHAnsi"/>
          <w:color w:val="1F497D"/>
        </w:rPr>
        <w:t>Ajánlás 33 (17. o.)</w:t>
      </w:r>
      <w:r>
        <w:rPr>
          <w:rFonts w:asciiTheme="minorHAnsi" w:hAnsiTheme="minorHAnsi"/>
          <w:color w:val="1F497D"/>
        </w:rPr>
        <w:t xml:space="preserve">, Ajánlás 39, 43 (18. o.), </w:t>
      </w:r>
      <w:r w:rsidRPr="00102D68">
        <w:rPr>
          <w:rFonts w:asciiTheme="minorHAnsi" w:hAnsiTheme="minorHAnsi"/>
          <w:color w:val="1F497D"/>
        </w:rPr>
        <w:t>Ajánlás 58</w:t>
      </w:r>
      <w:r>
        <w:rPr>
          <w:rFonts w:asciiTheme="minorHAnsi" w:hAnsiTheme="minorHAnsi"/>
          <w:color w:val="1F497D"/>
        </w:rPr>
        <w:t>, 59</w:t>
      </w:r>
      <w:r w:rsidRPr="00102D68">
        <w:rPr>
          <w:rFonts w:asciiTheme="minorHAnsi" w:hAnsiTheme="minorHAnsi"/>
          <w:color w:val="1F497D"/>
        </w:rPr>
        <w:t xml:space="preserve"> (20. o.), </w:t>
      </w:r>
      <w:r w:rsidR="00EA0B18" w:rsidRPr="00EA0B18">
        <w:rPr>
          <w:rFonts w:asciiTheme="minorHAnsi" w:hAnsiTheme="minorHAnsi"/>
          <w:color w:val="1F497D"/>
        </w:rPr>
        <w:t>Ajánlás 62 (20. o.)</w:t>
      </w:r>
    </w:p>
    <w:p w:rsidR="002D56F9" w:rsidRDefault="00950211" w:rsidP="00811303">
      <w:pPr>
        <w:pStyle w:val="Listaszerbekezds"/>
        <w:numPr>
          <w:ilvl w:val="0"/>
          <w:numId w:val="4"/>
        </w:numPr>
        <w:spacing w:after="0" w:line="240" w:lineRule="auto"/>
        <w:ind w:left="714" w:hanging="357"/>
        <w:jc w:val="both"/>
        <w:rPr>
          <w:rFonts w:asciiTheme="minorHAnsi" w:hAnsiTheme="minorHAnsi"/>
          <w:color w:val="1F497D"/>
        </w:rPr>
      </w:pPr>
      <w:proofErr w:type="spellStart"/>
      <w:r w:rsidRPr="00EA0B18">
        <w:rPr>
          <w:rFonts w:asciiTheme="minorHAnsi" w:hAnsiTheme="minorHAnsi"/>
          <w:b/>
          <w:color w:val="1F497D"/>
        </w:rPr>
        <w:t>rituximab</w:t>
      </w:r>
      <w:proofErr w:type="spellEnd"/>
      <w:r w:rsidR="00811303" w:rsidRPr="00811303">
        <w:rPr>
          <w:rFonts w:asciiTheme="minorHAnsi" w:hAnsiTheme="minorHAnsi"/>
          <w:color w:val="1F497D"/>
        </w:rPr>
        <w:t xml:space="preserve"> </w:t>
      </w:r>
    </w:p>
    <w:p w:rsidR="00950211" w:rsidRPr="00811303" w:rsidRDefault="00811303" w:rsidP="002D56F9">
      <w:pPr>
        <w:pStyle w:val="Listaszerbekezds"/>
        <w:spacing w:after="0" w:line="240" w:lineRule="auto"/>
        <w:ind w:left="714"/>
        <w:jc w:val="both"/>
        <w:rPr>
          <w:rFonts w:asciiTheme="minorHAnsi" w:hAnsiTheme="minorHAnsi"/>
          <w:color w:val="1F497D"/>
        </w:rPr>
      </w:pPr>
      <w:r>
        <w:rPr>
          <w:rFonts w:asciiTheme="minorHAnsi" w:hAnsiTheme="minorHAnsi"/>
          <w:color w:val="1F497D"/>
        </w:rPr>
        <w:t>Ajánlás 37</w:t>
      </w:r>
      <w:r w:rsidRPr="00EA0B18">
        <w:rPr>
          <w:rFonts w:asciiTheme="minorHAnsi" w:hAnsiTheme="minorHAnsi"/>
          <w:color w:val="1F497D"/>
        </w:rPr>
        <w:t xml:space="preserve"> (17. o.)</w:t>
      </w:r>
      <w:r>
        <w:rPr>
          <w:rFonts w:asciiTheme="minorHAnsi" w:hAnsiTheme="minorHAnsi"/>
          <w:color w:val="1F497D"/>
        </w:rPr>
        <w:t>,</w:t>
      </w:r>
      <w:r w:rsidRPr="00811303">
        <w:rPr>
          <w:rFonts w:asciiTheme="minorHAnsi" w:hAnsiTheme="minorHAnsi"/>
          <w:color w:val="1F497D"/>
        </w:rPr>
        <w:t xml:space="preserve"> </w:t>
      </w:r>
      <w:r>
        <w:rPr>
          <w:rFonts w:asciiTheme="minorHAnsi" w:hAnsiTheme="minorHAnsi"/>
          <w:color w:val="1F497D"/>
        </w:rPr>
        <w:t>Ajánlás 44 (18</w:t>
      </w:r>
      <w:r w:rsidRPr="00EA0B18">
        <w:rPr>
          <w:rFonts w:asciiTheme="minorHAnsi" w:hAnsiTheme="minorHAnsi"/>
          <w:color w:val="1F497D"/>
        </w:rPr>
        <w:t>. o.)</w:t>
      </w:r>
      <w:r>
        <w:rPr>
          <w:rFonts w:asciiTheme="minorHAnsi" w:hAnsiTheme="minorHAnsi"/>
          <w:color w:val="1F497D"/>
        </w:rPr>
        <w:t>, Ajánlás 69 (20</w:t>
      </w:r>
      <w:r w:rsidRPr="00EA0B18">
        <w:rPr>
          <w:rFonts w:asciiTheme="minorHAnsi" w:hAnsiTheme="minorHAnsi"/>
          <w:color w:val="1F497D"/>
        </w:rPr>
        <w:t>. o.)</w:t>
      </w:r>
    </w:p>
    <w:p w:rsidR="002D56F9" w:rsidRDefault="00382AD2" w:rsidP="00BC35EA">
      <w:pPr>
        <w:pStyle w:val="Listaszerbekezds"/>
        <w:numPr>
          <w:ilvl w:val="0"/>
          <w:numId w:val="4"/>
        </w:numPr>
        <w:jc w:val="both"/>
        <w:rPr>
          <w:rFonts w:asciiTheme="minorHAnsi" w:hAnsiTheme="minorHAnsi"/>
          <w:color w:val="1F497D"/>
        </w:rPr>
      </w:pPr>
      <w:proofErr w:type="spellStart"/>
      <w:r w:rsidRPr="00EA0B18">
        <w:rPr>
          <w:rFonts w:asciiTheme="minorHAnsi" w:hAnsiTheme="minorHAnsi"/>
          <w:b/>
          <w:color w:val="1F497D"/>
        </w:rPr>
        <w:t>tacrolimus</w:t>
      </w:r>
      <w:proofErr w:type="spellEnd"/>
      <w:r w:rsidR="00811303" w:rsidRPr="00811303">
        <w:rPr>
          <w:rFonts w:asciiTheme="minorHAnsi" w:hAnsiTheme="minorHAnsi"/>
          <w:color w:val="1F497D"/>
        </w:rPr>
        <w:t xml:space="preserve"> </w:t>
      </w:r>
      <w:bookmarkStart w:id="0" w:name="_GoBack"/>
      <w:bookmarkEnd w:id="0"/>
    </w:p>
    <w:p w:rsidR="00BC35EA" w:rsidRPr="005E4A85" w:rsidRDefault="00811303" w:rsidP="002D56F9">
      <w:pPr>
        <w:pStyle w:val="Listaszerbekezds"/>
        <w:jc w:val="both"/>
        <w:rPr>
          <w:rFonts w:asciiTheme="minorHAnsi" w:hAnsiTheme="minorHAnsi"/>
          <w:color w:val="1F497D"/>
        </w:rPr>
      </w:pPr>
      <w:r w:rsidRPr="00811303">
        <w:rPr>
          <w:rFonts w:asciiTheme="minorHAnsi" w:hAnsiTheme="minorHAnsi"/>
          <w:color w:val="1F497D"/>
        </w:rPr>
        <w:t>Ajánlás 63, 67 (20. o.), Ajánlás 85 (22. o.)</w:t>
      </w:r>
      <w:r>
        <w:rPr>
          <w:rFonts w:asciiTheme="minorHAnsi" w:hAnsiTheme="minorHAnsi"/>
          <w:color w:val="1F497D"/>
        </w:rPr>
        <w:t>, Ajánlás 120 (26</w:t>
      </w:r>
      <w:r w:rsidRPr="00EA0B18">
        <w:rPr>
          <w:rFonts w:asciiTheme="minorHAnsi" w:hAnsiTheme="minorHAnsi"/>
          <w:color w:val="1F497D"/>
        </w:rPr>
        <w:t>. o.)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 w:rsidR="00BC35EA">
        <w:rPr>
          <w:rFonts w:asciiTheme="minorHAnsi" w:hAnsiTheme="minorHAnsi"/>
          <w:color w:val="1F497D"/>
          <w:sz w:val="22"/>
          <w:szCs w:val="22"/>
        </w:rPr>
        <w:t>2</w:t>
      </w:r>
      <w:r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 w:rsidR="00382AD2">
        <w:rPr>
          <w:rFonts w:asciiTheme="minorHAnsi" w:hAnsiTheme="minorHAnsi"/>
          <w:color w:val="1F497D"/>
          <w:sz w:val="22"/>
          <w:szCs w:val="22"/>
        </w:rPr>
        <w:t>május 6.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Pr="000D6659" w:rsidRDefault="002E7189" w:rsidP="00772F65">
      <w:pPr>
        <w:rPr>
          <w:rFonts w:asciiTheme="minorHAnsi" w:hAnsiTheme="minorHAnsi"/>
          <w:sz w:val="22"/>
          <w:szCs w:val="22"/>
        </w:rPr>
      </w:pPr>
    </w:p>
    <w:sectPr w:rsidR="002E7189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56F042D"/>
    <w:multiLevelType w:val="hybridMultilevel"/>
    <w:tmpl w:val="D846A9F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C04A5E"/>
    <w:multiLevelType w:val="hybridMultilevel"/>
    <w:tmpl w:val="875446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355DC"/>
    <w:rsid w:val="00037E63"/>
    <w:rsid w:val="00060558"/>
    <w:rsid w:val="00061A2E"/>
    <w:rsid w:val="000631EE"/>
    <w:rsid w:val="0009070E"/>
    <w:rsid w:val="000920A7"/>
    <w:rsid w:val="000C17A8"/>
    <w:rsid w:val="000D040F"/>
    <w:rsid w:val="000D6659"/>
    <w:rsid w:val="000E2F38"/>
    <w:rsid w:val="000E6D3B"/>
    <w:rsid w:val="00102D68"/>
    <w:rsid w:val="00166B92"/>
    <w:rsid w:val="00177EDB"/>
    <w:rsid w:val="00196742"/>
    <w:rsid w:val="00207418"/>
    <w:rsid w:val="002147CC"/>
    <w:rsid w:val="00242ABA"/>
    <w:rsid w:val="002749CC"/>
    <w:rsid w:val="002852CB"/>
    <w:rsid w:val="002D56F9"/>
    <w:rsid w:val="002E617E"/>
    <w:rsid w:val="002E7189"/>
    <w:rsid w:val="002F329E"/>
    <w:rsid w:val="003150EA"/>
    <w:rsid w:val="003201E5"/>
    <w:rsid w:val="00337C7A"/>
    <w:rsid w:val="00362E1B"/>
    <w:rsid w:val="003661E1"/>
    <w:rsid w:val="00371458"/>
    <w:rsid w:val="003826FA"/>
    <w:rsid w:val="00382AD2"/>
    <w:rsid w:val="003C1B72"/>
    <w:rsid w:val="003C75AF"/>
    <w:rsid w:val="003E4400"/>
    <w:rsid w:val="003E65FE"/>
    <w:rsid w:val="00405E69"/>
    <w:rsid w:val="00412E56"/>
    <w:rsid w:val="00413990"/>
    <w:rsid w:val="004D578A"/>
    <w:rsid w:val="00547F6B"/>
    <w:rsid w:val="00552819"/>
    <w:rsid w:val="00586F51"/>
    <w:rsid w:val="005B30FF"/>
    <w:rsid w:val="005C0AFE"/>
    <w:rsid w:val="005E4A85"/>
    <w:rsid w:val="005F4FFF"/>
    <w:rsid w:val="006301A5"/>
    <w:rsid w:val="006611C4"/>
    <w:rsid w:val="00673A8A"/>
    <w:rsid w:val="00692849"/>
    <w:rsid w:val="00696D6C"/>
    <w:rsid w:val="00703E78"/>
    <w:rsid w:val="0074287F"/>
    <w:rsid w:val="007663C1"/>
    <w:rsid w:val="00772F65"/>
    <w:rsid w:val="00795F62"/>
    <w:rsid w:val="007C2976"/>
    <w:rsid w:val="007C50A7"/>
    <w:rsid w:val="007D6BBF"/>
    <w:rsid w:val="007E28D8"/>
    <w:rsid w:val="007E653F"/>
    <w:rsid w:val="007F1087"/>
    <w:rsid w:val="007F45ED"/>
    <w:rsid w:val="007F5D9A"/>
    <w:rsid w:val="00811303"/>
    <w:rsid w:val="008529E4"/>
    <w:rsid w:val="0087064E"/>
    <w:rsid w:val="00883C12"/>
    <w:rsid w:val="008B5F4F"/>
    <w:rsid w:val="008D6741"/>
    <w:rsid w:val="008E5012"/>
    <w:rsid w:val="008E55B9"/>
    <w:rsid w:val="008E6082"/>
    <w:rsid w:val="008F1D45"/>
    <w:rsid w:val="00950211"/>
    <w:rsid w:val="009A07B4"/>
    <w:rsid w:val="009C1624"/>
    <w:rsid w:val="009D16C4"/>
    <w:rsid w:val="009E2A46"/>
    <w:rsid w:val="00A214FF"/>
    <w:rsid w:val="00A24D8D"/>
    <w:rsid w:val="00A250DD"/>
    <w:rsid w:val="00A40959"/>
    <w:rsid w:val="00AC66B1"/>
    <w:rsid w:val="00AD40AC"/>
    <w:rsid w:val="00AD57CC"/>
    <w:rsid w:val="00AF1BA2"/>
    <w:rsid w:val="00B00EAB"/>
    <w:rsid w:val="00B14DB6"/>
    <w:rsid w:val="00B66C3B"/>
    <w:rsid w:val="00BC35EA"/>
    <w:rsid w:val="00C07C95"/>
    <w:rsid w:val="00C47196"/>
    <w:rsid w:val="00C57085"/>
    <w:rsid w:val="00C653AF"/>
    <w:rsid w:val="00C67A88"/>
    <w:rsid w:val="00CB2620"/>
    <w:rsid w:val="00CF6535"/>
    <w:rsid w:val="00DB26E5"/>
    <w:rsid w:val="00DC6E26"/>
    <w:rsid w:val="00DC6EDC"/>
    <w:rsid w:val="00E20631"/>
    <w:rsid w:val="00E500CC"/>
    <w:rsid w:val="00E5588E"/>
    <w:rsid w:val="00E745F5"/>
    <w:rsid w:val="00E76C22"/>
    <w:rsid w:val="00EA0B18"/>
    <w:rsid w:val="00EC7DAF"/>
    <w:rsid w:val="00ED20ED"/>
    <w:rsid w:val="00F020F7"/>
    <w:rsid w:val="00F03B49"/>
    <w:rsid w:val="00F15D8D"/>
    <w:rsid w:val="00F1750B"/>
    <w:rsid w:val="00F21778"/>
    <w:rsid w:val="00F6543D"/>
    <w:rsid w:val="00F85246"/>
    <w:rsid w:val="00FA2D1A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D094B"/>
  <w15:docId w15:val="{0816AB53-44BB-48DD-A04D-96F101F2B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179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14</cp:revision>
  <cp:lastPrinted>2021-08-06T07:10:00Z</cp:lastPrinted>
  <dcterms:created xsi:type="dcterms:W3CDTF">2022-10-21T07:46:00Z</dcterms:created>
  <dcterms:modified xsi:type="dcterms:W3CDTF">2022-12-21T14:14:00Z</dcterms:modified>
</cp:coreProperties>
</file>