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F54BA5" w:rsidRDefault="00A40959" w:rsidP="00772F65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F54BA5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>„</w:t>
      </w:r>
      <w:r w:rsidR="00A42C4A" w:rsidRPr="00F54BA5">
        <w:rPr>
          <w:rFonts w:asciiTheme="minorHAnsi" w:hAnsiTheme="minorHAnsi" w:cstheme="minorHAnsi"/>
          <w:color w:val="1F497D" w:themeColor="text2"/>
          <w:sz w:val="22"/>
          <w:szCs w:val="22"/>
        </w:rPr>
        <w:t>Az asztma diagnosztikájának, kezelésének és orvosi gondozásának alapelveiről felnőttkorban</w:t>
      </w:r>
      <w:r w:rsidRPr="00F54BA5">
        <w:rPr>
          <w:rFonts w:asciiTheme="minorHAnsi" w:hAnsiTheme="minorHAnsi"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A42C4A">
        <w:rPr>
          <w:rFonts w:asciiTheme="minorHAnsi" w:hAnsiTheme="minorHAnsi"/>
          <w:color w:val="1F497D" w:themeColor="text2"/>
          <w:sz w:val="22"/>
          <w:szCs w:val="22"/>
        </w:rPr>
        <w:t>188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54BA5">
        <w:rPr>
          <w:rFonts w:asciiTheme="minorHAnsi" w:hAnsiTheme="minorHAnsi"/>
          <w:color w:val="1F497D" w:themeColor="text2"/>
          <w:sz w:val="22"/>
          <w:szCs w:val="22"/>
        </w:rPr>
        <w:t>T</w:t>
      </w:r>
      <w:r w:rsidR="00BA3465">
        <w:rPr>
          <w:rFonts w:asciiTheme="minorHAnsi" w:hAnsiTheme="minorHAnsi"/>
          <w:color w:val="1F497D" w:themeColor="text2"/>
          <w:sz w:val="22"/>
          <w:szCs w:val="22"/>
        </w:rPr>
        <w:t>üdőgyógyászat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F54BA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január </w:t>
      </w:r>
      <w:r w:rsidR="00A42C4A">
        <w:rPr>
          <w:rFonts w:asciiTheme="minorHAnsi" w:hAnsiTheme="minorHAnsi"/>
          <w:bCs/>
          <w:color w:val="1F497D" w:themeColor="text2"/>
          <w:sz w:val="22"/>
          <w:szCs w:val="22"/>
        </w:rPr>
        <w:t>19</w:t>
      </w:r>
      <w:r w:rsidR="00F54BA5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F54BA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január </w:t>
      </w:r>
      <w:r w:rsidR="00A83218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91383E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F54BA5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F54BA5" w:rsidRPr="005828B6" w:rsidRDefault="00F54BA5" w:rsidP="00F54BA5">
      <w:pPr>
        <w:pStyle w:val="Listaszerbekezds"/>
        <w:spacing w:after="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A nyilatkozat kiadásának időpontjában az irányelvben közfinanszírozásba nem befogadott eljárások</w:t>
      </w:r>
      <w:r w:rsidRPr="004322C0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nem szerepelnek</w:t>
      </w: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.</w:t>
      </w:r>
    </w:p>
    <w:p w:rsidR="00F54BA5" w:rsidRDefault="00F54BA5" w:rsidP="00F54BA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54BA5" w:rsidRPr="00382AD2" w:rsidRDefault="00F54BA5" w:rsidP="00F54BA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382AD2">
        <w:rPr>
          <w:rFonts w:asciiTheme="minorHAnsi" w:hAnsiTheme="minorHAnsi"/>
          <w:b/>
          <w:color w:val="1F497D" w:themeColor="text2"/>
          <w:sz w:val="22"/>
          <w:szCs w:val="22"/>
        </w:rPr>
        <w:t xml:space="preserve">közfinanszírozásba nem befogadott </w:t>
      </w:r>
      <w:r w:rsidRPr="00F54BA5">
        <w:rPr>
          <w:rFonts w:asciiTheme="minorHAnsi" w:hAnsiTheme="minorHAnsi"/>
          <w:b/>
          <w:color w:val="1F497D" w:themeColor="text2"/>
          <w:sz w:val="22"/>
          <w:szCs w:val="22"/>
        </w:rPr>
        <w:t xml:space="preserve">hatóanyagok </w:t>
      </w:r>
      <w:r w:rsidRPr="00F54BA5">
        <w:rPr>
          <w:rFonts w:asciiTheme="minorHAnsi" w:hAnsiTheme="minorHAnsi"/>
          <w:b/>
          <w:color w:val="1F497D" w:themeColor="text2"/>
          <w:sz w:val="22"/>
          <w:szCs w:val="22"/>
        </w:rPr>
        <w:t>és hatóanyagkombinációk</w:t>
      </w:r>
      <w:r>
        <w:rPr>
          <w:rFonts w:asciiTheme="minorHAnsi" w:hAnsiTheme="minorHAnsi"/>
          <w:i/>
          <w:color w:val="1F497D" w:themeColor="text2"/>
          <w:sz w:val="22"/>
          <w:szCs w:val="22"/>
        </w:rPr>
        <w:t xml:space="preserve"> </w:t>
      </w:r>
      <w:r w:rsidRPr="00382AD2">
        <w:rPr>
          <w:rFonts w:asciiTheme="minorHAnsi" w:hAnsiTheme="minorHAnsi"/>
          <w:color w:val="1F497D" w:themeColor="text2"/>
          <w:sz w:val="22"/>
          <w:szCs w:val="22"/>
        </w:rPr>
        <w:t>a következők:</w:t>
      </w:r>
    </w:p>
    <w:p w:rsidR="00F54BA5" w:rsidRPr="00F54BA5" w:rsidRDefault="00F54BA5" w:rsidP="00441987">
      <w:pPr>
        <w:spacing w:before="120"/>
        <w:ind w:left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F54BA5">
        <w:rPr>
          <w:rFonts w:asciiTheme="minorHAnsi" w:hAnsiTheme="minorHAnsi"/>
          <w:color w:val="1F497D" w:themeColor="text2"/>
          <w:sz w:val="22"/>
          <w:szCs w:val="22"/>
        </w:rPr>
        <w:t>Nem támogatott hatóanyagok</w:t>
      </w:r>
      <w:r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F54BA5" w:rsidRPr="00441987" w:rsidRDefault="00F54BA5" w:rsidP="00F54BA5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441987">
        <w:rPr>
          <w:rFonts w:asciiTheme="minorHAnsi" w:hAnsiTheme="minorHAnsi"/>
          <w:b/>
          <w:color w:val="1F497D" w:themeColor="text2"/>
        </w:rPr>
        <w:t>zafirlukast</w:t>
      </w:r>
      <w:proofErr w:type="spellEnd"/>
      <w:r w:rsidR="00441987">
        <w:rPr>
          <w:rFonts w:asciiTheme="minorHAnsi" w:hAnsiTheme="minorHAnsi"/>
          <w:color w:val="1F497D" w:themeColor="text2"/>
        </w:rPr>
        <w:t xml:space="preserve"> </w:t>
      </w:r>
      <w:r w:rsidR="00441987" w:rsidRPr="00441987">
        <w:rPr>
          <w:color w:val="1F497D" w:themeColor="text2"/>
        </w:rPr>
        <w:t>4.2.2.</w:t>
      </w:r>
      <w:r w:rsidR="00441987">
        <w:rPr>
          <w:color w:val="1F497D" w:themeColor="text2"/>
        </w:rPr>
        <w:t xml:space="preserve"> pont</w:t>
      </w:r>
      <w:r w:rsidR="00441987" w:rsidRPr="00441987">
        <w:rPr>
          <w:color w:val="1F497D" w:themeColor="text2"/>
        </w:rPr>
        <w:t xml:space="preserve"> </w:t>
      </w:r>
      <w:r w:rsidR="00441987">
        <w:rPr>
          <w:color w:val="1F497D" w:themeColor="text2"/>
        </w:rPr>
        <w:t>(</w:t>
      </w:r>
      <w:r w:rsidR="00441987" w:rsidRPr="00441987">
        <w:rPr>
          <w:color w:val="1F497D" w:themeColor="text2"/>
        </w:rPr>
        <w:t>28. o.)</w:t>
      </w:r>
    </w:p>
    <w:p w:rsidR="00F54BA5" w:rsidRPr="00441987" w:rsidRDefault="00F54BA5" w:rsidP="00F54BA5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441987">
        <w:rPr>
          <w:rFonts w:asciiTheme="minorHAnsi" w:hAnsiTheme="minorHAnsi"/>
          <w:b/>
          <w:color w:val="1F497D" w:themeColor="text2"/>
        </w:rPr>
        <w:t>tezepelumab</w:t>
      </w:r>
      <w:proofErr w:type="spellEnd"/>
      <w:r w:rsidR="00441987">
        <w:rPr>
          <w:rFonts w:asciiTheme="minorHAnsi" w:hAnsiTheme="minorHAnsi"/>
          <w:b/>
          <w:color w:val="1F497D" w:themeColor="text2"/>
        </w:rPr>
        <w:t xml:space="preserve"> </w:t>
      </w:r>
      <w:r w:rsidR="00441987" w:rsidRPr="00441987">
        <w:rPr>
          <w:rFonts w:asciiTheme="minorHAnsi" w:hAnsiTheme="minorHAnsi"/>
          <w:color w:val="1F497D" w:themeColor="text2"/>
        </w:rPr>
        <w:t>Ajánlás 52 (39. o.)</w:t>
      </w:r>
    </w:p>
    <w:p w:rsidR="00E5588E" w:rsidRPr="00441987" w:rsidRDefault="00F54BA5" w:rsidP="00F54BA5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proofErr w:type="spellStart"/>
      <w:r w:rsidRPr="00441987">
        <w:rPr>
          <w:rFonts w:asciiTheme="minorHAnsi" w:hAnsiTheme="minorHAnsi"/>
          <w:b/>
          <w:color w:val="1F497D" w:themeColor="text2"/>
        </w:rPr>
        <w:t>dupilumab</w:t>
      </w:r>
      <w:proofErr w:type="spellEnd"/>
      <w:r w:rsidR="00441987">
        <w:rPr>
          <w:rFonts w:asciiTheme="minorHAnsi" w:hAnsiTheme="minorHAnsi"/>
          <w:b/>
          <w:color w:val="1F497D" w:themeColor="text2"/>
        </w:rPr>
        <w:t xml:space="preserve"> </w:t>
      </w:r>
      <w:r w:rsidR="00441987" w:rsidRPr="00441987">
        <w:rPr>
          <w:color w:val="1F497D" w:themeColor="text2"/>
        </w:rPr>
        <w:t>4.2.7.</w:t>
      </w:r>
      <w:r w:rsidR="00441987">
        <w:rPr>
          <w:color w:val="1F497D" w:themeColor="text2"/>
        </w:rPr>
        <w:t xml:space="preserve"> pont, Ajánlás 28 (30. o.), </w:t>
      </w:r>
      <w:r w:rsidR="00441987" w:rsidRPr="00441987">
        <w:rPr>
          <w:rFonts w:asciiTheme="minorHAnsi" w:hAnsiTheme="minorHAnsi"/>
          <w:color w:val="1F497D" w:themeColor="text2"/>
        </w:rPr>
        <w:t>Ajánlás 52 (39. o.)</w:t>
      </w:r>
      <w:r w:rsidR="00441987">
        <w:rPr>
          <w:rFonts w:asciiTheme="minorHAnsi" w:hAnsiTheme="minorHAnsi"/>
          <w:color w:val="1F497D" w:themeColor="text2"/>
        </w:rPr>
        <w:t>, Ajánlás 56 (44. o.)</w:t>
      </w:r>
    </w:p>
    <w:p w:rsidR="00F54BA5" w:rsidRPr="00F54BA5" w:rsidRDefault="00F54BA5" w:rsidP="00441987">
      <w:pPr>
        <w:spacing w:before="120"/>
        <w:ind w:left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F54BA5">
        <w:rPr>
          <w:rFonts w:asciiTheme="minorHAnsi" w:hAnsiTheme="minorHAnsi"/>
          <w:color w:val="1F497D" w:themeColor="text2"/>
          <w:sz w:val="22"/>
          <w:szCs w:val="22"/>
        </w:rPr>
        <w:t>Nem támogatott kombinációs készítmények</w:t>
      </w:r>
      <w:r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F54BA5" w:rsidRPr="00441987" w:rsidRDefault="00F54BA5" w:rsidP="0044198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441987">
        <w:rPr>
          <w:rFonts w:asciiTheme="minorHAnsi" w:hAnsiTheme="minorHAnsi"/>
          <w:b/>
          <w:color w:val="1F497D" w:themeColor="text2"/>
        </w:rPr>
        <w:t>indakaterol</w:t>
      </w:r>
      <w:proofErr w:type="spellEnd"/>
      <w:r w:rsidRPr="00441987">
        <w:rPr>
          <w:rFonts w:asciiTheme="minorHAnsi" w:hAnsiTheme="minorHAnsi"/>
          <w:b/>
          <w:color w:val="1F497D" w:themeColor="text2"/>
        </w:rPr>
        <w:t xml:space="preserve"> és </w:t>
      </w:r>
      <w:proofErr w:type="spellStart"/>
      <w:r w:rsidRPr="00441987">
        <w:rPr>
          <w:rFonts w:asciiTheme="minorHAnsi" w:hAnsiTheme="minorHAnsi"/>
          <w:b/>
          <w:color w:val="1F497D" w:themeColor="text2"/>
        </w:rPr>
        <w:t>mometazon</w:t>
      </w:r>
      <w:proofErr w:type="spellEnd"/>
      <w:r w:rsidR="00441987">
        <w:rPr>
          <w:rFonts w:asciiTheme="minorHAnsi" w:hAnsiTheme="minorHAnsi"/>
          <w:b/>
          <w:color w:val="1F497D" w:themeColor="text2"/>
        </w:rPr>
        <w:t xml:space="preserve"> </w:t>
      </w:r>
      <w:r w:rsidR="00441987" w:rsidRPr="00441987">
        <w:rPr>
          <w:rFonts w:asciiTheme="minorHAnsi" w:hAnsiTheme="minorHAnsi"/>
          <w:color w:val="1F497D" w:themeColor="text2"/>
        </w:rPr>
        <w:t>Ajánlás 24 (28. o.)</w:t>
      </w:r>
    </w:p>
    <w:p w:rsidR="00F54BA5" w:rsidRPr="00441987" w:rsidRDefault="00F54BA5" w:rsidP="0044198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441987">
        <w:rPr>
          <w:rFonts w:asciiTheme="minorHAnsi" w:hAnsiTheme="minorHAnsi"/>
          <w:b/>
          <w:color w:val="1F497D" w:themeColor="text2"/>
        </w:rPr>
        <w:t>indakaterol</w:t>
      </w:r>
      <w:proofErr w:type="spellEnd"/>
      <w:r w:rsidRPr="00441987">
        <w:rPr>
          <w:rFonts w:asciiTheme="minorHAnsi" w:hAnsiTheme="minorHAnsi"/>
          <w:b/>
          <w:color w:val="1F497D" w:themeColor="text2"/>
        </w:rPr>
        <w:t xml:space="preserve">, </w:t>
      </w:r>
      <w:proofErr w:type="spellStart"/>
      <w:r w:rsidRPr="00441987">
        <w:rPr>
          <w:rFonts w:asciiTheme="minorHAnsi" w:hAnsiTheme="minorHAnsi"/>
          <w:b/>
          <w:color w:val="1F497D" w:themeColor="text2"/>
        </w:rPr>
        <w:t>glikopirrónium</w:t>
      </w:r>
      <w:proofErr w:type="spellEnd"/>
      <w:r w:rsidRPr="00441987">
        <w:rPr>
          <w:rFonts w:asciiTheme="minorHAnsi" w:hAnsiTheme="minorHAnsi"/>
          <w:b/>
          <w:color w:val="1F497D" w:themeColor="text2"/>
        </w:rPr>
        <w:t xml:space="preserve">-bromid és </w:t>
      </w:r>
      <w:proofErr w:type="spellStart"/>
      <w:r w:rsidRPr="00441987">
        <w:rPr>
          <w:rFonts w:asciiTheme="minorHAnsi" w:hAnsiTheme="minorHAnsi"/>
          <w:b/>
          <w:color w:val="1F497D" w:themeColor="text2"/>
        </w:rPr>
        <w:t>mometazon</w:t>
      </w:r>
      <w:proofErr w:type="spellEnd"/>
      <w:r w:rsidR="00441987">
        <w:rPr>
          <w:rFonts w:asciiTheme="minorHAnsi" w:hAnsiTheme="minorHAnsi"/>
          <w:b/>
          <w:color w:val="1F497D" w:themeColor="text2"/>
        </w:rPr>
        <w:t xml:space="preserve"> </w:t>
      </w:r>
      <w:r w:rsidR="00441987" w:rsidRPr="00441987">
        <w:rPr>
          <w:rFonts w:asciiTheme="minorHAnsi" w:hAnsiTheme="minorHAnsi"/>
          <w:color w:val="1F497D" w:themeColor="text2"/>
        </w:rPr>
        <w:t>Ajánlás</w:t>
      </w:r>
      <w:bookmarkStart w:id="0" w:name="_GoBack"/>
      <w:bookmarkEnd w:id="0"/>
      <w:r w:rsidR="00441987" w:rsidRPr="00441987">
        <w:rPr>
          <w:rFonts w:asciiTheme="minorHAnsi" w:hAnsiTheme="minorHAnsi"/>
          <w:color w:val="1F497D" w:themeColor="text2"/>
        </w:rPr>
        <w:t xml:space="preserve"> 25 (29. o.)</w:t>
      </w:r>
      <w:r w:rsidR="00441987">
        <w:rPr>
          <w:rFonts w:asciiTheme="minorHAnsi" w:hAnsiTheme="minorHAnsi"/>
          <w:color w:val="1F497D" w:themeColor="text2"/>
        </w:rPr>
        <w:t xml:space="preserve">, Ajánlás 50 (38. o.), </w:t>
      </w:r>
      <w:r w:rsidR="00441987" w:rsidRPr="00441987">
        <w:rPr>
          <w:rFonts w:asciiTheme="minorHAnsi" w:hAnsiTheme="minorHAnsi"/>
          <w:color w:val="1F497D" w:themeColor="text2"/>
        </w:rPr>
        <w:t>Ajánlás 52 (39. o.)</w:t>
      </w: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>
        <w:rPr>
          <w:rFonts w:asciiTheme="minorHAnsi" w:hAnsiTheme="minorHAnsi"/>
          <w:color w:val="1F497D"/>
          <w:sz w:val="22"/>
          <w:szCs w:val="22"/>
        </w:rPr>
        <w:t>2</w:t>
      </w:r>
      <w:r w:rsidR="00F54BA5">
        <w:rPr>
          <w:rFonts w:asciiTheme="minorHAnsi" w:hAnsiTheme="minorHAnsi"/>
          <w:color w:val="1F497D"/>
          <w:sz w:val="22"/>
          <w:szCs w:val="22"/>
        </w:rPr>
        <w:t>. március 26.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F736562"/>
    <w:multiLevelType w:val="hybridMultilevel"/>
    <w:tmpl w:val="6D76C9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522D3A"/>
    <w:multiLevelType w:val="hybridMultilevel"/>
    <w:tmpl w:val="98B284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21869"/>
    <w:rsid w:val="00037E63"/>
    <w:rsid w:val="00061A2E"/>
    <w:rsid w:val="0009070E"/>
    <w:rsid w:val="000C17A8"/>
    <w:rsid w:val="000D040F"/>
    <w:rsid w:val="000D6659"/>
    <w:rsid w:val="00120E53"/>
    <w:rsid w:val="00126C48"/>
    <w:rsid w:val="00166B92"/>
    <w:rsid w:val="001D220A"/>
    <w:rsid w:val="001E12F3"/>
    <w:rsid w:val="00207418"/>
    <w:rsid w:val="00233361"/>
    <w:rsid w:val="0023576D"/>
    <w:rsid w:val="00236EB0"/>
    <w:rsid w:val="00283C43"/>
    <w:rsid w:val="002852CB"/>
    <w:rsid w:val="002B0078"/>
    <w:rsid w:val="002E617E"/>
    <w:rsid w:val="002E7189"/>
    <w:rsid w:val="002E7EA5"/>
    <w:rsid w:val="002F329E"/>
    <w:rsid w:val="003150EA"/>
    <w:rsid w:val="003201E5"/>
    <w:rsid w:val="003206C4"/>
    <w:rsid w:val="0032519D"/>
    <w:rsid w:val="00337C7A"/>
    <w:rsid w:val="0034509E"/>
    <w:rsid w:val="00345F77"/>
    <w:rsid w:val="00353B1A"/>
    <w:rsid w:val="00362E1B"/>
    <w:rsid w:val="003661E1"/>
    <w:rsid w:val="00371458"/>
    <w:rsid w:val="003826FA"/>
    <w:rsid w:val="003A0FA3"/>
    <w:rsid w:val="003A123A"/>
    <w:rsid w:val="003C4AAB"/>
    <w:rsid w:val="003C75AF"/>
    <w:rsid w:val="003E65FE"/>
    <w:rsid w:val="00405E69"/>
    <w:rsid w:val="0043287E"/>
    <w:rsid w:val="00441987"/>
    <w:rsid w:val="00503AEC"/>
    <w:rsid w:val="00550B62"/>
    <w:rsid w:val="00552819"/>
    <w:rsid w:val="00586F51"/>
    <w:rsid w:val="005967BF"/>
    <w:rsid w:val="005B30FF"/>
    <w:rsid w:val="005E3D33"/>
    <w:rsid w:val="005F4FFF"/>
    <w:rsid w:val="00611233"/>
    <w:rsid w:val="006301A5"/>
    <w:rsid w:val="006347B8"/>
    <w:rsid w:val="0065605F"/>
    <w:rsid w:val="00673A8A"/>
    <w:rsid w:val="0069089C"/>
    <w:rsid w:val="00692849"/>
    <w:rsid w:val="00696D6C"/>
    <w:rsid w:val="006B7521"/>
    <w:rsid w:val="006E76B0"/>
    <w:rsid w:val="007013A2"/>
    <w:rsid w:val="00703E78"/>
    <w:rsid w:val="0074082E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4957"/>
    <w:rsid w:val="008D6741"/>
    <w:rsid w:val="008E5012"/>
    <w:rsid w:val="008E55B9"/>
    <w:rsid w:val="008F1D45"/>
    <w:rsid w:val="0091383E"/>
    <w:rsid w:val="009C1624"/>
    <w:rsid w:val="009C4748"/>
    <w:rsid w:val="009D16C4"/>
    <w:rsid w:val="009D714A"/>
    <w:rsid w:val="009E2A46"/>
    <w:rsid w:val="009F3AEB"/>
    <w:rsid w:val="00A250DD"/>
    <w:rsid w:val="00A40959"/>
    <w:rsid w:val="00A42C4A"/>
    <w:rsid w:val="00A83218"/>
    <w:rsid w:val="00A86C54"/>
    <w:rsid w:val="00AC66B1"/>
    <w:rsid w:val="00AD40AC"/>
    <w:rsid w:val="00AD57CC"/>
    <w:rsid w:val="00AF1BA2"/>
    <w:rsid w:val="00B00EAB"/>
    <w:rsid w:val="00B14DB6"/>
    <w:rsid w:val="00B44F02"/>
    <w:rsid w:val="00B9690B"/>
    <w:rsid w:val="00BA3465"/>
    <w:rsid w:val="00BB73B2"/>
    <w:rsid w:val="00BC1804"/>
    <w:rsid w:val="00BC23FC"/>
    <w:rsid w:val="00BD504E"/>
    <w:rsid w:val="00C4468D"/>
    <w:rsid w:val="00C57085"/>
    <w:rsid w:val="00CB2620"/>
    <w:rsid w:val="00CD46DD"/>
    <w:rsid w:val="00D03BC2"/>
    <w:rsid w:val="00D5779A"/>
    <w:rsid w:val="00D61E72"/>
    <w:rsid w:val="00DB26E5"/>
    <w:rsid w:val="00DC6EDC"/>
    <w:rsid w:val="00DE03BD"/>
    <w:rsid w:val="00E500CC"/>
    <w:rsid w:val="00E5588E"/>
    <w:rsid w:val="00E745F5"/>
    <w:rsid w:val="00EB3A81"/>
    <w:rsid w:val="00EC5199"/>
    <w:rsid w:val="00F020F7"/>
    <w:rsid w:val="00F03B49"/>
    <w:rsid w:val="00F21778"/>
    <w:rsid w:val="00F2716F"/>
    <w:rsid w:val="00F54BA5"/>
    <w:rsid w:val="00F60681"/>
    <w:rsid w:val="00F85246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E15D9"/>
  <w15:docId w15:val="{11271E24-4D6C-4A61-8206-C37E8656B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170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</cp:revision>
  <cp:lastPrinted>2021-08-06T07:10:00Z</cp:lastPrinted>
  <dcterms:created xsi:type="dcterms:W3CDTF">2022-10-21T08:49:00Z</dcterms:created>
  <dcterms:modified xsi:type="dcterms:W3CDTF">2022-10-21T09:09:00Z</dcterms:modified>
</cp:coreProperties>
</file>