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BD1EB5" w:rsidRDefault="000D040F" w:rsidP="00BD1EB5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BD1EB5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BD1EB5" w:rsidRDefault="000D040F" w:rsidP="00BD1EB5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BD1EB5" w:rsidRDefault="000D040F" w:rsidP="00BD1EB5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827C8" w:rsidRPr="00BD1EB5" w:rsidRDefault="000F537A" w:rsidP="00BD1EB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BD1EB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BD1EB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:rsidR="00756D68" w:rsidRDefault="00756D68" w:rsidP="00BD1EB5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BD1EB5" w:rsidRPr="00BD1EB5" w:rsidRDefault="00BD1EB5" w:rsidP="00BD1EB5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E3271D" w:rsidRPr="00BD1EB5" w:rsidRDefault="00BD1EB5" w:rsidP="00BD1EB5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Pr="00BD1E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koraszülöttek </w:t>
      </w:r>
      <w:proofErr w:type="spellStart"/>
      <w:r w:rsidRPr="00BD1E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retinopathiájának</w:t>
      </w:r>
      <w:proofErr w:type="spellEnd"/>
      <w:r w:rsidRPr="00BD1E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szűréséről, diagnosztikájáról, kezeléséről és szemészeti 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41C54" w:rsidRDefault="00BD1EB5" w:rsidP="00BD1EB5">
      <w:pPr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Klinikai 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egészségügyi szakmai irányelv</w:t>
      </w:r>
    </w:p>
    <w:p w:rsidR="00BD1EB5" w:rsidRPr="00BD1EB5" w:rsidRDefault="00BD1EB5" w:rsidP="00BD1EB5">
      <w:pPr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</w:p>
    <w:p w:rsidR="001D129C" w:rsidRPr="00BD1EB5" w:rsidRDefault="00741C54" w:rsidP="00BD1EB5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BD1EB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790E50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213</w:t>
      </w:r>
    </w:p>
    <w:p w:rsidR="00741C54" w:rsidRPr="00BD1EB5" w:rsidRDefault="00741C54" w:rsidP="00BD1EB5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BD1EB5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790E50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Szemészet</w:t>
      </w:r>
    </w:p>
    <w:p w:rsidR="001D129C" w:rsidRPr="00BD1EB5" w:rsidRDefault="00741C54" w:rsidP="006E3D09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dátuma</w:t>
      </w:r>
      <w:proofErr w:type="gramEnd"/>
      <w:r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  <w:r w:rsidR="001D129C" w:rsidRPr="00BD1EB5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6E3D09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C938D3" w:rsidRPr="00BD1EB5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202</w:t>
      </w:r>
      <w:r w:rsidR="006E3D09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3. január </w:t>
      </w:r>
      <w:r w:rsidR="00790E50" w:rsidRPr="00BD1EB5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27.</w:t>
      </w:r>
    </w:p>
    <w:p w:rsidR="00741C54" w:rsidRPr="00BD1EB5" w:rsidRDefault="001D129C" w:rsidP="00BD1EB5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756D68" w:rsidRPr="00BD1EB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202</w:t>
      </w:r>
      <w:r w:rsidR="00790E50" w:rsidRPr="00BD1EB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6</w:t>
      </w:r>
      <w:r w:rsidR="00756D68" w:rsidRPr="00BD1EB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6E3D0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január </w:t>
      </w:r>
      <w:r w:rsidR="003D425C" w:rsidRPr="00BD1EB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</w:t>
      </w:r>
      <w:r w:rsidR="00790E50" w:rsidRPr="00BD1EB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0</w:t>
      </w:r>
      <w:r w:rsidR="00B500F2" w:rsidRPr="00BD1EB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741C54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BD1EB5" w:rsidRDefault="00741C54" w:rsidP="00BD1EB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BD1EB5" w:rsidRDefault="00741C54" w:rsidP="00BD1EB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E3D09"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741C54" w:rsidRPr="00BD1EB5" w:rsidRDefault="00741C54" w:rsidP="00BD1EB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6E3D09" w:rsidRDefault="00741C54" w:rsidP="006E3D09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D1EB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D02562" w:rsidRPr="006E3D09" w:rsidRDefault="006E3D09" w:rsidP="006E3D09">
      <w:pPr>
        <w:pStyle w:val="Listaszerbekezds"/>
        <w:numPr>
          <w:ilvl w:val="0"/>
          <w:numId w:val="11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b/>
          <w:color w:val="1F497D" w:themeColor="text2"/>
        </w:rPr>
      </w:pPr>
      <w:r>
        <w:rPr>
          <w:rFonts w:asciiTheme="minorHAnsi" w:hAnsiTheme="minorHAnsi" w:cstheme="minorHAnsi"/>
          <w:b/>
          <w:color w:val="1F497D" w:themeColor="text2"/>
        </w:rPr>
        <w:t>a</w:t>
      </w:r>
      <w:r w:rsidR="0055334E">
        <w:rPr>
          <w:rFonts w:asciiTheme="minorHAnsi" w:hAnsiTheme="minorHAnsi" w:cstheme="minorHAnsi"/>
          <w:b/>
          <w:color w:val="1F497D" w:themeColor="text2"/>
        </w:rPr>
        <w:t xml:space="preserve"> szemfenék </w:t>
      </w:r>
      <w:proofErr w:type="spellStart"/>
      <w:r w:rsidR="0055334E">
        <w:rPr>
          <w:rFonts w:asciiTheme="minorHAnsi" w:hAnsiTheme="minorHAnsi" w:cstheme="minorHAnsi"/>
          <w:b/>
          <w:color w:val="1F497D" w:themeColor="text2"/>
        </w:rPr>
        <w:t>teleophth</w:t>
      </w:r>
      <w:r w:rsidR="007204EC" w:rsidRPr="006E3D09">
        <w:rPr>
          <w:rFonts w:asciiTheme="minorHAnsi" w:hAnsiTheme="minorHAnsi" w:cstheme="minorHAnsi"/>
          <w:b/>
          <w:color w:val="1F497D" w:themeColor="text2"/>
        </w:rPr>
        <w:t>a</w:t>
      </w:r>
      <w:r w:rsidR="0055334E">
        <w:rPr>
          <w:rFonts w:asciiTheme="minorHAnsi" w:hAnsiTheme="minorHAnsi" w:cstheme="minorHAnsi"/>
          <w:b/>
          <w:color w:val="1F497D" w:themeColor="text2"/>
        </w:rPr>
        <w:t>l</w:t>
      </w:r>
      <w:r w:rsidR="007204EC" w:rsidRPr="006E3D09">
        <w:rPr>
          <w:rFonts w:asciiTheme="minorHAnsi" w:hAnsiTheme="minorHAnsi" w:cstheme="minorHAnsi"/>
          <w:b/>
          <w:color w:val="1F497D" w:themeColor="text2"/>
        </w:rPr>
        <w:t>mológiai</w:t>
      </w:r>
      <w:proofErr w:type="spellEnd"/>
      <w:r w:rsidR="007204EC" w:rsidRPr="006E3D09">
        <w:rPr>
          <w:rFonts w:asciiTheme="minorHAnsi" w:hAnsiTheme="minorHAnsi" w:cstheme="minorHAnsi"/>
          <w:b/>
          <w:color w:val="1F497D" w:themeColor="text2"/>
        </w:rPr>
        <w:t xml:space="preserve"> vizsgálata </w:t>
      </w:r>
    </w:p>
    <w:p w:rsidR="00FA1C37" w:rsidRDefault="006E3D09" w:rsidP="006E3D09">
      <w:pPr>
        <w:tabs>
          <w:tab w:val="left" w:pos="1134"/>
        </w:tabs>
        <w:ind w:left="709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>Ajánlás 18-22</w:t>
      </w:r>
      <w:r w:rsidRPr="006E3D0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10-11.</w:t>
      </w:r>
      <w:r w:rsidRPr="006E3D0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7204EC" w:rsidRPr="006E3D09">
        <w:rPr>
          <w:rFonts w:asciiTheme="minorHAnsi" w:hAnsiTheme="minorHAnsi" w:cstheme="minorHAnsi"/>
          <w:color w:val="1F497D" w:themeColor="text2"/>
          <w:sz w:val="22"/>
          <w:szCs w:val="22"/>
        </w:rPr>
        <w:t>o.</w:t>
      </w:r>
      <w:r w:rsidRPr="006E3D09">
        <w:rPr>
          <w:rFonts w:asciiTheme="minorHAnsi" w:hAnsiTheme="minorHAnsi" w:cstheme="minorHAnsi"/>
          <w:color w:val="1F497D" w:themeColor="text2"/>
          <w:sz w:val="22"/>
          <w:szCs w:val="22"/>
        </w:rPr>
        <w:t>)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, 12. o.</w:t>
      </w:r>
      <w:r w:rsidR="00FA1C37" w:rsidRPr="006E3D0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</w:p>
    <w:p w:rsidR="00455EDA" w:rsidRDefault="00455EDA" w:rsidP="00455EDA">
      <w:pPr>
        <w:tabs>
          <w:tab w:val="left" w:pos="1134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455EDA" w:rsidRPr="006E3D09" w:rsidRDefault="00455EDA" w:rsidP="00455EDA">
      <w:pPr>
        <w:tabs>
          <w:tab w:val="left" w:pos="1134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D31D9E">
        <w:rPr>
          <w:rFonts w:asciiTheme="minorHAnsi" w:hAnsiTheme="minorHAnsi"/>
          <w:color w:val="1F497D" w:themeColor="text2"/>
          <w:sz w:val="22"/>
          <w:szCs w:val="22"/>
        </w:rPr>
        <w:t xml:space="preserve">Az </w:t>
      </w:r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 xml:space="preserve">irányelv szerinti </w:t>
      </w:r>
      <w:proofErr w:type="gramStart"/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>indikációban</w:t>
      </w:r>
      <w:proofErr w:type="gramEnd"/>
      <w:r w:rsidRPr="00D31D9E">
        <w:rPr>
          <w:rFonts w:asciiTheme="minorHAnsi" w:hAnsiTheme="minorHAnsi"/>
          <w:color w:val="1F497D" w:themeColor="text2"/>
          <w:sz w:val="22"/>
          <w:szCs w:val="22"/>
        </w:rPr>
        <w:t xml:space="preserve"> történő alkalmazás esetén </w:t>
      </w:r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>nem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befogadott eljárás</w:t>
      </w:r>
      <w:r w:rsidR="00E169DC">
        <w:rPr>
          <w:rFonts w:asciiTheme="minorHAnsi" w:hAnsiTheme="minorHAnsi"/>
          <w:b/>
          <w:color w:val="1F497D" w:themeColor="text2"/>
          <w:sz w:val="22"/>
          <w:szCs w:val="22"/>
        </w:rPr>
        <w:t>ok, hatóanyagok</w:t>
      </w:r>
      <w:bookmarkStart w:id="0" w:name="_GoBack"/>
      <w:bookmarkEnd w:id="0"/>
      <w:r>
        <w:rPr>
          <w:rFonts w:asciiTheme="minorHAnsi" w:hAnsiTheme="minorHAnsi"/>
          <w:b/>
          <w:color w:val="1F497D" w:themeColor="text2"/>
          <w:sz w:val="22"/>
          <w:szCs w:val="22"/>
        </w:rPr>
        <w:t>:</w:t>
      </w:r>
    </w:p>
    <w:p w:rsidR="00455EDA" w:rsidRDefault="006E3D09" w:rsidP="00455EDA">
      <w:pPr>
        <w:pStyle w:val="Listaszerbekezds"/>
        <w:numPr>
          <w:ilvl w:val="0"/>
          <w:numId w:val="11"/>
        </w:numPr>
        <w:tabs>
          <w:tab w:val="left" w:pos="1134"/>
        </w:tabs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>
        <w:rPr>
          <w:rFonts w:asciiTheme="minorHAnsi" w:hAnsiTheme="minorHAnsi" w:cstheme="minorHAnsi"/>
          <w:b/>
          <w:color w:val="1F497D" w:themeColor="text2"/>
        </w:rPr>
        <w:t>k</w:t>
      </w:r>
      <w:r w:rsidR="00B3261F" w:rsidRPr="006E3D09">
        <w:rPr>
          <w:rFonts w:asciiTheme="minorHAnsi" w:hAnsiTheme="minorHAnsi" w:cstheme="minorHAnsi"/>
          <w:b/>
          <w:color w:val="1F497D" w:themeColor="text2"/>
        </w:rPr>
        <w:t>ézi optikai koherencia tomográfiás vizsgálat</w:t>
      </w:r>
    </w:p>
    <w:p w:rsidR="00B3261F" w:rsidRPr="00455EDA" w:rsidRDefault="00455EDA" w:rsidP="00455EDA">
      <w:pPr>
        <w:pStyle w:val="Listaszerbekezds"/>
        <w:tabs>
          <w:tab w:val="left" w:pos="1134"/>
        </w:tabs>
        <w:spacing w:after="0" w:line="240" w:lineRule="auto"/>
        <w:jc w:val="both"/>
        <w:rPr>
          <w:rFonts w:asciiTheme="minorHAnsi" w:hAnsiTheme="minorHAnsi" w:cstheme="minorHAnsi"/>
          <w:color w:val="1F497D" w:themeColor="text2"/>
        </w:rPr>
      </w:pPr>
      <w:r w:rsidRPr="00455EDA">
        <w:rPr>
          <w:rFonts w:asciiTheme="minorHAnsi" w:hAnsiTheme="minorHAnsi" w:cstheme="minorHAnsi"/>
          <w:bCs/>
          <w:color w:val="1F497D" w:themeColor="text2"/>
        </w:rPr>
        <w:t>Ajánlás 31</w:t>
      </w:r>
      <w:r w:rsidR="00B3261F" w:rsidRPr="00455EDA">
        <w:rPr>
          <w:rFonts w:asciiTheme="minorHAnsi" w:hAnsiTheme="minorHAnsi" w:cstheme="minorHAnsi"/>
          <w:bCs/>
          <w:color w:val="1F497D" w:themeColor="text2"/>
        </w:rPr>
        <w:t xml:space="preserve"> </w:t>
      </w:r>
      <w:r w:rsidRPr="00455EDA">
        <w:rPr>
          <w:rFonts w:asciiTheme="minorHAnsi" w:hAnsiTheme="minorHAnsi" w:cstheme="minorHAnsi"/>
          <w:bCs/>
          <w:color w:val="1F497D" w:themeColor="text2"/>
        </w:rPr>
        <w:t>(13</w:t>
      </w:r>
      <w:r w:rsidR="00B3261F" w:rsidRPr="00455EDA">
        <w:rPr>
          <w:rFonts w:asciiTheme="minorHAnsi" w:hAnsiTheme="minorHAnsi" w:cstheme="minorHAnsi"/>
          <w:bCs/>
          <w:color w:val="1F497D" w:themeColor="text2"/>
        </w:rPr>
        <w:t>.</w:t>
      </w:r>
      <w:r w:rsidRPr="00455EDA">
        <w:rPr>
          <w:rFonts w:asciiTheme="minorHAnsi" w:hAnsiTheme="minorHAnsi" w:cstheme="minorHAnsi"/>
          <w:bCs/>
          <w:color w:val="1F497D" w:themeColor="text2"/>
        </w:rPr>
        <w:t xml:space="preserve"> </w:t>
      </w:r>
      <w:r w:rsidR="00B3261F" w:rsidRPr="00455EDA">
        <w:rPr>
          <w:rFonts w:asciiTheme="minorHAnsi" w:hAnsiTheme="minorHAnsi" w:cstheme="minorHAnsi"/>
          <w:bCs/>
          <w:color w:val="1F497D" w:themeColor="text2"/>
        </w:rPr>
        <w:t>o.</w:t>
      </w:r>
      <w:r w:rsidRPr="00455EDA">
        <w:rPr>
          <w:rFonts w:asciiTheme="minorHAnsi" w:hAnsiTheme="minorHAnsi" w:cstheme="minorHAnsi"/>
          <w:bCs/>
          <w:color w:val="1F497D" w:themeColor="text2"/>
        </w:rPr>
        <w:t>)</w:t>
      </w:r>
    </w:p>
    <w:p w:rsidR="008775D2" w:rsidRPr="008775D2" w:rsidRDefault="008775D2" w:rsidP="008A2160">
      <w:pPr>
        <w:pStyle w:val="Listaszerbekezds"/>
        <w:numPr>
          <w:ilvl w:val="0"/>
          <w:numId w:val="11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b/>
          <w:bCs/>
          <w:color w:val="1F497D" w:themeColor="text2"/>
        </w:rPr>
      </w:pPr>
      <w:proofErr w:type="spellStart"/>
      <w:r w:rsidRPr="008775D2">
        <w:rPr>
          <w:rFonts w:asciiTheme="minorHAnsi" w:hAnsiTheme="minorHAnsi" w:cstheme="minorHAnsi"/>
          <w:b/>
          <w:bCs/>
          <w:color w:val="1F497D" w:themeColor="text2"/>
        </w:rPr>
        <w:t>in</w:t>
      </w:r>
      <w:r>
        <w:rPr>
          <w:rFonts w:asciiTheme="minorHAnsi" w:hAnsiTheme="minorHAnsi" w:cstheme="minorHAnsi"/>
          <w:b/>
          <w:bCs/>
          <w:color w:val="1F497D" w:themeColor="text2"/>
        </w:rPr>
        <w:t>travitreálisan</w:t>
      </w:r>
      <w:proofErr w:type="spellEnd"/>
      <w:r>
        <w:rPr>
          <w:rFonts w:asciiTheme="minorHAnsi" w:hAnsiTheme="minorHAnsi" w:cstheme="minorHAnsi"/>
          <w:b/>
          <w:bCs/>
          <w:color w:val="1F497D" w:themeColor="text2"/>
        </w:rPr>
        <w:t xml:space="preserve"> alkalmazott VEGF-</w:t>
      </w:r>
      <w:r w:rsidRPr="008775D2">
        <w:rPr>
          <w:rFonts w:asciiTheme="minorHAnsi" w:hAnsiTheme="minorHAnsi" w:cstheme="minorHAnsi"/>
          <w:b/>
          <w:bCs/>
          <w:color w:val="1F497D" w:themeColor="text2"/>
        </w:rPr>
        <w:t>gátló kezelés</w:t>
      </w:r>
      <w:r>
        <w:rPr>
          <w:rFonts w:asciiTheme="minorHAnsi" w:hAnsiTheme="minorHAnsi" w:cstheme="minorHAnsi"/>
          <w:b/>
          <w:bCs/>
          <w:color w:val="1F497D" w:themeColor="text2"/>
        </w:rPr>
        <w:t xml:space="preserve"> </w:t>
      </w:r>
      <w:r w:rsidRPr="008775D2">
        <w:rPr>
          <w:rFonts w:asciiTheme="minorHAnsi" w:hAnsiTheme="minorHAnsi" w:cstheme="minorHAnsi"/>
          <w:b/>
          <w:bCs/>
          <w:color w:val="1F497D" w:themeColor="text2"/>
        </w:rPr>
        <w:t>(</w:t>
      </w:r>
      <w:proofErr w:type="spellStart"/>
      <w:r w:rsidRPr="008775D2">
        <w:rPr>
          <w:rFonts w:asciiTheme="minorHAnsi" w:hAnsiTheme="minorHAnsi" w:cstheme="minorHAnsi"/>
          <w:b/>
          <w:bCs/>
          <w:color w:val="1F497D" w:themeColor="text2"/>
        </w:rPr>
        <w:t>bevacizumab</w:t>
      </w:r>
      <w:proofErr w:type="spellEnd"/>
      <w:r w:rsidRPr="008775D2">
        <w:rPr>
          <w:rFonts w:asciiTheme="minorHAnsi" w:hAnsiTheme="minorHAnsi" w:cstheme="minorHAnsi"/>
          <w:b/>
          <w:bCs/>
          <w:color w:val="1F497D" w:themeColor="text2"/>
        </w:rPr>
        <w:t xml:space="preserve">, </w:t>
      </w:r>
      <w:proofErr w:type="spellStart"/>
      <w:r w:rsidRPr="008775D2">
        <w:rPr>
          <w:rFonts w:asciiTheme="minorHAnsi" w:hAnsiTheme="minorHAnsi" w:cstheme="minorHAnsi"/>
          <w:b/>
          <w:bCs/>
          <w:color w:val="1F497D" w:themeColor="text2"/>
        </w:rPr>
        <w:t>ranibizumab</w:t>
      </w:r>
      <w:proofErr w:type="spellEnd"/>
      <w:r w:rsidRPr="008775D2">
        <w:rPr>
          <w:rFonts w:asciiTheme="minorHAnsi" w:hAnsiTheme="minorHAnsi" w:cstheme="minorHAnsi"/>
          <w:b/>
          <w:bCs/>
          <w:color w:val="1F497D" w:themeColor="text2"/>
        </w:rPr>
        <w:t xml:space="preserve">, </w:t>
      </w:r>
      <w:proofErr w:type="spellStart"/>
      <w:r w:rsidRPr="008775D2">
        <w:rPr>
          <w:rFonts w:asciiTheme="minorHAnsi" w:hAnsiTheme="minorHAnsi" w:cstheme="minorHAnsi"/>
          <w:b/>
          <w:bCs/>
          <w:color w:val="1F497D" w:themeColor="text2"/>
        </w:rPr>
        <w:t>aflibercept</w:t>
      </w:r>
      <w:proofErr w:type="spellEnd"/>
      <w:r w:rsidRPr="008775D2">
        <w:rPr>
          <w:rFonts w:asciiTheme="minorHAnsi" w:hAnsiTheme="minorHAnsi" w:cstheme="minorHAnsi"/>
          <w:b/>
          <w:bCs/>
          <w:color w:val="1F497D" w:themeColor="text2"/>
        </w:rPr>
        <w:t>)</w:t>
      </w:r>
    </w:p>
    <w:p w:rsidR="008775D2" w:rsidRPr="008775D2" w:rsidRDefault="008775D2" w:rsidP="008A2160">
      <w:pPr>
        <w:pStyle w:val="Listaszerbekezds"/>
        <w:tabs>
          <w:tab w:val="left" w:pos="1134"/>
        </w:tabs>
        <w:spacing w:after="0" w:line="240" w:lineRule="auto"/>
        <w:rPr>
          <w:rFonts w:asciiTheme="minorHAnsi" w:hAnsiTheme="minorHAnsi" w:cstheme="minorHAnsi"/>
          <w:bCs/>
          <w:color w:val="1F497D" w:themeColor="text2"/>
        </w:rPr>
      </w:pPr>
      <w:r w:rsidRPr="008775D2">
        <w:rPr>
          <w:rFonts w:asciiTheme="minorHAnsi" w:hAnsiTheme="minorHAnsi" w:cstheme="minorHAnsi"/>
          <w:bCs/>
          <w:color w:val="1F497D" w:themeColor="text2"/>
        </w:rPr>
        <w:t>Ajánlás 28</w:t>
      </w:r>
      <w:r>
        <w:rPr>
          <w:rFonts w:asciiTheme="minorHAnsi" w:hAnsiTheme="minorHAnsi" w:cstheme="minorHAnsi"/>
          <w:bCs/>
          <w:color w:val="1F497D" w:themeColor="text2"/>
        </w:rPr>
        <w:t>, 29, 30, 33</w:t>
      </w:r>
      <w:r w:rsidRPr="008775D2">
        <w:rPr>
          <w:rFonts w:asciiTheme="minorHAnsi" w:hAnsiTheme="minorHAnsi" w:cstheme="minorHAnsi"/>
          <w:bCs/>
          <w:color w:val="1F497D" w:themeColor="text2"/>
        </w:rPr>
        <w:t xml:space="preserve"> </w:t>
      </w:r>
      <w:r w:rsidRPr="008775D2">
        <w:rPr>
          <w:rFonts w:asciiTheme="minorHAnsi" w:hAnsiTheme="minorHAnsi" w:cstheme="minorHAnsi"/>
          <w:bCs/>
          <w:color w:val="1F497D" w:themeColor="text2"/>
        </w:rPr>
        <w:t>(</w:t>
      </w:r>
      <w:r w:rsidRPr="008775D2">
        <w:rPr>
          <w:rFonts w:asciiTheme="minorHAnsi" w:hAnsiTheme="minorHAnsi" w:cstheme="minorHAnsi"/>
          <w:bCs/>
          <w:color w:val="1F497D" w:themeColor="text2"/>
        </w:rPr>
        <w:t>13.</w:t>
      </w:r>
      <w:r w:rsidRPr="008775D2">
        <w:rPr>
          <w:rFonts w:asciiTheme="minorHAnsi" w:hAnsiTheme="minorHAnsi" w:cstheme="minorHAnsi"/>
          <w:bCs/>
          <w:color w:val="1F497D" w:themeColor="text2"/>
        </w:rPr>
        <w:t xml:space="preserve"> </w:t>
      </w:r>
      <w:r w:rsidRPr="008775D2">
        <w:rPr>
          <w:rFonts w:asciiTheme="minorHAnsi" w:hAnsiTheme="minorHAnsi" w:cstheme="minorHAnsi"/>
          <w:bCs/>
          <w:color w:val="1F497D" w:themeColor="text2"/>
        </w:rPr>
        <w:t>o</w:t>
      </w:r>
      <w:r w:rsidRPr="008775D2">
        <w:rPr>
          <w:rFonts w:asciiTheme="minorHAnsi" w:hAnsiTheme="minorHAnsi" w:cstheme="minorHAnsi"/>
          <w:bCs/>
          <w:color w:val="1F497D" w:themeColor="text2"/>
        </w:rPr>
        <w:t>.)</w:t>
      </w:r>
      <w:r>
        <w:rPr>
          <w:rFonts w:asciiTheme="minorHAnsi" w:hAnsiTheme="minorHAnsi" w:cstheme="minorHAnsi"/>
          <w:bCs/>
          <w:color w:val="1F497D" w:themeColor="text2"/>
        </w:rPr>
        <w:t>, Ajánlás 42, 43 (15. o.)</w:t>
      </w:r>
      <w:r w:rsidR="003D050F">
        <w:rPr>
          <w:rFonts w:asciiTheme="minorHAnsi" w:hAnsiTheme="minorHAnsi" w:cstheme="minorHAnsi"/>
          <w:bCs/>
          <w:color w:val="1F497D" w:themeColor="text2"/>
        </w:rPr>
        <w:t>, Ajánlás 47 (16. o.)</w:t>
      </w:r>
    </w:p>
    <w:p w:rsidR="008775D2" w:rsidRDefault="008775D2" w:rsidP="008775D2">
      <w:pPr>
        <w:tabs>
          <w:tab w:val="left" w:pos="1134"/>
        </w:tabs>
        <w:jc w:val="both"/>
        <w:rPr>
          <w:rFonts w:asciiTheme="minorHAnsi" w:hAnsiTheme="minorHAnsi" w:cstheme="minorHAnsi"/>
          <w:b/>
          <w:color w:val="1F497D" w:themeColor="text2"/>
        </w:rPr>
      </w:pPr>
    </w:p>
    <w:p w:rsidR="005072E9" w:rsidRPr="003D050F" w:rsidRDefault="005072E9" w:rsidP="003D050F">
      <w:pPr>
        <w:rPr>
          <w:rFonts w:asciiTheme="minorHAnsi" w:hAnsiTheme="minorHAnsi" w:cstheme="minorHAnsi"/>
          <w:color w:val="1F497D" w:themeColor="text2"/>
        </w:rPr>
      </w:pPr>
    </w:p>
    <w:p w:rsidR="00F335C8" w:rsidRPr="00BD1EB5" w:rsidRDefault="00F335C8" w:rsidP="00BD1EB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BD1EB5" w:rsidRDefault="00741C54" w:rsidP="00BD1EB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3C49F0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3D050F">
        <w:rPr>
          <w:rFonts w:asciiTheme="minorHAnsi" w:hAnsiTheme="minorHAnsi" w:cstheme="minorHAnsi"/>
          <w:color w:val="1F497D" w:themeColor="text2"/>
          <w:sz w:val="22"/>
          <w:szCs w:val="22"/>
        </w:rPr>
        <w:t>április</w:t>
      </w:r>
      <w:r w:rsidR="00C70C10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3C49F0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0</w:t>
      </w:r>
      <w:r w:rsidR="003D050F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E3737F" w:rsidRPr="00BD1EB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BD1EB5" w:rsidRDefault="000D040F" w:rsidP="00BD1EB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BD1EB5" w:rsidRDefault="000D040F" w:rsidP="00BD1EB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D1EB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BD1EB5" w:rsidRDefault="002E7189" w:rsidP="00BD1EB5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sectPr w:rsidR="002E7189" w:rsidRPr="00BD1EB5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BA25DF"/>
    <w:multiLevelType w:val="hybridMultilevel"/>
    <w:tmpl w:val="5D7E0D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7"/>
  </w:num>
  <w:num w:numId="5">
    <w:abstractNumId w:val="0"/>
  </w:num>
  <w:num w:numId="6">
    <w:abstractNumId w:val="10"/>
  </w:num>
  <w:num w:numId="7">
    <w:abstractNumId w:val="9"/>
  </w:num>
  <w:num w:numId="8">
    <w:abstractNumId w:val="2"/>
  </w:num>
  <w:num w:numId="9">
    <w:abstractNumId w:val="3"/>
  </w:num>
  <w:num w:numId="10">
    <w:abstractNumId w:val="8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0903"/>
    <w:rsid w:val="00031AAC"/>
    <w:rsid w:val="00066F79"/>
    <w:rsid w:val="00077717"/>
    <w:rsid w:val="000A37CB"/>
    <w:rsid w:val="000A6595"/>
    <w:rsid w:val="000D040F"/>
    <w:rsid w:val="000F537A"/>
    <w:rsid w:val="0011006A"/>
    <w:rsid w:val="001346FF"/>
    <w:rsid w:val="00177206"/>
    <w:rsid w:val="001A1362"/>
    <w:rsid w:val="001A398C"/>
    <w:rsid w:val="001B7DE0"/>
    <w:rsid w:val="001D129C"/>
    <w:rsid w:val="001D2EA5"/>
    <w:rsid w:val="00207418"/>
    <w:rsid w:val="00245973"/>
    <w:rsid w:val="00285190"/>
    <w:rsid w:val="002E7189"/>
    <w:rsid w:val="002F4CF5"/>
    <w:rsid w:val="00327208"/>
    <w:rsid w:val="003C49F0"/>
    <w:rsid w:val="003D050F"/>
    <w:rsid w:val="003D425C"/>
    <w:rsid w:val="003E0278"/>
    <w:rsid w:val="003E3113"/>
    <w:rsid w:val="0040358C"/>
    <w:rsid w:val="00423C44"/>
    <w:rsid w:val="00445BDD"/>
    <w:rsid w:val="00455EDA"/>
    <w:rsid w:val="004749F6"/>
    <w:rsid w:val="00482190"/>
    <w:rsid w:val="004A1318"/>
    <w:rsid w:val="004C562A"/>
    <w:rsid w:val="004C6BD2"/>
    <w:rsid w:val="004D14D2"/>
    <w:rsid w:val="004E1966"/>
    <w:rsid w:val="004F3720"/>
    <w:rsid w:val="005072E9"/>
    <w:rsid w:val="005135E3"/>
    <w:rsid w:val="0051506F"/>
    <w:rsid w:val="00522524"/>
    <w:rsid w:val="00531EEB"/>
    <w:rsid w:val="00541134"/>
    <w:rsid w:val="0055334E"/>
    <w:rsid w:val="00562C77"/>
    <w:rsid w:val="005810E7"/>
    <w:rsid w:val="005827C8"/>
    <w:rsid w:val="005846E5"/>
    <w:rsid w:val="005A6D5B"/>
    <w:rsid w:val="005D2077"/>
    <w:rsid w:val="005F43B5"/>
    <w:rsid w:val="00627635"/>
    <w:rsid w:val="00646EA5"/>
    <w:rsid w:val="00650A53"/>
    <w:rsid w:val="00661BE1"/>
    <w:rsid w:val="00691C73"/>
    <w:rsid w:val="006C4C67"/>
    <w:rsid w:val="006E3D09"/>
    <w:rsid w:val="006E69BB"/>
    <w:rsid w:val="006E6B61"/>
    <w:rsid w:val="007164A9"/>
    <w:rsid w:val="007204EC"/>
    <w:rsid w:val="0073010C"/>
    <w:rsid w:val="00741C54"/>
    <w:rsid w:val="007509C2"/>
    <w:rsid w:val="00754C03"/>
    <w:rsid w:val="00756D68"/>
    <w:rsid w:val="00762493"/>
    <w:rsid w:val="00790E50"/>
    <w:rsid w:val="007D61B6"/>
    <w:rsid w:val="007F201D"/>
    <w:rsid w:val="00806707"/>
    <w:rsid w:val="00833817"/>
    <w:rsid w:val="008775D2"/>
    <w:rsid w:val="008854AA"/>
    <w:rsid w:val="008A2160"/>
    <w:rsid w:val="008B7CDF"/>
    <w:rsid w:val="008E4A28"/>
    <w:rsid w:val="008E5DF8"/>
    <w:rsid w:val="00915051"/>
    <w:rsid w:val="00915579"/>
    <w:rsid w:val="00920B84"/>
    <w:rsid w:val="0092770B"/>
    <w:rsid w:val="0093261F"/>
    <w:rsid w:val="00935413"/>
    <w:rsid w:val="009676D9"/>
    <w:rsid w:val="0098333A"/>
    <w:rsid w:val="009B7583"/>
    <w:rsid w:val="009B7E04"/>
    <w:rsid w:val="009C739B"/>
    <w:rsid w:val="009D635A"/>
    <w:rsid w:val="009E3F69"/>
    <w:rsid w:val="00A02968"/>
    <w:rsid w:val="00A30660"/>
    <w:rsid w:val="00A45728"/>
    <w:rsid w:val="00A61F92"/>
    <w:rsid w:val="00A7363A"/>
    <w:rsid w:val="00A751A9"/>
    <w:rsid w:val="00A937B7"/>
    <w:rsid w:val="00AA0955"/>
    <w:rsid w:val="00AB4EDA"/>
    <w:rsid w:val="00AD0574"/>
    <w:rsid w:val="00AE6738"/>
    <w:rsid w:val="00B036B8"/>
    <w:rsid w:val="00B23C65"/>
    <w:rsid w:val="00B24A51"/>
    <w:rsid w:val="00B3261F"/>
    <w:rsid w:val="00B500F2"/>
    <w:rsid w:val="00B64C66"/>
    <w:rsid w:val="00BB0580"/>
    <w:rsid w:val="00BC1E55"/>
    <w:rsid w:val="00BC7AE6"/>
    <w:rsid w:val="00BD1EB5"/>
    <w:rsid w:val="00BF4539"/>
    <w:rsid w:val="00C25E11"/>
    <w:rsid w:val="00C36F3A"/>
    <w:rsid w:val="00C53E26"/>
    <w:rsid w:val="00C641BF"/>
    <w:rsid w:val="00C70C10"/>
    <w:rsid w:val="00C90F5E"/>
    <w:rsid w:val="00C938D3"/>
    <w:rsid w:val="00CA0053"/>
    <w:rsid w:val="00CA4996"/>
    <w:rsid w:val="00CE4BBD"/>
    <w:rsid w:val="00D02562"/>
    <w:rsid w:val="00D1792C"/>
    <w:rsid w:val="00D2322C"/>
    <w:rsid w:val="00D62351"/>
    <w:rsid w:val="00D661B5"/>
    <w:rsid w:val="00D969F5"/>
    <w:rsid w:val="00DE0A49"/>
    <w:rsid w:val="00DE117D"/>
    <w:rsid w:val="00DF0545"/>
    <w:rsid w:val="00E055C2"/>
    <w:rsid w:val="00E169DC"/>
    <w:rsid w:val="00E326C1"/>
    <w:rsid w:val="00E3271D"/>
    <w:rsid w:val="00E3737F"/>
    <w:rsid w:val="00E40E32"/>
    <w:rsid w:val="00E539A1"/>
    <w:rsid w:val="00E710E0"/>
    <w:rsid w:val="00E73521"/>
    <w:rsid w:val="00E83313"/>
    <w:rsid w:val="00EA0971"/>
    <w:rsid w:val="00EA6D79"/>
    <w:rsid w:val="00EB6FCF"/>
    <w:rsid w:val="00F01FD5"/>
    <w:rsid w:val="00F335C8"/>
    <w:rsid w:val="00F347E7"/>
    <w:rsid w:val="00F44008"/>
    <w:rsid w:val="00F51865"/>
    <w:rsid w:val="00F56856"/>
    <w:rsid w:val="00F9081F"/>
    <w:rsid w:val="00FA1C37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A7B20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157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11</cp:revision>
  <dcterms:created xsi:type="dcterms:W3CDTF">2023-08-29T08:32:00Z</dcterms:created>
  <dcterms:modified xsi:type="dcterms:W3CDTF">2023-08-29T11:07:00Z</dcterms:modified>
</cp:coreProperties>
</file>